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2EFCEC20" w14:textId="77777777" w:rsidR="00B64340" w:rsidRPr="002D5B65" w:rsidRDefault="0096084B" w:rsidP="0082084A">
      <w:pPr>
        <w:spacing w:before="1"/>
        <w:ind w:left="1466" w:right="1447"/>
        <w:jc w:val="center"/>
        <w:rPr>
          <w:rFonts w:ascii="Calibri Light" w:hAnsi="Calibri Light" w:cs="Calibri Light"/>
          <w:b/>
        </w:rPr>
      </w:pPr>
      <w:r w:rsidRPr="002D5B65">
        <w:rPr>
          <w:rFonts w:ascii="Calibri Light" w:hAnsi="Calibri Light" w:cs="Calibri Light"/>
          <w:b/>
        </w:rPr>
        <w:t>Regular Meeting</w:t>
      </w:r>
    </w:p>
    <w:p w14:paraId="37FB4165" w14:textId="29A53F96" w:rsidR="00B64340" w:rsidRPr="00D85EA0" w:rsidRDefault="0082084A" w:rsidP="00D85EA0">
      <w:pPr>
        <w:pStyle w:val="NoSpacing"/>
        <w:rPr>
          <w:rFonts w:ascii="Calibri Light" w:hAnsi="Calibri Light" w:cs="Calibri Light"/>
        </w:rPr>
      </w:pPr>
      <w:r w:rsidRPr="002D5B65">
        <w:t xml:space="preserve">   </w:t>
      </w:r>
      <w:r w:rsidR="00D85EA0">
        <w:tab/>
      </w:r>
      <w:r w:rsidR="00D85EA0">
        <w:tab/>
      </w:r>
      <w:r w:rsidR="00D85EA0">
        <w:tab/>
      </w:r>
      <w:r w:rsidR="00D85EA0">
        <w:tab/>
      </w:r>
      <w:r w:rsidR="00D85EA0">
        <w:tab/>
      </w:r>
      <w:r w:rsidR="00355765">
        <w:rPr>
          <w:rFonts w:ascii="Calibri Light" w:hAnsi="Calibri Light" w:cs="Calibri Light"/>
        </w:rPr>
        <w:t>February 10, 2021</w:t>
      </w:r>
      <w:r w:rsidR="00477A6C" w:rsidRPr="00D85EA0">
        <w:rPr>
          <w:rFonts w:ascii="Calibri Light" w:hAnsi="Calibri Light" w:cs="Calibri Light"/>
        </w:rPr>
        <w:t xml:space="preserve"> - </w:t>
      </w:r>
      <w:r w:rsidR="0096084B" w:rsidRPr="00D85EA0">
        <w:rPr>
          <w:rFonts w:ascii="Calibri Light" w:hAnsi="Calibri Light" w:cs="Calibri Light"/>
        </w:rPr>
        <w:t xml:space="preserve"> 6:</w:t>
      </w:r>
      <w:r w:rsidR="005E06E7" w:rsidRPr="00D85EA0">
        <w:rPr>
          <w:rFonts w:ascii="Calibri Light" w:hAnsi="Calibri Light" w:cs="Calibri Light"/>
        </w:rPr>
        <w:t>3</w:t>
      </w:r>
      <w:r w:rsidR="0096084B" w:rsidRPr="00D85EA0">
        <w:rPr>
          <w:rFonts w:ascii="Calibri Light" w:hAnsi="Calibri Light" w:cs="Calibri Light"/>
        </w:rPr>
        <w:t>0pm</w:t>
      </w:r>
    </w:p>
    <w:p w14:paraId="3D089B41" w14:textId="77777777" w:rsidR="00B64340" w:rsidRPr="002D5B65" w:rsidRDefault="0082084A" w:rsidP="0082084A">
      <w:pPr>
        <w:spacing w:before="32"/>
        <w:ind w:left="1466" w:right="1468"/>
        <w:jc w:val="center"/>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Remote Meeting – Go to Meeting</w:t>
      </w:r>
    </w:p>
    <w:p w14:paraId="0E38E51B" w14:textId="77777777" w:rsidR="00B64340" w:rsidRPr="002D5B65" w:rsidRDefault="00B64340">
      <w:pPr>
        <w:pStyle w:val="BodyText"/>
        <w:spacing w:before="10"/>
        <w:rPr>
          <w:rFonts w:ascii="Calibri Light" w:hAnsi="Calibri Light" w:cs="Calibri Light"/>
          <w:sz w:val="24"/>
          <w:szCs w:val="24"/>
        </w:rPr>
      </w:pPr>
    </w:p>
    <w:p w14:paraId="37BA0424" w14:textId="77777777" w:rsidR="0095140C" w:rsidRDefault="0096084B" w:rsidP="00477A6C">
      <w:pPr>
        <w:pStyle w:val="NoSpacing"/>
        <w:rPr>
          <w:rFonts w:ascii="Calibri Light" w:hAnsi="Calibri Light" w:cs="Calibri Light"/>
        </w:rPr>
      </w:pPr>
      <w:r w:rsidRPr="002D5B65">
        <w:rPr>
          <w:rFonts w:ascii="Calibri Light" w:hAnsi="Calibri Light" w:cs="Calibri Light"/>
          <w:b/>
          <w:u w:val="single"/>
        </w:rPr>
        <w:t>Members Present</w:t>
      </w:r>
      <w:r w:rsidR="00A7216B" w:rsidRPr="002D5B65">
        <w:rPr>
          <w:rFonts w:ascii="Calibri Light" w:hAnsi="Calibri Light" w:cs="Calibri Light"/>
          <w:u w:val="single"/>
        </w:rPr>
        <w:t>:</w:t>
      </w:r>
      <w:r w:rsidR="00A7216B" w:rsidRPr="002D5B65">
        <w:rPr>
          <w:rFonts w:ascii="Calibri Light" w:hAnsi="Calibri Light" w:cs="Calibri Light"/>
        </w:rPr>
        <w:t xml:space="preserve"> </w:t>
      </w:r>
      <w:r w:rsidR="0082084A" w:rsidRPr="002D5B65">
        <w:rPr>
          <w:rFonts w:ascii="Calibri Light" w:hAnsi="Calibri Light" w:cs="Calibri Light"/>
        </w:rPr>
        <w:br/>
      </w:r>
      <w:r w:rsidR="00277113" w:rsidRPr="002D5B65">
        <w:rPr>
          <w:rFonts w:ascii="Calibri Light" w:hAnsi="Calibri Light" w:cs="Calibri Light"/>
        </w:rPr>
        <w:t>Brian Amedy, Chair</w:t>
      </w:r>
      <w:r w:rsidR="00C43195" w:rsidRPr="002D5B65">
        <w:rPr>
          <w:rFonts w:ascii="Calibri Light" w:hAnsi="Calibri Light" w:cs="Calibri Light"/>
        </w:rPr>
        <w:br/>
      </w:r>
      <w:r w:rsidR="0095140C">
        <w:rPr>
          <w:rFonts w:ascii="Calibri Light" w:hAnsi="Calibri Light" w:cs="Calibri Light"/>
        </w:rPr>
        <w:t>Tom Chamberlan</w:t>
      </w:r>
      <w:r w:rsidR="00F02EA2">
        <w:rPr>
          <w:rFonts w:ascii="Calibri Light" w:hAnsi="Calibri Light" w:cs="Calibri Light"/>
        </w:rPr>
        <w:t>d, Vice Chair</w:t>
      </w:r>
      <w:r w:rsidR="0095140C">
        <w:rPr>
          <w:rFonts w:ascii="Calibri Light" w:hAnsi="Calibri Light" w:cs="Calibri Light"/>
        </w:rPr>
        <w:t xml:space="preserve"> </w:t>
      </w:r>
    </w:p>
    <w:p w14:paraId="763DAFEB" w14:textId="38F5D1FE" w:rsidR="00B64340" w:rsidRPr="002D5B65" w:rsidRDefault="00277113" w:rsidP="00477A6C">
      <w:pPr>
        <w:pStyle w:val="NoSpacing"/>
        <w:rPr>
          <w:rFonts w:ascii="Calibri Light" w:hAnsi="Calibri Light" w:cs="Calibri Light"/>
        </w:rPr>
      </w:pPr>
      <w:r w:rsidRPr="002D5B65">
        <w:rPr>
          <w:rFonts w:ascii="Calibri Light" w:hAnsi="Calibri Light" w:cs="Calibri Light"/>
        </w:rPr>
        <w:t>Nick Salvador</w:t>
      </w:r>
      <w:r w:rsidR="00CF2A59">
        <w:rPr>
          <w:rFonts w:ascii="Calibri Light" w:hAnsi="Calibri Light" w:cs="Calibri Light"/>
        </w:rPr>
        <w:t>e</w:t>
      </w:r>
      <w:r w:rsidR="00355765">
        <w:rPr>
          <w:rFonts w:ascii="Calibri Light" w:hAnsi="Calibri Light" w:cs="Calibri Light"/>
        </w:rPr>
        <w:t xml:space="preserve"> – Arrived at 6:45 pm</w:t>
      </w:r>
      <w:r w:rsidR="00C43195" w:rsidRPr="002D5B65">
        <w:rPr>
          <w:rFonts w:ascii="Calibri Light" w:hAnsi="Calibri Light" w:cs="Calibri Light"/>
        </w:rPr>
        <w:br/>
      </w:r>
      <w:r w:rsidRPr="002D5B65">
        <w:rPr>
          <w:rFonts w:ascii="Calibri Light" w:hAnsi="Calibri Light" w:cs="Calibri Light"/>
        </w:rPr>
        <w:t>Dawn Merriman</w:t>
      </w:r>
      <w:r w:rsidR="00C43195" w:rsidRPr="002D5B65">
        <w:rPr>
          <w:rFonts w:ascii="Calibri Light" w:hAnsi="Calibri Light" w:cs="Calibri Light"/>
        </w:rPr>
        <w:br/>
      </w:r>
      <w:r w:rsidR="00A7216B" w:rsidRPr="002D5B65">
        <w:rPr>
          <w:rFonts w:ascii="Calibri Light" w:hAnsi="Calibri Light" w:cs="Calibri Light"/>
        </w:rPr>
        <w:t xml:space="preserve">Jeff Ardis </w:t>
      </w:r>
    </w:p>
    <w:p w14:paraId="3792B838" w14:textId="2E4E6316" w:rsidR="00600AF8" w:rsidRDefault="00600AF8" w:rsidP="00A7216B">
      <w:pPr>
        <w:pStyle w:val="BodyText"/>
        <w:spacing w:before="4"/>
        <w:jc w:val="both"/>
        <w:rPr>
          <w:rFonts w:ascii="Calibri Light" w:hAnsi="Calibri Light" w:cs="Calibri Light"/>
          <w:sz w:val="24"/>
          <w:szCs w:val="24"/>
        </w:rPr>
      </w:pPr>
    </w:p>
    <w:p w14:paraId="103C09A7" w14:textId="699E2418" w:rsidR="00355765" w:rsidRPr="00355765" w:rsidRDefault="00355765" w:rsidP="00A7216B">
      <w:pPr>
        <w:pStyle w:val="BodyText"/>
        <w:spacing w:before="4"/>
        <w:jc w:val="both"/>
        <w:rPr>
          <w:rFonts w:ascii="Calibri Light" w:hAnsi="Calibri Light" w:cs="Calibri Light"/>
          <w:b/>
          <w:sz w:val="22"/>
          <w:szCs w:val="22"/>
          <w:u w:val="single"/>
        </w:rPr>
      </w:pPr>
      <w:r w:rsidRPr="00355765">
        <w:rPr>
          <w:rFonts w:ascii="Calibri Light" w:hAnsi="Calibri Light" w:cs="Calibri Light"/>
          <w:b/>
          <w:sz w:val="22"/>
          <w:szCs w:val="22"/>
          <w:u w:val="single"/>
        </w:rPr>
        <w:t>Guests:</w:t>
      </w:r>
    </w:p>
    <w:p w14:paraId="07ED8167" w14:textId="7B66C850" w:rsidR="00355765" w:rsidRDefault="00355765" w:rsidP="00A7216B">
      <w:pPr>
        <w:pStyle w:val="BodyText"/>
        <w:spacing w:before="4"/>
        <w:jc w:val="both"/>
        <w:rPr>
          <w:rFonts w:ascii="Calibri Light" w:hAnsi="Calibri Light" w:cs="Calibri Light"/>
          <w:sz w:val="22"/>
          <w:szCs w:val="22"/>
        </w:rPr>
      </w:pPr>
      <w:r>
        <w:rPr>
          <w:rFonts w:ascii="Calibri Light" w:hAnsi="Calibri Light" w:cs="Calibri Light"/>
          <w:sz w:val="22"/>
          <w:szCs w:val="22"/>
        </w:rPr>
        <w:t>Maxine Carter-Lome – Your Local Hometown Shopper</w:t>
      </w:r>
    </w:p>
    <w:p w14:paraId="311FAE2F" w14:textId="441147FF" w:rsidR="00355765" w:rsidRDefault="00355765" w:rsidP="00A7216B">
      <w:pPr>
        <w:pStyle w:val="BodyText"/>
        <w:spacing w:before="4"/>
        <w:jc w:val="both"/>
        <w:rPr>
          <w:rFonts w:ascii="Calibri Light" w:hAnsi="Calibri Light" w:cs="Calibri Light"/>
          <w:sz w:val="22"/>
          <w:szCs w:val="22"/>
        </w:rPr>
      </w:pPr>
      <w:r>
        <w:rPr>
          <w:rFonts w:ascii="Calibri Light" w:hAnsi="Calibri Light" w:cs="Calibri Light"/>
          <w:sz w:val="22"/>
          <w:szCs w:val="22"/>
        </w:rPr>
        <w:t>Jeff Lome – Your Local Hometown Shopper</w:t>
      </w:r>
    </w:p>
    <w:p w14:paraId="6603EDAE" w14:textId="119CF6D1" w:rsidR="00355765" w:rsidRPr="00355765" w:rsidRDefault="000E3903" w:rsidP="00A7216B">
      <w:pPr>
        <w:pStyle w:val="BodyText"/>
        <w:spacing w:before="4"/>
        <w:jc w:val="both"/>
        <w:rPr>
          <w:rFonts w:ascii="Calibri Light" w:hAnsi="Calibri Light" w:cs="Calibri Light"/>
          <w:sz w:val="22"/>
          <w:szCs w:val="22"/>
        </w:rPr>
      </w:pPr>
      <w:r>
        <w:rPr>
          <w:rFonts w:ascii="Calibri Light" w:hAnsi="Calibri Light" w:cs="Calibri Light"/>
          <w:sz w:val="22"/>
          <w:szCs w:val="22"/>
        </w:rPr>
        <w:t xml:space="preserve">Kelly Tourtellotte, Global Design and Publishing </w:t>
      </w:r>
    </w:p>
    <w:p w14:paraId="4D4F20B9" w14:textId="77777777" w:rsidR="00355765" w:rsidRPr="002D5B65" w:rsidRDefault="00355765" w:rsidP="00A7216B">
      <w:pPr>
        <w:pStyle w:val="BodyText"/>
        <w:spacing w:before="4"/>
        <w:jc w:val="both"/>
        <w:rPr>
          <w:rFonts w:ascii="Calibri Light" w:hAnsi="Calibri Light" w:cs="Calibri Light"/>
          <w:sz w:val="24"/>
          <w:szCs w:val="24"/>
        </w:rPr>
      </w:pPr>
    </w:p>
    <w:p w14:paraId="12B1FAE9" w14:textId="77777777" w:rsidR="00277113" w:rsidRPr="002D5B65" w:rsidRDefault="0096084B" w:rsidP="00277113">
      <w:pPr>
        <w:pStyle w:val="BodyText"/>
        <w:jc w:val="both"/>
        <w:rPr>
          <w:rFonts w:ascii="Calibri Light" w:hAnsi="Calibri Light" w:cs="Calibri Light"/>
          <w:sz w:val="22"/>
          <w:szCs w:val="22"/>
          <w:u w:val="single"/>
        </w:rPr>
      </w:pPr>
      <w:r w:rsidRPr="002D5B65">
        <w:rPr>
          <w:rFonts w:ascii="Calibri Light" w:hAnsi="Calibri Light" w:cs="Calibri Light"/>
          <w:b/>
          <w:sz w:val="22"/>
          <w:szCs w:val="22"/>
          <w:u w:val="single"/>
        </w:rPr>
        <w:t>Staff Present</w:t>
      </w:r>
      <w:r w:rsidRPr="002D5B65">
        <w:rPr>
          <w:rFonts w:ascii="Calibri Light" w:hAnsi="Calibri Light" w:cs="Calibri Light"/>
          <w:sz w:val="22"/>
          <w:szCs w:val="22"/>
          <w:u w:val="single"/>
        </w:rPr>
        <w:t xml:space="preserve">: </w:t>
      </w:r>
    </w:p>
    <w:p w14:paraId="50F389D2" w14:textId="77777777" w:rsidR="00B64340" w:rsidRPr="002D5B65" w:rsidRDefault="00A7216B"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Jeff Bridges, Town Administrator </w:t>
      </w:r>
    </w:p>
    <w:p w14:paraId="29FB1A94" w14:textId="77777777" w:rsidR="00477A6C" w:rsidRPr="002D5B65" w:rsidRDefault="00477A6C" w:rsidP="00277113">
      <w:pPr>
        <w:pStyle w:val="BodyText"/>
        <w:jc w:val="both"/>
        <w:rPr>
          <w:rFonts w:ascii="Calibri Light" w:hAnsi="Calibri Light" w:cs="Calibri Light"/>
          <w:sz w:val="22"/>
          <w:szCs w:val="22"/>
        </w:rPr>
      </w:pPr>
      <w:r w:rsidRPr="002D5B65">
        <w:rPr>
          <w:rFonts w:ascii="Calibri Light" w:hAnsi="Calibri Light" w:cs="Calibri Light"/>
          <w:sz w:val="22"/>
          <w:szCs w:val="22"/>
        </w:rPr>
        <w:t xml:space="preserve">Terry Masterson, Economic Development/Tourism Coordinator </w:t>
      </w:r>
    </w:p>
    <w:p w14:paraId="213758B7" w14:textId="77777777" w:rsidR="00B64340" w:rsidRPr="002D5B65" w:rsidRDefault="00B64340">
      <w:pPr>
        <w:pStyle w:val="BodyText"/>
        <w:spacing w:before="1"/>
        <w:rPr>
          <w:rFonts w:ascii="Calibri Light" w:hAnsi="Calibri Light" w:cs="Calibri Light"/>
          <w:sz w:val="22"/>
          <w:szCs w:val="22"/>
        </w:rPr>
      </w:pPr>
    </w:p>
    <w:p w14:paraId="635319C1" w14:textId="77777777" w:rsidR="00F02EA2" w:rsidRPr="002D5B65" w:rsidRDefault="00F02EA2" w:rsidP="00F02EA2">
      <w:pPr>
        <w:rPr>
          <w:rFonts w:ascii="Calibri Light" w:hAnsi="Calibri Light" w:cs="Calibri Light"/>
          <w:b/>
        </w:rPr>
      </w:pPr>
      <w:r w:rsidRPr="002D5B65">
        <w:rPr>
          <w:rFonts w:ascii="Calibri Light" w:hAnsi="Calibri Light" w:cs="Calibri Light"/>
          <w:b/>
        </w:rPr>
        <w:t>Meeting Open</w:t>
      </w:r>
    </w:p>
    <w:p w14:paraId="060FE093" w14:textId="565787D6" w:rsidR="00F02EA2" w:rsidRPr="002D5B65" w:rsidRDefault="00F02EA2" w:rsidP="00F02EA2">
      <w:pPr>
        <w:rPr>
          <w:rFonts w:ascii="Calibri Light" w:hAnsi="Calibri Light" w:cs="Calibri Light"/>
        </w:rPr>
      </w:pPr>
      <w:r w:rsidRPr="002D5B65">
        <w:rPr>
          <w:rFonts w:ascii="Calibri Light" w:hAnsi="Calibri Light" w:cs="Calibri Light"/>
        </w:rPr>
        <w:t>Chair Amedy opened the meeting</w:t>
      </w:r>
      <w:r>
        <w:rPr>
          <w:rFonts w:ascii="Calibri Light" w:hAnsi="Calibri Light" w:cs="Calibri Light"/>
        </w:rPr>
        <w:t xml:space="preserve"> at 6:3</w:t>
      </w:r>
      <w:r w:rsidR="00355765">
        <w:rPr>
          <w:rFonts w:ascii="Calibri Light" w:hAnsi="Calibri Light" w:cs="Calibri Light"/>
        </w:rPr>
        <w:t>5</w:t>
      </w:r>
      <w:r>
        <w:rPr>
          <w:rFonts w:ascii="Calibri Light" w:hAnsi="Calibri Light" w:cs="Calibri Light"/>
        </w:rPr>
        <w:t xml:space="preserve"> p.m. </w:t>
      </w:r>
      <w:r w:rsidRPr="002D5B65">
        <w:rPr>
          <w:rFonts w:ascii="Calibri Light" w:hAnsi="Calibri Light" w:cs="Calibri Light"/>
        </w:rPr>
        <w:t xml:space="preserve"> by reading the disclaimer and welcomed everyone to the meeting.</w:t>
      </w:r>
    </w:p>
    <w:p w14:paraId="2A272A9D" w14:textId="77777777" w:rsidR="00600AF8" w:rsidRDefault="00600AF8">
      <w:pPr>
        <w:pStyle w:val="BodyText"/>
        <w:spacing w:before="1"/>
        <w:rPr>
          <w:rFonts w:ascii="Calibri Light" w:hAnsi="Calibri Light" w:cs="Calibri Light"/>
          <w:sz w:val="22"/>
          <w:szCs w:val="22"/>
        </w:rPr>
      </w:pPr>
    </w:p>
    <w:p w14:paraId="3B9AA041" w14:textId="77777777" w:rsidR="00B64340" w:rsidRPr="002D5B65" w:rsidRDefault="00B64340">
      <w:pPr>
        <w:pStyle w:val="BodyText"/>
        <w:spacing w:line="29" w:lineRule="exact"/>
        <w:ind w:left="176"/>
        <w:rPr>
          <w:rFonts w:ascii="Calibri Light" w:hAnsi="Calibri Light" w:cs="Calibri Light"/>
          <w:sz w:val="22"/>
          <w:szCs w:val="22"/>
        </w:rPr>
      </w:pPr>
    </w:p>
    <w:p w14:paraId="3602A193" w14:textId="5CBD67C8" w:rsidR="00A7216B" w:rsidRPr="004709B7" w:rsidRDefault="00A7216B" w:rsidP="00A7216B">
      <w:pPr>
        <w:jc w:val="both"/>
        <w:rPr>
          <w:rFonts w:ascii="Calibri Light" w:hAnsi="Calibri Light" w:cs="Calibri Light"/>
          <w:sz w:val="18"/>
          <w:szCs w:val="18"/>
        </w:rPr>
      </w:pPr>
      <w:r w:rsidRPr="004709B7">
        <w:rPr>
          <w:rFonts w:ascii="Calibri Light" w:hAnsi="Calibri Light" w:cs="Calibri Light"/>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4709B7">
          <w:rPr>
            <w:rStyle w:val="Hyperlink"/>
            <w:rFonts w:ascii="Calibri Light" w:hAnsi="Calibri Light" w:cs="Calibri Light"/>
            <w:sz w:val="18"/>
            <w:szCs w:val="18"/>
          </w:rPr>
          <w:t>https://www.sturbridge.gov/town-administrator/pages/how-access-virtual-meeting</w:t>
        </w:r>
      </w:hyperlink>
      <w:r w:rsidRPr="004709B7">
        <w:rPr>
          <w:rFonts w:ascii="Calibri Light" w:hAnsi="Calibri Light" w:cs="Calibri Light"/>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4709B7">
        <w:rPr>
          <w:rFonts w:ascii="Calibri Light" w:hAnsi="Calibri Light" w:cs="Calibri Light"/>
          <w:sz w:val="18"/>
          <w:szCs w:val="18"/>
          <w:u w:val="single"/>
        </w:rPr>
        <w:t xml:space="preserve">No in-person attendance of members of the public will be permitted, </w:t>
      </w:r>
      <w:r w:rsidRPr="004709B7">
        <w:rPr>
          <w:rFonts w:ascii="Calibri Light" w:hAnsi="Calibri Light" w:cs="Calibri Light"/>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1DFD5494" w14:textId="77777777" w:rsidR="00600AF8" w:rsidRPr="002D5B65" w:rsidRDefault="00600AF8" w:rsidP="00A7216B">
      <w:pPr>
        <w:rPr>
          <w:rFonts w:ascii="Calibri Light" w:hAnsi="Calibri Light" w:cs="Calibri Light"/>
          <w:b/>
        </w:rPr>
      </w:pPr>
    </w:p>
    <w:p w14:paraId="1AA272E2" w14:textId="77777777" w:rsidR="00A02510" w:rsidRPr="002D5B65" w:rsidRDefault="00A02510" w:rsidP="00A7216B">
      <w:pPr>
        <w:rPr>
          <w:rFonts w:ascii="Calibri Light" w:hAnsi="Calibri Light" w:cs="Calibri Light"/>
          <w:b/>
          <w:u w:val="single"/>
        </w:rPr>
      </w:pPr>
    </w:p>
    <w:p w14:paraId="13A48531" w14:textId="77777777" w:rsidR="00847401" w:rsidRDefault="00847401" w:rsidP="000E3903">
      <w:pPr>
        <w:ind w:firstLine="720"/>
        <w:jc w:val="both"/>
        <w:rPr>
          <w:rFonts w:ascii="Calibri Light" w:hAnsi="Calibri Light" w:cs="Calibri Light"/>
          <w:b/>
        </w:rPr>
      </w:pPr>
    </w:p>
    <w:p w14:paraId="7EB9E8FC" w14:textId="77777777" w:rsidR="00847401" w:rsidRDefault="00847401" w:rsidP="000E3903">
      <w:pPr>
        <w:ind w:firstLine="720"/>
        <w:jc w:val="both"/>
        <w:rPr>
          <w:rFonts w:ascii="Calibri Light" w:hAnsi="Calibri Light" w:cs="Calibri Light"/>
          <w:b/>
        </w:rPr>
      </w:pPr>
    </w:p>
    <w:p w14:paraId="206F8411" w14:textId="77777777" w:rsidR="00847401" w:rsidRDefault="00847401" w:rsidP="000E3903">
      <w:pPr>
        <w:ind w:firstLine="720"/>
        <w:jc w:val="both"/>
        <w:rPr>
          <w:rFonts w:ascii="Calibri Light" w:hAnsi="Calibri Light" w:cs="Calibri Light"/>
          <w:b/>
        </w:rPr>
      </w:pPr>
    </w:p>
    <w:p w14:paraId="72032C44" w14:textId="77777777" w:rsidR="00847401" w:rsidRDefault="00847401" w:rsidP="000E3903">
      <w:pPr>
        <w:ind w:firstLine="720"/>
        <w:jc w:val="both"/>
        <w:rPr>
          <w:rFonts w:ascii="Calibri Light" w:hAnsi="Calibri Light" w:cs="Calibri Light"/>
          <w:b/>
        </w:rPr>
      </w:pPr>
    </w:p>
    <w:p w14:paraId="4BC80EB8" w14:textId="77777777" w:rsidR="00847401" w:rsidRDefault="00847401" w:rsidP="000E3903">
      <w:pPr>
        <w:ind w:firstLine="720"/>
        <w:jc w:val="both"/>
        <w:rPr>
          <w:rFonts w:ascii="Calibri Light" w:hAnsi="Calibri Light" w:cs="Calibri Light"/>
          <w:b/>
        </w:rPr>
      </w:pPr>
    </w:p>
    <w:p w14:paraId="1E75F4DD" w14:textId="77777777" w:rsidR="00847401" w:rsidRDefault="00847401" w:rsidP="000E3903">
      <w:pPr>
        <w:ind w:firstLine="720"/>
        <w:jc w:val="both"/>
        <w:rPr>
          <w:rFonts w:ascii="Calibri Light" w:hAnsi="Calibri Light" w:cs="Calibri Light"/>
          <w:b/>
        </w:rPr>
      </w:pPr>
    </w:p>
    <w:p w14:paraId="5656A5D8" w14:textId="77777777" w:rsidR="00847401" w:rsidRDefault="00847401" w:rsidP="000E3903">
      <w:pPr>
        <w:ind w:firstLine="720"/>
        <w:jc w:val="both"/>
        <w:rPr>
          <w:rFonts w:ascii="Calibri Light" w:hAnsi="Calibri Light" w:cs="Calibri Light"/>
          <w:b/>
        </w:rPr>
      </w:pPr>
    </w:p>
    <w:p w14:paraId="24ED8ACD" w14:textId="77777777" w:rsidR="00847401" w:rsidRDefault="00847401" w:rsidP="000E3903">
      <w:pPr>
        <w:ind w:firstLine="720"/>
        <w:jc w:val="both"/>
        <w:rPr>
          <w:rFonts w:ascii="Calibri Light" w:hAnsi="Calibri Light" w:cs="Calibri Light"/>
          <w:b/>
        </w:rPr>
      </w:pPr>
    </w:p>
    <w:p w14:paraId="6EE887C9" w14:textId="77777777" w:rsidR="00847401" w:rsidRDefault="00847401" w:rsidP="000E3903">
      <w:pPr>
        <w:ind w:firstLine="720"/>
        <w:jc w:val="both"/>
        <w:rPr>
          <w:rFonts w:ascii="Calibri Light" w:hAnsi="Calibri Light" w:cs="Calibri Light"/>
          <w:b/>
        </w:rPr>
      </w:pPr>
    </w:p>
    <w:p w14:paraId="29CD47A6" w14:textId="77777777" w:rsidR="00847401" w:rsidRDefault="00847401" w:rsidP="000E3903">
      <w:pPr>
        <w:ind w:firstLine="720"/>
        <w:jc w:val="both"/>
        <w:rPr>
          <w:rFonts w:ascii="Calibri Light" w:hAnsi="Calibri Light" w:cs="Calibri Light"/>
          <w:b/>
        </w:rPr>
      </w:pPr>
    </w:p>
    <w:p w14:paraId="1CF3A27E" w14:textId="77777777" w:rsidR="00847401" w:rsidRDefault="00847401" w:rsidP="000E3903">
      <w:pPr>
        <w:ind w:firstLine="720"/>
        <w:jc w:val="both"/>
        <w:rPr>
          <w:rFonts w:ascii="Calibri Light" w:hAnsi="Calibri Light" w:cs="Calibri Light"/>
          <w:b/>
        </w:rPr>
      </w:pPr>
    </w:p>
    <w:p w14:paraId="651DF5A8" w14:textId="18B37D69" w:rsidR="00A7216B" w:rsidRPr="002D5B65" w:rsidRDefault="00AE5614" w:rsidP="006231CF">
      <w:pPr>
        <w:rPr>
          <w:rFonts w:ascii="Calibri Light" w:hAnsi="Calibri Light" w:cs="Calibri Light"/>
          <w:b/>
        </w:rPr>
      </w:pPr>
      <w:r w:rsidRPr="002D5B65">
        <w:rPr>
          <w:rFonts w:ascii="Calibri Light" w:hAnsi="Calibri Light" w:cs="Calibri Light"/>
          <w:b/>
        </w:rPr>
        <w:t>A</w:t>
      </w:r>
      <w:r w:rsidR="00A7216B" w:rsidRPr="002D5B65">
        <w:rPr>
          <w:rFonts w:ascii="Calibri Light" w:hAnsi="Calibri Light" w:cs="Calibri Light"/>
          <w:b/>
        </w:rPr>
        <w:t xml:space="preserve">pproval of Minutes from </w:t>
      </w:r>
      <w:r w:rsidR="006231CF">
        <w:rPr>
          <w:rFonts w:ascii="Calibri Light" w:hAnsi="Calibri Light" w:cs="Calibri Light"/>
          <w:b/>
        </w:rPr>
        <w:t>January 13, 2021 Meeting</w:t>
      </w:r>
    </w:p>
    <w:p w14:paraId="58C6D7AF" w14:textId="77777777" w:rsidR="006231CF" w:rsidRDefault="006231CF" w:rsidP="000E3903">
      <w:pPr>
        <w:ind w:firstLine="720"/>
        <w:rPr>
          <w:rFonts w:ascii="Calibri Light" w:hAnsi="Calibri Light" w:cs="Calibri Light"/>
          <w:u w:val="single"/>
        </w:rPr>
      </w:pPr>
    </w:p>
    <w:p w14:paraId="22752A79" w14:textId="77777777" w:rsidR="00C768E9" w:rsidRDefault="00A7216B" w:rsidP="000E3903">
      <w:pPr>
        <w:ind w:firstLine="720"/>
        <w:rPr>
          <w:rFonts w:ascii="Calibri Light" w:hAnsi="Calibri Light" w:cs="Calibri Light"/>
        </w:rPr>
      </w:pPr>
      <w:r w:rsidRPr="002D5B65">
        <w:rPr>
          <w:rFonts w:ascii="Calibri Light" w:hAnsi="Calibri Light" w:cs="Calibri Light"/>
          <w:b/>
        </w:rPr>
        <w:t xml:space="preserve">Motion: </w:t>
      </w:r>
      <w:r w:rsidR="00477A6C" w:rsidRPr="002D5B65">
        <w:rPr>
          <w:rFonts w:ascii="Calibri Light" w:hAnsi="Calibri Light" w:cs="Calibri Light"/>
          <w:b/>
        </w:rPr>
        <w:tab/>
        <w:t xml:space="preserve">    </w:t>
      </w:r>
      <w:r w:rsidR="005E06E7" w:rsidRPr="002D5B65">
        <w:rPr>
          <w:rFonts w:ascii="Calibri Light" w:hAnsi="Calibri Light" w:cs="Calibri Light"/>
          <w:b/>
        </w:rPr>
        <w:tab/>
      </w:r>
      <w:r w:rsidR="00477A6C" w:rsidRPr="002D5B65">
        <w:rPr>
          <w:rFonts w:ascii="Calibri Light" w:hAnsi="Calibri Light" w:cs="Calibri Light"/>
          <w:b/>
        </w:rPr>
        <w:t xml:space="preserve"> </w:t>
      </w:r>
      <w:r w:rsidRPr="002D5B65">
        <w:rPr>
          <w:rFonts w:ascii="Calibri Light" w:hAnsi="Calibri Light" w:cs="Calibri Light"/>
        </w:rPr>
        <w:t xml:space="preserve">To approve </w:t>
      </w:r>
      <w:r w:rsidR="000E3903">
        <w:rPr>
          <w:rFonts w:ascii="Calibri Light" w:hAnsi="Calibri Light" w:cs="Calibri Light"/>
        </w:rPr>
        <w:t>Jan. 13, 2021</w:t>
      </w:r>
      <w:r w:rsidR="00A11386" w:rsidRPr="002D5B65">
        <w:rPr>
          <w:rFonts w:ascii="Calibri Light" w:hAnsi="Calibri Light" w:cs="Calibri Light"/>
        </w:rPr>
        <w:t xml:space="preserve"> minutes</w:t>
      </w:r>
      <w:r w:rsidR="00477A6C" w:rsidRPr="002D5B65">
        <w:rPr>
          <w:rFonts w:ascii="Calibri Light" w:hAnsi="Calibri Light" w:cs="Calibri Light"/>
        </w:rPr>
        <w:t xml:space="preserve">  </w:t>
      </w:r>
      <w:r w:rsidRPr="002D5B65">
        <w:rPr>
          <w:rFonts w:ascii="Calibri Light" w:hAnsi="Calibri Light" w:cs="Calibri Light"/>
        </w:rPr>
        <w:t xml:space="preserve"> </w:t>
      </w:r>
    </w:p>
    <w:p w14:paraId="6CCCAAB6" w14:textId="0E99F73D" w:rsidR="00A11386" w:rsidRPr="002D5B65" w:rsidRDefault="006231CF" w:rsidP="00C768E9">
      <w:pPr>
        <w:ind w:left="2160" w:firstLine="720"/>
        <w:rPr>
          <w:rFonts w:ascii="Calibri Light" w:hAnsi="Calibri Light" w:cs="Calibri Light"/>
        </w:rPr>
      </w:pPr>
      <w:r>
        <w:rPr>
          <w:rFonts w:ascii="Calibri Light" w:hAnsi="Calibri Light" w:cs="Calibri Light"/>
          <w:b/>
        </w:rPr>
        <w:t xml:space="preserve"> </w:t>
      </w:r>
      <w:r w:rsidR="00A7216B" w:rsidRPr="002D5B65">
        <w:rPr>
          <w:rFonts w:ascii="Calibri Light" w:hAnsi="Calibri Light" w:cs="Calibri Light"/>
          <w:b/>
        </w:rPr>
        <w:t>By:</w:t>
      </w:r>
      <w:r w:rsidR="00A11386" w:rsidRPr="002D5B65">
        <w:rPr>
          <w:rFonts w:ascii="Calibri Light" w:hAnsi="Calibri Light" w:cs="Calibri Light"/>
          <w:b/>
        </w:rPr>
        <w:t xml:space="preserve"> </w:t>
      </w:r>
      <w:r w:rsidR="00E42BEE" w:rsidRPr="002D5B65">
        <w:rPr>
          <w:rFonts w:ascii="Calibri Light" w:hAnsi="Calibri Light" w:cs="Calibri Light"/>
        </w:rPr>
        <w:t>B.Amedy</w:t>
      </w:r>
      <w:r w:rsidR="00477A6C" w:rsidRPr="002D5B65">
        <w:rPr>
          <w:rFonts w:ascii="Calibri Light" w:hAnsi="Calibri Light" w:cs="Calibri Light"/>
        </w:rPr>
        <w:t xml:space="preserve">  </w:t>
      </w:r>
      <w:r>
        <w:rPr>
          <w:rFonts w:ascii="Calibri Light" w:hAnsi="Calibri Light" w:cs="Calibri Light"/>
        </w:rPr>
        <w:t xml:space="preserve">   </w:t>
      </w:r>
      <w:r w:rsidR="00A11386" w:rsidRPr="002D5B65">
        <w:rPr>
          <w:rFonts w:ascii="Calibri Light" w:hAnsi="Calibri Light" w:cs="Calibri Light"/>
          <w:b/>
        </w:rPr>
        <w:t>Second</w:t>
      </w:r>
      <w:r w:rsidR="00A11386" w:rsidRPr="002D5B65">
        <w:rPr>
          <w:rFonts w:ascii="Calibri Light" w:hAnsi="Calibri Light" w:cs="Calibri Light"/>
        </w:rPr>
        <w:t>:  D. Merriman</w:t>
      </w:r>
    </w:p>
    <w:p w14:paraId="02BE057A" w14:textId="6AB4B5FE" w:rsidR="005E06E7" w:rsidRPr="002D5B65" w:rsidRDefault="00A7216B" w:rsidP="000E3903">
      <w:pPr>
        <w:ind w:firstLine="720"/>
        <w:rPr>
          <w:rFonts w:ascii="Calibri Light" w:hAnsi="Calibri Light" w:cs="Calibri Light"/>
        </w:rPr>
      </w:pPr>
      <w:r w:rsidRPr="002D5B65">
        <w:rPr>
          <w:rFonts w:ascii="Calibri Light" w:hAnsi="Calibri Light" w:cs="Calibri Light"/>
          <w:b/>
        </w:rPr>
        <w:t xml:space="preserve">Call Vote: </w:t>
      </w:r>
      <w:r w:rsidR="00477A6C" w:rsidRPr="002D5B65">
        <w:rPr>
          <w:rFonts w:ascii="Calibri Light" w:hAnsi="Calibri Light" w:cs="Calibri Light"/>
          <w:b/>
        </w:rPr>
        <w:t xml:space="preserve">      </w:t>
      </w:r>
      <w:r w:rsidR="005E06E7" w:rsidRPr="002D5B65">
        <w:rPr>
          <w:rFonts w:ascii="Calibri Light" w:hAnsi="Calibri Light" w:cs="Calibri Light"/>
          <w:b/>
        </w:rPr>
        <w:tab/>
        <w:t xml:space="preserve"> </w:t>
      </w:r>
      <w:r w:rsidR="00A11386" w:rsidRPr="002D5B65">
        <w:rPr>
          <w:rFonts w:ascii="Calibri Light" w:hAnsi="Calibri Light" w:cs="Calibri Light"/>
          <w:b/>
        </w:rPr>
        <w:t xml:space="preserve">               </w:t>
      </w:r>
      <w:r w:rsidR="00477A6C" w:rsidRPr="002D5B65">
        <w:rPr>
          <w:rFonts w:ascii="Calibri Light" w:hAnsi="Calibri Light" w:cs="Calibri Light"/>
          <w:b/>
        </w:rPr>
        <w:t xml:space="preserve">Yes: </w:t>
      </w:r>
      <w:r w:rsidR="005E06E7" w:rsidRPr="002D5B65">
        <w:rPr>
          <w:rFonts w:ascii="Calibri Light" w:hAnsi="Calibri Light" w:cs="Calibri Light"/>
          <w:b/>
        </w:rPr>
        <w:t xml:space="preserve">  </w:t>
      </w:r>
      <w:r w:rsidRPr="002D5B65">
        <w:rPr>
          <w:rFonts w:ascii="Calibri Light" w:hAnsi="Calibri Light" w:cs="Calibri Light"/>
        </w:rPr>
        <w:t>Brian Amedy</w:t>
      </w:r>
      <w:r w:rsidR="00477A6C" w:rsidRPr="002D5B65">
        <w:rPr>
          <w:rFonts w:ascii="Calibri Light" w:hAnsi="Calibri Light" w:cs="Calibri Light"/>
        </w:rPr>
        <w:t>,</w:t>
      </w:r>
      <w:r w:rsidRPr="002D5B65">
        <w:rPr>
          <w:rFonts w:ascii="Calibri Light" w:hAnsi="Calibri Light" w:cs="Calibri Light"/>
        </w:rPr>
        <w:t xml:space="preserve"> Dawn Merriman, Jeff Ardis</w:t>
      </w:r>
      <w:r w:rsidR="000E3903">
        <w:rPr>
          <w:rFonts w:ascii="Calibri Light" w:hAnsi="Calibri Light" w:cs="Calibri Light"/>
        </w:rPr>
        <w:t xml:space="preserve"> </w:t>
      </w:r>
      <w:r w:rsidRPr="002D5B65">
        <w:rPr>
          <w:rFonts w:ascii="Calibri Light" w:hAnsi="Calibri Light" w:cs="Calibri Light"/>
        </w:rPr>
        <w:t xml:space="preserve"> </w:t>
      </w:r>
    </w:p>
    <w:p w14:paraId="4EE4C873" w14:textId="76B47C05" w:rsidR="00477A6C" w:rsidRPr="002D5B65" w:rsidRDefault="00817E99" w:rsidP="005E06E7">
      <w:pPr>
        <w:ind w:left="1440" w:firstLine="720"/>
        <w:rPr>
          <w:rFonts w:ascii="Calibri Light" w:hAnsi="Calibri Light" w:cs="Calibri Light"/>
        </w:rPr>
      </w:pPr>
      <w:r w:rsidRPr="002D5B65">
        <w:rPr>
          <w:rFonts w:ascii="Calibri Light" w:hAnsi="Calibri Light" w:cs="Calibri Light"/>
        </w:rPr>
        <w:t xml:space="preserve"> </w:t>
      </w:r>
      <w:r w:rsidR="000E3903">
        <w:rPr>
          <w:rFonts w:ascii="Calibri Light" w:hAnsi="Calibri Light" w:cs="Calibri Light"/>
        </w:rPr>
        <w:tab/>
      </w:r>
      <w:r w:rsidR="00935ED9" w:rsidRPr="00935ED9">
        <w:rPr>
          <w:rFonts w:ascii="Calibri Light" w:hAnsi="Calibri Light" w:cs="Calibri Light"/>
          <w:b/>
        </w:rPr>
        <w:t xml:space="preserve"> Note:</w:t>
      </w:r>
      <w:r w:rsidR="00935ED9">
        <w:rPr>
          <w:rFonts w:ascii="Calibri Light" w:hAnsi="Calibri Light" w:cs="Calibri Light"/>
        </w:rPr>
        <w:t xml:space="preserve"> Nick Salvadore arrived after this vote</w:t>
      </w:r>
    </w:p>
    <w:p w14:paraId="39EAC749" w14:textId="77777777" w:rsidR="00817E99" w:rsidRPr="002D5B65" w:rsidRDefault="00817E99" w:rsidP="000E39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Pr="002D5B65">
        <w:rPr>
          <w:rFonts w:ascii="Calibri Light" w:hAnsi="Calibri Light" w:cs="Calibri Light"/>
        </w:rPr>
        <w:tab/>
        <w:t xml:space="preserve">    </w:t>
      </w:r>
      <w:r w:rsidR="005E06E7" w:rsidRPr="002D5B65">
        <w:rPr>
          <w:rFonts w:ascii="Calibri Light" w:hAnsi="Calibri Light" w:cs="Calibri Light"/>
        </w:rPr>
        <w:tab/>
        <w:t xml:space="preserve"> </w:t>
      </w:r>
      <w:r w:rsidRPr="002D5B65">
        <w:rPr>
          <w:rFonts w:ascii="Calibri Light" w:hAnsi="Calibri Light" w:cs="Calibri Light"/>
        </w:rPr>
        <w:t>Approved 4-0-1</w:t>
      </w:r>
      <w:r w:rsidRPr="002D5B65">
        <w:rPr>
          <w:rFonts w:ascii="Calibri Light" w:hAnsi="Calibri Light" w:cs="Calibri Light"/>
        </w:rPr>
        <w:tab/>
      </w:r>
    </w:p>
    <w:p w14:paraId="7EEC0E63" w14:textId="77777777" w:rsidR="00477A6C" w:rsidRPr="002D5B65" w:rsidRDefault="00477A6C" w:rsidP="00477A6C">
      <w:pPr>
        <w:ind w:left="720" w:firstLine="720"/>
        <w:rPr>
          <w:rFonts w:ascii="Calibri Light" w:hAnsi="Calibri Light" w:cs="Calibri Light"/>
        </w:rPr>
      </w:pPr>
      <w:r w:rsidRPr="002D5B65">
        <w:rPr>
          <w:rFonts w:ascii="Calibri Light" w:hAnsi="Calibri Light" w:cs="Calibri Light"/>
        </w:rPr>
        <w:t xml:space="preserve">    </w:t>
      </w:r>
      <w:r w:rsidR="00A7216B" w:rsidRPr="002D5B65">
        <w:rPr>
          <w:rFonts w:ascii="Calibri Light" w:hAnsi="Calibri Light" w:cs="Calibri Light"/>
        </w:rPr>
        <w:t xml:space="preserve"> </w:t>
      </w:r>
    </w:p>
    <w:p w14:paraId="00CE721B" w14:textId="77777777" w:rsidR="00A7216B" w:rsidRDefault="00A7216B" w:rsidP="00A7216B">
      <w:pPr>
        <w:jc w:val="both"/>
        <w:rPr>
          <w:rFonts w:ascii="Calibri Light" w:hAnsi="Calibri Light" w:cs="Calibri Light"/>
          <w:b/>
        </w:rPr>
      </w:pPr>
      <w:r w:rsidRPr="002D5B65">
        <w:rPr>
          <w:rFonts w:ascii="Calibri Light" w:hAnsi="Calibri Light" w:cs="Calibri Light"/>
          <w:b/>
        </w:rPr>
        <w:t>Treasurer</w:t>
      </w:r>
      <w:r w:rsidR="00495F4C" w:rsidRPr="002D5B65">
        <w:rPr>
          <w:rFonts w:ascii="Calibri Light" w:hAnsi="Calibri Light" w:cs="Calibri Light"/>
          <w:b/>
        </w:rPr>
        <w:t>’</w:t>
      </w:r>
      <w:r w:rsidRPr="002D5B65">
        <w:rPr>
          <w:rFonts w:ascii="Calibri Light" w:hAnsi="Calibri Light" w:cs="Calibri Light"/>
          <w:b/>
        </w:rPr>
        <w:t>s Report</w:t>
      </w:r>
    </w:p>
    <w:p w14:paraId="0AFC20F9" w14:textId="36F20CE6" w:rsidR="00DD6A79" w:rsidRDefault="00DD6A79" w:rsidP="00A7216B">
      <w:pPr>
        <w:jc w:val="both"/>
        <w:rPr>
          <w:rFonts w:ascii="Calibri Light" w:hAnsi="Calibri Light" w:cs="Calibri Light"/>
        </w:rPr>
      </w:pPr>
      <w:r>
        <w:rPr>
          <w:rFonts w:ascii="Calibri Light" w:hAnsi="Calibri Light" w:cs="Calibri Light"/>
        </w:rPr>
        <w:t>TM opened his report by reviewing the Excel</w:t>
      </w:r>
      <w:r w:rsidR="00D74818">
        <w:rPr>
          <w:rFonts w:ascii="Calibri Light" w:hAnsi="Calibri Light" w:cs="Calibri Light"/>
        </w:rPr>
        <w:t xml:space="preserve"> STA </w:t>
      </w:r>
      <w:r w:rsidR="00A4786A">
        <w:rPr>
          <w:rFonts w:ascii="Calibri Light" w:hAnsi="Calibri Light" w:cs="Calibri Light"/>
        </w:rPr>
        <w:t>Report.</w:t>
      </w:r>
      <w:r w:rsidR="00D74818">
        <w:rPr>
          <w:rFonts w:ascii="Calibri Light" w:hAnsi="Calibri Light" w:cs="Calibri Light"/>
        </w:rPr>
        <w:t xml:space="preserve">  </w:t>
      </w:r>
      <w:r w:rsidR="00277F5E">
        <w:rPr>
          <w:rFonts w:ascii="Calibri Light" w:hAnsi="Calibri Light" w:cs="Calibri Light"/>
        </w:rPr>
        <w:t xml:space="preserve"> </w:t>
      </w:r>
    </w:p>
    <w:p w14:paraId="171F584A" w14:textId="7414E6E7" w:rsidR="00704B4E" w:rsidRDefault="00704B4E" w:rsidP="00A7216B">
      <w:pPr>
        <w:jc w:val="both"/>
        <w:rPr>
          <w:rFonts w:ascii="Calibri Light" w:hAnsi="Calibri Light" w:cs="Calibri Light"/>
        </w:rPr>
      </w:pPr>
    </w:p>
    <w:tbl>
      <w:tblPr>
        <w:tblStyle w:val="TableGrid"/>
        <w:tblW w:w="0" w:type="auto"/>
        <w:tblInd w:w="355" w:type="dxa"/>
        <w:tblLook w:val="04A0" w:firstRow="1" w:lastRow="0" w:firstColumn="1" w:lastColumn="0" w:noHBand="0" w:noVBand="1"/>
      </w:tblPr>
      <w:tblGrid>
        <w:gridCol w:w="2326"/>
        <w:gridCol w:w="1998"/>
      </w:tblGrid>
      <w:tr w:rsidR="00C768E9" w14:paraId="5A5D327B" w14:textId="77777777" w:rsidTr="00124909">
        <w:tc>
          <w:tcPr>
            <w:tcW w:w="2326" w:type="dxa"/>
          </w:tcPr>
          <w:p w14:paraId="0A3AFDD5" w14:textId="77777777" w:rsidR="00C768E9" w:rsidRPr="00B755DF" w:rsidRDefault="00C768E9" w:rsidP="00A7216B">
            <w:pPr>
              <w:jc w:val="both"/>
              <w:rPr>
                <w:rFonts w:asciiTheme="minorHAnsi" w:hAnsiTheme="minorHAnsi" w:cstheme="minorHAnsi"/>
                <w:b/>
                <w:sz w:val="20"/>
                <w:szCs w:val="20"/>
              </w:rPr>
            </w:pPr>
            <w:r w:rsidRPr="00B755DF">
              <w:rPr>
                <w:rFonts w:asciiTheme="minorHAnsi" w:hAnsiTheme="minorHAnsi" w:cstheme="minorHAnsi"/>
                <w:b/>
                <w:sz w:val="20"/>
                <w:szCs w:val="20"/>
              </w:rPr>
              <w:t>Account</w:t>
            </w:r>
          </w:p>
        </w:tc>
        <w:tc>
          <w:tcPr>
            <w:tcW w:w="1998" w:type="dxa"/>
          </w:tcPr>
          <w:p w14:paraId="25A8DE19" w14:textId="4F27AC91" w:rsidR="00C768E9" w:rsidRPr="00B755DF" w:rsidRDefault="00C768E9" w:rsidP="00D50C24">
            <w:pPr>
              <w:jc w:val="both"/>
              <w:rPr>
                <w:rFonts w:asciiTheme="minorHAnsi" w:hAnsiTheme="minorHAnsi" w:cstheme="minorHAnsi"/>
                <w:b/>
                <w:sz w:val="20"/>
                <w:szCs w:val="20"/>
              </w:rPr>
            </w:pPr>
            <w:r>
              <w:rPr>
                <w:rFonts w:asciiTheme="minorHAnsi" w:hAnsiTheme="minorHAnsi" w:cstheme="minorHAnsi"/>
                <w:b/>
                <w:sz w:val="20"/>
                <w:szCs w:val="20"/>
              </w:rPr>
              <w:t>Avail 12/31/20</w:t>
            </w:r>
          </w:p>
        </w:tc>
      </w:tr>
      <w:tr w:rsidR="00C768E9" w14:paraId="3DFD2305" w14:textId="77777777" w:rsidTr="00124909">
        <w:tc>
          <w:tcPr>
            <w:tcW w:w="2326" w:type="dxa"/>
          </w:tcPr>
          <w:p w14:paraId="44668AE0" w14:textId="54CA9F09"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Community Support</w:t>
            </w:r>
          </w:p>
        </w:tc>
        <w:tc>
          <w:tcPr>
            <w:tcW w:w="1998" w:type="dxa"/>
          </w:tcPr>
          <w:p w14:paraId="11F9FA1F" w14:textId="7E72E0FF"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30,000.00</w:t>
            </w:r>
          </w:p>
        </w:tc>
      </w:tr>
      <w:tr w:rsidR="00C768E9" w14:paraId="1470669E" w14:textId="77777777" w:rsidTr="00124909">
        <w:tc>
          <w:tcPr>
            <w:tcW w:w="2326" w:type="dxa"/>
          </w:tcPr>
          <w:p w14:paraId="333553A7" w14:textId="0354D621"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Marketing/Advertising</w:t>
            </w:r>
          </w:p>
        </w:tc>
        <w:tc>
          <w:tcPr>
            <w:tcW w:w="1998" w:type="dxa"/>
          </w:tcPr>
          <w:p w14:paraId="5B9F96FE" w14:textId="0085CEC1" w:rsidR="00C768E9" w:rsidRPr="00DD6A79" w:rsidRDefault="00C768E9" w:rsidP="00C768E9">
            <w:pPr>
              <w:jc w:val="both"/>
              <w:rPr>
                <w:rFonts w:asciiTheme="minorHAnsi" w:hAnsiTheme="minorHAnsi" w:cstheme="minorHAnsi"/>
                <w:sz w:val="20"/>
                <w:szCs w:val="20"/>
              </w:rPr>
            </w:pPr>
            <w:r>
              <w:rPr>
                <w:rFonts w:asciiTheme="minorHAnsi" w:hAnsiTheme="minorHAnsi" w:cstheme="minorHAnsi"/>
                <w:sz w:val="20"/>
                <w:szCs w:val="20"/>
              </w:rPr>
              <w:t>45,494.00</w:t>
            </w:r>
          </w:p>
        </w:tc>
      </w:tr>
      <w:tr w:rsidR="00C768E9" w14:paraId="4E9A776F" w14:textId="77777777" w:rsidTr="00124909">
        <w:tc>
          <w:tcPr>
            <w:tcW w:w="2326" w:type="dxa"/>
          </w:tcPr>
          <w:p w14:paraId="371D74CB" w14:textId="77777777"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Benefits</w:t>
            </w:r>
          </w:p>
        </w:tc>
        <w:tc>
          <w:tcPr>
            <w:tcW w:w="1998" w:type="dxa"/>
          </w:tcPr>
          <w:p w14:paraId="4F8C25FF" w14:textId="369CF202"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15,837.00</w:t>
            </w:r>
          </w:p>
        </w:tc>
      </w:tr>
      <w:tr w:rsidR="00C768E9" w14:paraId="2EE0657D" w14:textId="77777777" w:rsidTr="00124909">
        <w:tc>
          <w:tcPr>
            <w:tcW w:w="2326" w:type="dxa"/>
          </w:tcPr>
          <w:p w14:paraId="16E4C853" w14:textId="77777777" w:rsidR="00C768E9" w:rsidRPr="00DD6A79" w:rsidRDefault="00C768E9" w:rsidP="00B755DF">
            <w:pPr>
              <w:jc w:val="both"/>
              <w:rPr>
                <w:rFonts w:asciiTheme="minorHAnsi" w:hAnsiTheme="minorHAnsi" w:cstheme="minorHAnsi"/>
                <w:sz w:val="20"/>
                <w:szCs w:val="20"/>
              </w:rPr>
            </w:pPr>
            <w:r>
              <w:rPr>
                <w:rFonts w:asciiTheme="minorHAnsi" w:hAnsiTheme="minorHAnsi" w:cstheme="minorHAnsi"/>
                <w:sz w:val="20"/>
                <w:szCs w:val="20"/>
              </w:rPr>
              <w:t>Salaries/Wages</w:t>
            </w:r>
          </w:p>
        </w:tc>
        <w:tc>
          <w:tcPr>
            <w:tcW w:w="1998" w:type="dxa"/>
          </w:tcPr>
          <w:p w14:paraId="5A9F5DDA" w14:textId="090E63E8" w:rsidR="00C768E9" w:rsidRPr="00DD6A79" w:rsidRDefault="00C768E9" w:rsidP="00A7216B">
            <w:pPr>
              <w:jc w:val="both"/>
              <w:rPr>
                <w:rFonts w:asciiTheme="minorHAnsi" w:hAnsiTheme="minorHAnsi" w:cstheme="minorHAnsi"/>
                <w:sz w:val="20"/>
                <w:szCs w:val="20"/>
              </w:rPr>
            </w:pPr>
            <w:r>
              <w:rPr>
                <w:rFonts w:asciiTheme="minorHAnsi" w:hAnsiTheme="minorHAnsi" w:cstheme="minorHAnsi"/>
                <w:sz w:val="20"/>
                <w:szCs w:val="20"/>
              </w:rPr>
              <w:t>23,649.31</w:t>
            </w:r>
          </w:p>
        </w:tc>
      </w:tr>
      <w:tr w:rsidR="00C768E9" w14:paraId="71B2F109" w14:textId="77777777" w:rsidTr="00124909">
        <w:trPr>
          <w:trHeight w:val="259"/>
        </w:trPr>
        <w:tc>
          <w:tcPr>
            <w:tcW w:w="2326" w:type="dxa"/>
          </w:tcPr>
          <w:p w14:paraId="41CA6B80" w14:textId="2984B595" w:rsidR="00C768E9" w:rsidRPr="00962324" w:rsidRDefault="00C768E9" w:rsidP="00B755DF">
            <w:pPr>
              <w:jc w:val="both"/>
              <w:rPr>
                <w:rFonts w:asciiTheme="minorHAnsi" w:hAnsiTheme="minorHAnsi" w:cstheme="minorHAnsi"/>
                <w:b/>
                <w:sz w:val="20"/>
                <w:szCs w:val="20"/>
              </w:rPr>
            </w:pPr>
            <w:r w:rsidRPr="00962324">
              <w:rPr>
                <w:rFonts w:asciiTheme="minorHAnsi" w:hAnsiTheme="minorHAnsi" w:cstheme="minorHAnsi"/>
                <w:b/>
                <w:sz w:val="20"/>
                <w:szCs w:val="20"/>
              </w:rPr>
              <w:t>Totals:</w:t>
            </w:r>
          </w:p>
        </w:tc>
        <w:tc>
          <w:tcPr>
            <w:tcW w:w="1998" w:type="dxa"/>
          </w:tcPr>
          <w:p w14:paraId="5F26E1D7" w14:textId="22E5CCE3" w:rsidR="00C768E9" w:rsidRPr="00962324" w:rsidRDefault="00C768E9" w:rsidP="00C768E9">
            <w:pPr>
              <w:jc w:val="both"/>
              <w:rPr>
                <w:rFonts w:asciiTheme="minorHAnsi" w:hAnsiTheme="minorHAnsi" w:cstheme="minorHAnsi"/>
                <w:b/>
                <w:sz w:val="20"/>
                <w:szCs w:val="20"/>
              </w:rPr>
            </w:pPr>
            <w:r>
              <w:rPr>
                <w:rFonts w:asciiTheme="minorHAnsi" w:hAnsiTheme="minorHAnsi" w:cstheme="minorHAnsi"/>
                <w:b/>
                <w:sz w:val="20"/>
                <w:szCs w:val="20"/>
              </w:rPr>
              <w:t>114,981.01</w:t>
            </w:r>
          </w:p>
        </w:tc>
      </w:tr>
      <w:tr w:rsidR="00C768E9" w14:paraId="2780230D" w14:textId="77777777" w:rsidTr="00124909">
        <w:trPr>
          <w:trHeight w:val="259"/>
        </w:trPr>
        <w:tc>
          <w:tcPr>
            <w:tcW w:w="2326" w:type="dxa"/>
          </w:tcPr>
          <w:p w14:paraId="2D2C4A83" w14:textId="66E53B59" w:rsidR="00C768E9" w:rsidRPr="00962324" w:rsidRDefault="00C768E9" w:rsidP="00B755DF">
            <w:pPr>
              <w:jc w:val="both"/>
              <w:rPr>
                <w:rFonts w:asciiTheme="minorHAnsi" w:hAnsiTheme="minorHAnsi" w:cstheme="minorHAnsi"/>
                <w:b/>
                <w:sz w:val="20"/>
                <w:szCs w:val="20"/>
              </w:rPr>
            </w:pPr>
            <w:r>
              <w:rPr>
                <w:rFonts w:asciiTheme="minorHAnsi" w:hAnsiTheme="minorHAnsi" w:cstheme="minorHAnsi"/>
                <w:b/>
                <w:sz w:val="20"/>
                <w:szCs w:val="20"/>
              </w:rPr>
              <w:t>FY20 Encumbered</w:t>
            </w:r>
          </w:p>
        </w:tc>
        <w:tc>
          <w:tcPr>
            <w:tcW w:w="1998" w:type="dxa"/>
          </w:tcPr>
          <w:p w14:paraId="1733563D" w14:textId="794ECF1D" w:rsidR="00C768E9" w:rsidRDefault="00C768E9" w:rsidP="00C768E9">
            <w:pPr>
              <w:jc w:val="both"/>
              <w:rPr>
                <w:rFonts w:asciiTheme="minorHAnsi" w:hAnsiTheme="minorHAnsi" w:cstheme="minorHAnsi"/>
                <w:b/>
                <w:sz w:val="20"/>
                <w:szCs w:val="20"/>
              </w:rPr>
            </w:pPr>
            <w:r>
              <w:rPr>
                <w:rFonts w:asciiTheme="minorHAnsi" w:hAnsiTheme="minorHAnsi" w:cstheme="minorHAnsi"/>
                <w:b/>
                <w:sz w:val="20"/>
                <w:szCs w:val="20"/>
              </w:rPr>
              <w:t>1,146.00</w:t>
            </w:r>
          </w:p>
        </w:tc>
      </w:tr>
    </w:tbl>
    <w:p w14:paraId="775CEEB7" w14:textId="66173B1D" w:rsidR="00DF3550" w:rsidRPr="00DF3550" w:rsidRDefault="00DF3550" w:rsidP="00A7216B">
      <w:pPr>
        <w:jc w:val="both"/>
        <w:rPr>
          <w:rFonts w:ascii="Calibri Light" w:hAnsi="Calibri Light" w:cs="Calibri Light"/>
        </w:rPr>
      </w:pPr>
    </w:p>
    <w:p w14:paraId="4416C3FD" w14:textId="7936783A" w:rsidR="00495F4C" w:rsidRPr="002D5B65" w:rsidRDefault="00D50C24" w:rsidP="00A7216B">
      <w:pPr>
        <w:jc w:val="both"/>
        <w:rPr>
          <w:rFonts w:ascii="Calibri Light" w:hAnsi="Calibri Light" w:cs="Calibri Light"/>
        </w:rPr>
      </w:pPr>
      <w:r>
        <w:rPr>
          <w:rFonts w:ascii="Calibri Light" w:hAnsi="Calibri Light" w:cs="Calibri Light"/>
        </w:rPr>
        <w:t>TM</w:t>
      </w:r>
      <w:r w:rsidR="005E06E7" w:rsidRPr="002D5B65">
        <w:rPr>
          <w:rFonts w:ascii="Calibri Light" w:hAnsi="Calibri Light" w:cs="Calibri Light"/>
        </w:rPr>
        <w:t xml:space="preserve"> reported th</w:t>
      </w:r>
      <w:r>
        <w:rPr>
          <w:rFonts w:ascii="Calibri Light" w:hAnsi="Calibri Light" w:cs="Calibri Light"/>
        </w:rPr>
        <w:t>e status of the following financial items:</w:t>
      </w:r>
      <w:r w:rsidR="005E06E7" w:rsidRPr="002D5B65">
        <w:rPr>
          <w:rFonts w:ascii="Calibri Light" w:hAnsi="Calibri Light" w:cs="Calibri Light"/>
        </w:rPr>
        <w:t xml:space="preserve">  </w:t>
      </w:r>
    </w:p>
    <w:p w14:paraId="1D0E7F95" w14:textId="3D8BB82B" w:rsidR="00277F5E" w:rsidRPr="00935ED9" w:rsidRDefault="00935ED9" w:rsidP="0076179A">
      <w:pPr>
        <w:pStyle w:val="ListParagraph"/>
        <w:numPr>
          <w:ilvl w:val="0"/>
          <w:numId w:val="3"/>
        </w:numPr>
        <w:rPr>
          <w:rFonts w:ascii="Calibri Light" w:hAnsi="Calibri Light" w:cs="Calibri Light"/>
        </w:rPr>
      </w:pPr>
      <w:r w:rsidRPr="00935ED9">
        <w:rPr>
          <w:rFonts w:ascii="Calibri Light" w:hAnsi="Calibri Light" w:cs="Calibri Light"/>
        </w:rPr>
        <w:t>Pa</w:t>
      </w:r>
      <w:r>
        <w:rPr>
          <w:rFonts w:ascii="Calibri Light" w:hAnsi="Calibri Light" w:cs="Calibri Light"/>
        </w:rPr>
        <w:t>yment Processed</w:t>
      </w:r>
      <w:r w:rsidRPr="00935ED9">
        <w:rPr>
          <w:rFonts w:ascii="Calibri Light" w:hAnsi="Calibri Light" w:cs="Calibri Light"/>
        </w:rPr>
        <w:t>:</w:t>
      </w:r>
      <w:r w:rsidR="00D50C24" w:rsidRPr="00935ED9">
        <w:rPr>
          <w:rFonts w:ascii="Calibri Light" w:hAnsi="Calibri Light" w:cs="Calibri Light"/>
        </w:rPr>
        <w:t xml:space="preserve"> $5,900 from OSV for final payment to Break the Ice Media</w:t>
      </w:r>
      <w:r w:rsidR="00654D35" w:rsidRPr="00935ED9">
        <w:rPr>
          <w:rFonts w:ascii="Calibri Light" w:hAnsi="Calibri Light" w:cs="Calibri Light"/>
        </w:rPr>
        <w:t xml:space="preserve">. </w:t>
      </w:r>
    </w:p>
    <w:p w14:paraId="1832795B" w14:textId="42E2B328"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Pending:  $1,000 BOY Award to New England Seafood</w:t>
      </w:r>
    </w:p>
    <w:p w14:paraId="0DFFE55E" w14:textId="0EFFCFCF" w:rsidR="00654D35" w:rsidRDefault="00654D35" w:rsidP="00521CB8">
      <w:pPr>
        <w:pStyle w:val="ListParagraph"/>
        <w:numPr>
          <w:ilvl w:val="0"/>
          <w:numId w:val="3"/>
        </w:numPr>
        <w:rPr>
          <w:rFonts w:ascii="Calibri Light" w:hAnsi="Calibri Light" w:cs="Calibri Light"/>
        </w:rPr>
      </w:pPr>
      <w:r>
        <w:rPr>
          <w:rFonts w:ascii="Calibri Light" w:hAnsi="Calibri Light" w:cs="Calibri Light"/>
        </w:rPr>
        <w:t>Future Expense: $1800 for STR annual subscription</w:t>
      </w:r>
    </w:p>
    <w:p w14:paraId="59CAEC6F" w14:textId="77777777" w:rsidR="00654D35" w:rsidRDefault="00654D35" w:rsidP="00654D35">
      <w:pPr>
        <w:rPr>
          <w:rFonts w:ascii="Calibri Light" w:hAnsi="Calibri Light" w:cs="Calibri Light"/>
        </w:rPr>
      </w:pPr>
    </w:p>
    <w:p w14:paraId="77C8994E" w14:textId="04A355D9" w:rsidR="00576764" w:rsidRPr="002D5B65" w:rsidRDefault="00935ED9" w:rsidP="00A7216B">
      <w:pPr>
        <w:jc w:val="both"/>
        <w:rPr>
          <w:rFonts w:ascii="Calibri Light" w:hAnsi="Calibri Light" w:cs="Calibri Light"/>
        </w:rPr>
      </w:pPr>
      <w:r>
        <w:rPr>
          <w:rFonts w:ascii="Calibri Light" w:hAnsi="Calibri Light" w:cs="Calibri Light"/>
        </w:rPr>
        <w:t>There was some conversation about the $1,000 marketing award to Escape the Pike which has remained on the STA budget reports with an unexpended grant balance of $142.50.  TM and TC discussed this</w:t>
      </w:r>
      <w:r w:rsidR="00B54811">
        <w:rPr>
          <w:rFonts w:ascii="Calibri Light" w:hAnsi="Calibri Light" w:cs="Calibri Light"/>
        </w:rPr>
        <w:t xml:space="preserve">. </w:t>
      </w:r>
      <w:r>
        <w:rPr>
          <w:rFonts w:ascii="Calibri Light" w:hAnsi="Calibri Light" w:cs="Calibri Light"/>
        </w:rPr>
        <w:t xml:space="preserve"> TM not</w:t>
      </w:r>
      <w:r w:rsidR="00B54811">
        <w:rPr>
          <w:rFonts w:ascii="Calibri Light" w:hAnsi="Calibri Light" w:cs="Calibri Light"/>
        </w:rPr>
        <w:t>ed</w:t>
      </w:r>
      <w:r>
        <w:rPr>
          <w:rFonts w:ascii="Calibri Light" w:hAnsi="Calibri Light" w:cs="Calibri Light"/>
        </w:rPr>
        <w:t xml:space="preserve"> that he had reached out to the owner of Escape the Pike who said payments have been made in full. </w:t>
      </w:r>
      <w:r w:rsidR="003724C0">
        <w:rPr>
          <w:rFonts w:ascii="Calibri Light" w:hAnsi="Calibri Light" w:cs="Calibri Light"/>
        </w:rPr>
        <w:t>BA and TC suggested that TM contact New England Seafood to resolve their unredeemed $1,000 marketing grant.</w:t>
      </w:r>
      <w:r>
        <w:rPr>
          <w:rFonts w:ascii="Calibri Light" w:hAnsi="Calibri Light" w:cs="Calibri Light"/>
        </w:rPr>
        <w:t xml:space="preserve">  </w:t>
      </w:r>
    </w:p>
    <w:p w14:paraId="44A0B416" w14:textId="15059373" w:rsidR="009167DF" w:rsidRDefault="009167DF" w:rsidP="00A7216B">
      <w:pPr>
        <w:jc w:val="both"/>
        <w:rPr>
          <w:rFonts w:ascii="Calibri Light" w:hAnsi="Calibri Light" w:cs="Calibri Light"/>
        </w:rPr>
      </w:pPr>
    </w:p>
    <w:p w14:paraId="11F66265" w14:textId="5E04C417" w:rsidR="00654D35" w:rsidRDefault="00654D35" w:rsidP="00A7216B">
      <w:pPr>
        <w:jc w:val="both"/>
        <w:rPr>
          <w:rFonts w:ascii="Calibri Light" w:hAnsi="Calibri Light" w:cs="Calibri Light"/>
        </w:rPr>
      </w:pPr>
    </w:p>
    <w:p w14:paraId="5C5B2C06" w14:textId="0EE712AF" w:rsidR="003729C2" w:rsidRPr="00DA299C" w:rsidRDefault="009167DF" w:rsidP="00DA299C">
      <w:pPr>
        <w:ind w:firstLine="720"/>
        <w:jc w:val="both"/>
        <w:rPr>
          <w:rFonts w:ascii="Calibri Light" w:hAnsi="Calibri Light" w:cs="Calibri Light"/>
          <w:b/>
        </w:rPr>
      </w:pPr>
      <w:r w:rsidRPr="00DA299C">
        <w:rPr>
          <w:rFonts w:ascii="Calibri Light" w:hAnsi="Calibri Light" w:cs="Calibri Light"/>
          <w:b/>
        </w:rPr>
        <w:t>Treasurer’s Report</w:t>
      </w:r>
      <w:r w:rsidR="000C109A" w:rsidRPr="00DA299C">
        <w:rPr>
          <w:rFonts w:ascii="Calibri Light" w:hAnsi="Calibri Light" w:cs="Calibri Light"/>
          <w:b/>
        </w:rPr>
        <w:t xml:space="preserve"> </w:t>
      </w:r>
      <w:r w:rsidR="00DA299C">
        <w:rPr>
          <w:rFonts w:ascii="Calibri Light" w:hAnsi="Calibri Light" w:cs="Calibri Light"/>
          <w:b/>
        </w:rPr>
        <w:t>Approval</w:t>
      </w:r>
    </w:p>
    <w:p w14:paraId="657B7FEF" w14:textId="2F7EA240" w:rsidR="003729C2" w:rsidRPr="003729C2" w:rsidRDefault="003729C2" w:rsidP="00DA299C">
      <w:pPr>
        <w:ind w:firstLine="720"/>
        <w:jc w:val="both"/>
        <w:rPr>
          <w:rFonts w:ascii="Calibri Light" w:hAnsi="Calibri Light" w:cs="Calibri Light"/>
        </w:rPr>
      </w:pPr>
      <w:r>
        <w:rPr>
          <w:rFonts w:ascii="Calibri Light" w:hAnsi="Calibri Light" w:cs="Calibri Light"/>
        </w:rPr>
        <w:t xml:space="preserve">TC </w:t>
      </w:r>
      <w:r w:rsidR="003724C0">
        <w:rPr>
          <w:rFonts w:ascii="Calibri Light" w:hAnsi="Calibri Light" w:cs="Calibri Light"/>
        </w:rPr>
        <w:t>moved</w:t>
      </w:r>
      <w:r>
        <w:rPr>
          <w:rFonts w:ascii="Calibri Light" w:hAnsi="Calibri Light" w:cs="Calibri Light"/>
        </w:rPr>
        <w:t xml:space="preserve"> that the</w:t>
      </w:r>
      <w:r w:rsidR="003724C0">
        <w:rPr>
          <w:rFonts w:ascii="Calibri Light" w:hAnsi="Calibri Light" w:cs="Calibri Light"/>
        </w:rPr>
        <w:t xml:space="preserve"> January 2021</w:t>
      </w:r>
      <w:r>
        <w:rPr>
          <w:rFonts w:ascii="Calibri Light" w:hAnsi="Calibri Light" w:cs="Calibri Light"/>
        </w:rPr>
        <w:t xml:space="preserve"> Treasurer’s Report be approv</w:t>
      </w:r>
      <w:r w:rsidR="003724C0">
        <w:rPr>
          <w:rFonts w:ascii="Calibri Light" w:hAnsi="Calibri Light" w:cs="Calibri Light"/>
        </w:rPr>
        <w:t xml:space="preserve">ed. </w:t>
      </w:r>
      <w:r>
        <w:rPr>
          <w:rFonts w:ascii="Calibri Light" w:hAnsi="Calibri Light" w:cs="Calibri Light"/>
        </w:rPr>
        <w:t xml:space="preserve"> </w:t>
      </w:r>
    </w:p>
    <w:p w14:paraId="6FD8A020" w14:textId="77777777" w:rsidR="003729C2" w:rsidRDefault="003729C2" w:rsidP="003729C2">
      <w:pPr>
        <w:jc w:val="both"/>
        <w:rPr>
          <w:rFonts w:ascii="Calibri Light" w:hAnsi="Calibri Light" w:cs="Calibri Light"/>
          <w:u w:val="single"/>
        </w:rPr>
      </w:pPr>
    </w:p>
    <w:p w14:paraId="3733BAB9" w14:textId="7651F485" w:rsidR="009167DF" w:rsidRPr="000C109A" w:rsidRDefault="003729C2" w:rsidP="00124603">
      <w:pPr>
        <w:ind w:firstLine="720"/>
        <w:jc w:val="both"/>
        <w:rPr>
          <w:rFonts w:ascii="Calibri Light" w:hAnsi="Calibri Light" w:cs="Calibri Light"/>
          <w:bCs/>
        </w:rPr>
      </w:pPr>
      <w:r w:rsidRPr="003729C2">
        <w:rPr>
          <w:rFonts w:ascii="Calibri Light" w:hAnsi="Calibri Light" w:cs="Calibri Light"/>
          <w:b/>
        </w:rPr>
        <w:t>M</w:t>
      </w:r>
      <w:r w:rsidR="009167DF" w:rsidRPr="003729C2">
        <w:rPr>
          <w:rFonts w:ascii="Calibri Light" w:hAnsi="Calibri Light" w:cs="Calibri Light"/>
          <w:b/>
        </w:rPr>
        <w:t>o</w:t>
      </w:r>
      <w:r w:rsidR="009167DF" w:rsidRPr="002D5B65">
        <w:rPr>
          <w:rFonts w:ascii="Calibri Light" w:hAnsi="Calibri Light" w:cs="Calibri Light"/>
          <w:b/>
        </w:rPr>
        <w:t>tion</w:t>
      </w:r>
      <w:r w:rsidR="009167DF" w:rsidRPr="002D5B65">
        <w:rPr>
          <w:rFonts w:ascii="Calibri Light" w:hAnsi="Calibri Light" w:cs="Calibri Light"/>
          <w:b/>
        </w:rPr>
        <w:tab/>
        <w:t xml:space="preserve">By:  </w:t>
      </w:r>
      <w:r w:rsidR="000C109A">
        <w:rPr>
          <w:rFonts w:ascii="Calibri Light" w:hAnsi="Calibri Light" w:cs="Calibri Light"/>
          <w:bCs/>
        </w:rPr>
        <w:t xml:space="preserve"> Vice </w:t>
      </w:r>
      <w:r w:rsidR="009167DF" w:rsidRPr="002D5B65">
        <w:rPr>
          <w:rFonts w:ascii="Calibri Light" w:hAnsi="Calibri Light" w:cs="Calibri Light"/>
        </w:rPr>
        <w:t xml:space="preserve">Chair </w:t>
      </w:r>
      <w:r w:rsidR="000C109A">
        <w:rPr>
          <w:rFonts w:ascii="Calibri Light" w:hAnsi="Calibri Light" w:cs="Calibri Light"/>
        </w:rPr>
        <w:t>Chamberland</w:t>
      </w:r>
      <w:r w:rsidR="009167DF" w:rsidRPr="002D5B65">
        <w:rPr>
          <w:rFonts w:ascii="Calibri Light" w:hAnsi="Calibri Light" w:cs="Calibri Light"/>
          <w:b/>
        </w:rPr>
        <w:t xml:space="preserve"> </w:t>
      </w:r>
      <w:r w:rsidR="009167DF" w:rsidRPr="002D5B65">
        <w:rPr>
          <w:rFonts w:ascii="Calibri Light" w:hAnsi="Calibri Light" w:cs="Calibri Light"/>
          <w:b/>
        </w:rPr>
        <w:tab/>
        <w:t xml:space="preserve">Second: </w:t>
      </w:r>
      <w:r w:rsidR="000C109A">
        <w:rPr>
          <w:rFonts w:ascii="Calibri Light" w:hAnsi="Calibri Light" w:cs="Calibri Light"/>
          <w:b/>
        </w:rPr>
        <w:t xml:space="preserve"> </w:t>
      </w:r>
      <w:r w:rsidR="003724C0" w:rsidRPr="003724C0">
        <w:rPr>
          <w:rFonts w:ascii="Calibri Light" w:hAnsi="Calibri Light" w:cs="Calibri Light"/>
        </w:rPr>
        <w:t>Dawn Merriman</w:t>
      </w:r>
    </w:p>
    <w:p w14:paraId="568F147C" w14:textId="1DD2BAEB" w:rsidR="009167DF" w:rsidRPr="002D5B65" w:rsidRDefault="009167DF" w:rsidP="00124603">
      <w:pPr>
        <w:ind w:firstLine="720"/>
        <w:rPr>
          <w:rFonts w:ascii="Calibri Light" w:hAnsi="Calibri Light" w:cs="Calibri Light"/>
        </w:rPr>
      </w:pPr>
      <w:r w:rsidRPr="002D5B65">
        <w:rPr>
          <w:rFonts w:ascii="Calibri Light" w:hAnsi="Calibri Light" w:cs="Calibri Light"/>
          <w:b/>
        </w:rPr>
        <w:t>Call</w:t>
      </w:r>
      <w:r w:rsidR="00BA6629" w:rsidRPr="002D5B65">
        <w:rPr>
          <w:rFonts w:ascii="Calibri Light" w:hAnsi="Calibri Light" w:cs="Calibri Light"/>
          <w:b/>
        </w:rPr>
        <w:t xml:space="preserve"> Vote</w:t>
      </w:r>
      <w:r w:rsidRPr="002D5B65">
        <w:rPr>
          <w:rFonts w:ascii="Calibri Light" w:hAnsi="Calibri Light" w:cs="Calibri Light"/>
          <w:b/>
        </w:rPr>
        <w:t>:</w:t>
      </w:r>
      <w:r w:rsidR="00124603">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sidR="000C109A">
        <w:rPr>
          <w:rFonts w:ascii="Calibri Light" w:hAnsi="Calibri Light" w:cs="Calibri Light"/>
        </w:rPr>
        <w:t>,</w:t>
      </w:r>
      <w:r w:rsidR="00BA6629" w:rsidRPr="002D5B65">
        <w:rPr>
          <w:rFonts w:ascii="Calibri Light" w:hAnsi="Calibri Light" w:cs="Calibri Light"/>
        </w:rPr>
        <w:t xml:space="preserve"> Chamberland</w:t>
      </w:r>
      <w:r w:rsidR="003724C0">
        <w:rPr>
          <w:rFonts w:ascii="Calibri Light" w:hAnsi="Calibri Light" w:cs="Calibri Light"/>
        </w:rPr>
        <w:t xml:space="preserve">   </w:t>
      </w:r>
      <w:r w:rsidR="003724C0" w:rsidRPr="003724C0">
        <w:rPr>
          <w:rFonts w:ascii="Calibri Light" w:hAnsi="Calibri Light" w:cs="Calibri Light"/>
          <w:b/>
        </w:rPr>
        <w:t>Note:</w:t>
      </w:r>
      <w:r w:rsidR="003724C0">
        <w:rPr>
          <w:rFonts w:ascii="Calibri Light" w:hAnsi="Calibri Light" w:cs="Calibri Light"/>
        </w:rPr>
        <w:t xml:space="preserve">  Nick Salvadore arrived after this vote</w:t>
      </w:r>
    </w:p>
    <w:p w14:paraId="4A11CB9D" w14:textId="1EF36A73" w:rsidR="009167DF" w:rsidRPr="002D5B65" w:rsidRDefault="009167DF" w:rsidP="00124603">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sidR="00430E31">
        <w:rPr>
          <w:rFonts w:ascii="Calibri Light" w:hAnsi="Calibri Light" w:cs="Calibri Light"/>
          <w:b/>
        </w:rPr>
        <w:t xml:space="preserve">        </w:t>
      </w:r>
      <w:r w:rsidRPr="002D5B65">
        <w:rPr>
          <w:rFonts w:ascii="Calibri Light" w:hAnsi="Calibri Light" w:cs="Calibri Light"/>
        </w:rPr>
        <w:t xml:space="preserve">Approved </w:t>
      </w:r>
      <w:r w:rsidR="003724C0">
        <w:rPr>
          <w:rFonts w:ascii="Calibri Light" w:hAnsi="Calibri Light" w:cs="Calibri Light"/>
        </w:rPr>
        <w:t>4</w:t>
      </w:r>
      <w:r w:rsidRPr="002D5B65">
        <w:rPr>
          <w:rFonts w:ascii="Calibri Light" w:hAnsi="Calibri Light" w:cs="Calibri Light"/>
        </w:rPr>
        <w:t>-0</w:t>
      </w:r>
    </w:p>
    <w:p w14:paraId="27BD1576" w14:textId="77777777" w:rsidR="009167DF" w:rsidRPr="002D5B65" w:rsidRDefault="009167DF" w:rsidP="00EC401C">
      <w:pPr>
        <w:ind w:left="720"/>
        <w:rPr>
          <w:rFonts w:ascii="Calibri Light" w:hAnsi="Calibri Light" w:cs="Calibri Light"/>
          <w:b/>
        </w:rPr>
      </w:pPr>
    </w:p>
    <w:p w14:paraId="58F64ECA" w14:textId="601C462C" w:rsidR="00D85EA0" w:rsidRDefault="00495F4C" w:rsidP="00A7216B">
      <w:pPr>
        <w:jc w:val="both"/>
        <w:rPr>
          <w:rFonts w:ascii="Calibri Light" w:hAnsi="Calibri Light" w:cs="Calibri Light"/>
        </w:rPr>
      </w:pPr>
      <w:r w:rsidRPr="002D5B65">
        <w:rPr>
          <w:rFonts w:ascii="Calibri Light" w:hAnsi="Calibri Light" w:cs="Calibri Light"/>
        </w:rPr>
        <w:t xml:space="preserve"> </w:t>
      </w:r>
    </w:p>
    <w:p w14:paraId="37BCE1B3" w14:textId="210E51F1" w:rsidR="003724C0" w:rsidRDefault="003724C0" w:rsidP="00A7216B">
      <w:pPr>
        <w:jc w:val="both"/>
        <w:rPr>
          <w:rFonts w:ascii="Calibri Light" w:hAnsi="Calibri Light" w:cs="Calibri Light"/>
        </w:rPr>
      </w:pPr>
    </w:p>
    <w:p w14:paraId="3D6A4BBD" w14:textId="485D9434" w:rsidR="003724C0" w:rsidRDefault="003724C0" w:rsidP="00A7216B">
      <w:pPr>
        <w:jc w:val="both"/>
        <w:rPr>
          <w:rFonts w:ascii="Calibri Light" w:hAnsi="Calibri Light" w:cs="Calibri Light"/>
        </w:rPr>
      </w:pPr>
    </w:p>
    <w:p w14:paraId="490B6FB3" w14:textId="07063ED6" w:rsidR="003724C0" w:rsidRDefault="003724C0" w:rsidP="00A7216B">
      <w:pPr>
        <w:jc w:val="both"/>
        <w:rPr>
          <w:rFonts w:ascii="Calibri Light" w:hAnsi="Calibri Light" w:cs="Calibri Light"/>
        </w:rPr>
      </w:pPr>
    </w:p>
    <w:p w14:paraId="15A54D05" w14:textId="4B960208" w:rsidR="003724C0" w:rsidRDefault="003724C0" w:rsidP="00A7216B">
      <w:pPr>
        <w:jc w:val="both"/>
        <w:rPr>
          <w:rFonts w:ascii="Calibri Light" w:hAnsi="Calibri Light" w:cs="Calibri Light"/>
        </w:rPr>
      </w:pPr>
    </w:p>
    <w:p w14:paraId="54D8D93C" w14:textId="2DC01F8A" w:rsidR="003724C0" w:rsidRDefault="003724C0" w:rsidP="00A7216B">
      <w:pPr>
        <w:jc w:val="both"/>
        <w:rPr>
          <w:rFonts w:ascii="Calibri Light" w:hAnsi="Calibri Light" w:cs="Calibri Light"/>
        </w:rPr>
      </w:pPr>
    </w:p>
    <w:p w14:paraId="3E86C73A" w14:textId="5132B27A" w:rsidR="003724C0" w:rsidRDefault="003724C0" w:rsidP="00A7216B">
      <w:pPr>
        <w:jc w:val="both"/>
        <w:rPr>
          <w:rFonts w:ascii="Calibri Light" w:hAnsi="Calibri Light" w:cs="Calibri Light"/>
        </w:rPr>
      </w:pPr>
    </w:p>
    <w:p w14:paraId="20F5C21F" w14:textId="4E027FEB" w:rsidR="003724C0" w:rsidRDefault="003724C0" w:rsidP="00A7216B">
      <w:pPr>
        <w:jc w:val="both"/>
        <w:rPr>
          <w:rFonts w:ascii="Calibri Light" w:hAnsi="Calibri Light" w:cs="Calibri Light"/>
        </w:rPr>
      </w:pPr>
    </w:p>
    <w:p w14:paraId="50F22A52" w14:textId="6D4E52F0" w:rsidR="003724C0" w:rsidRDefault="003724C0" w:rsidP="00A7216B">
      <w:pPr>
        <w:jc w:val="both"/>
        <w:rPr>
          <w:rFonts w:ascii="Calibri Light" w:hAnsi="Calibri Light" w:cs="Calibri Light"/>
        </w:rPr>
      </w:pPr>
    </w:p>
    <w:p w14:paraId="736CD4C4" w14:textId="77777777" w:rsidR="006231CF" w:rsidRDefault="006231CF" w:rsidP="00A7216B">
      <w:pPr>
        <w:jc w:val="both"/>
        <w:rPr>
          <w:rFonts w:ascii="Calibri Light" w:hAnsi="Calibri Light" w:cs="Calibri Light"/>
          <w:b/>
        </w:rPr>
      </w:pPr>
    </w:p>
    <w:p w14:paraId="55A13877" w14:textId="46778D19" w:rsidR="003724C0" w:rsidRPr="003724C0" w:rsidRDefault="003724C0" w:rsidP="00A7216B">
      <w:pPr>
        <w:jc w:val="both"/>
        <w:rPr>
          <w:rFonts w:ascii="Calibri Light" w:hAnsi="Calibri Light" w:cs="Calibri Light"/>
          <w:b/>
        </w:rPr>
      </w:pPr>
      <w:r w:rsidRPr="003724C0">
        <w:rPr>
          <w:rFonts w:ascii="Calibri Light" w:hAnsi="Calibri Light" w:cs="Calibri Light"/>
          <w:b/>
        </w:rPr>
        <w:lastRenderedPageBreak/>
        <w:t>Hometown Shopper Ad</w:t>
      </w:r>
    </w:p>
    <w:p w14:paraId="5CBADA4B" w14:textId="128AC016" w:rsidR="003724C0" w:rsidRDefault="003724C0" w:rsidP="00A7216B">
      <w:pPr>
        <w:jc w:val="both"/>
        <w:rPr>
          <w:rFonts w:ascii="Calibri Light" w:hAnsi="Calibri Light" w:cs="Calibri Light"/>
        </w:rPr>
      </w:pPr>
      <w:r>
        <w:rPr>
          <w:rFonts w:ascii="Calibri Light" w:hAnsi="Calibri Light" w:cs="Calibri Light"/>
        </w:rPr>
        <w:t>Maxine Carter Lome  and Jeff Carter appeared before the committee to  discuss a full page ad in the</w:t>
      </w:r>
      <w:r w:rsidR="00124603">
        <w:rPr>
          <w:rFonts w:ascii="Calibri Light" w:hAnsi="Calibri Light" w:cs="Calibri Light"/>
        </w:rPr>
        <w:t>ir monthly circular.  During the conversation Maxine raised the potential of creating a restaurant week for take out food. BA said he was not sure if a take out restaurant week would succeed and TC commented that restaurants are very busy</w:t>
      </w:r>
      <w:r w:rsidR="000C072A">
        <w:rPr>
          <w:rFonts w:ascii="Calibri Light" w:hAnsi="Calibri Light" w:cs="Calibri Light"/>
        </w:rPr>
        <w:t xml:space="preserve"> now</w:t>
      </w:r>
      <w:r w:rsidR="00124603">
        <w:rPr>
          <w:rFonts w:ascii="Calibri Light" w:hAnsi="Calibri Light" w:cs="Calibri Light"/>
        </w:rPr>
        <w:t xml:space="preserve"> with take out orders</w:t>
      </w:r>
      <w:r w:rsidR="000C072A">
        <w:rPr>
          <w:rFonts w:ascii="Calibri Light" w:hAnsi="Calibri Light" w:cs="Calibri Light"/>
        </w:rPr>
        <w:t>.</w:t>
      </w:r>
      <w:r w:rsidR="00124603">
        <w:rPr>
          <w:rFonts w:ascii="Calibri Light" w:hAnsi="Calibri Light" w:cs="Calibri Light"/>
        </w:rPr>
        <w:t xml:space="preserve">  BA said he had interest in supporting an advertisement but not for a restaurant take out week.  DM expressed interest in this idea and suggested that the current ad under consideration include restaurants that offer take out.  BA suggested that the ad include the Sturbridge marketing tag line “Visit Sturbridge Like a Local”.   </w:t>
      </w:r>
      <w:r>
        <w:rPr>
          <w:rFonts w:ascii="Calibri Light" w:hAnsi="Calibri Light" w:cs="Calibri Light"/>
        </w:rPr>
        <w:t xml:space="preserve">  </w:t>
      </w:r>
    </w:p>
    <w:p w14:paraId="7246A066" w14:textId="526E9AAB" w:rsidR="003724C0" w:rsidRDefault="003724C0" w:rsidP="00A7216B">
      <w:pPr>
        <w:jc w:val="both"/>
        <w:rPr>
          <w:rFonts w:ascii="Calibri Light" w:hAnsi="Calibri Light" w:cs="Calibri Light"/>
        </w:rPr>
      </w:pPr>
    </w:p>
    <w:p w14:paraId="2A4B0E2B" w14:textId="53F54D33" w:rsidR="00430E31" w:rsidRDefault="00430E31" w:rsidP="00A7216B">
      <w:pPr>
        <w:jc w:val="both"/>
        <w:rPr>
          <w:rFonts w:ascii="Calibri Light" w:hAnsi="Calibri Light" w:cs="Calibri Light"/>
          <w:b/>
        </w:rPr>
      </w:pPr>
      <w:r>
        <w:rPr>
          <w:rFonts w:ascii="Calibri Light" w:hAnsi="Calibri Light" w:cs="Calibri Light"/>
          <w:b/>
        </w:rPr>
        <w:t>2021 Visit Sturbridge Guide</w:t>
      </w:r>
    </w:p>
    <w:p w14:paraId="746C32EB" w14:textId="351548D9" w:rsidR="00702F36" w:rsidRDefault="00430E31" w:rsidP="00A7216B">
      <w:pPr>
        <w:jc w:val="both"/>
        <w:rPr>
          <w:rFonts w:ascii="Calibri Light" w:hAnsi="Calibri Light" w:cs="Calibri Light"/>
        </w:rPr>
      </w:pPr>
      <w:r>
        <w:rPr>
          <w:rFonts w:ascii="Calibri Light" w:hAnsi="Calibri Light" w:cs="Calibri Light"/>
        </w:rPr>
        <w:t>Kelly Tour</w:t>
      </w:r>
      <w:r w:rsidR="003D7D2E">
        <w:rPr>
          <w:rFonts w:ascii="Calibri Light" w:hAnsi="Calibri Light" w:cs="Calibri Light"/>
        </w:rPr>
        <w:t xml:space="preserve">tellotte of Global Design/Publishing joined the meeting to discuss the creation of the 2021 Sturbridge Tour Guide. </w:t>
      </w:r>
      <w:r w:rsidR="00B90AC5">
        <w:rPr>
          <w:rFonts w:ascii="Calibri Light" w:hAnsi="Calibri Light" w:cs="Calibri Light"/>
        </w:rPr>
        <w:t xml:space="preserve">Delivery of the guide is scheduled for May 2021. </w:t>
      </w:r>
      <w:r w:rsidR="00F2118B">
        <w:rPr>
          <w:rFonts w:ascii="Calibri Light" w:hAnsi="Calibri Light" w:cs="Calibri Light"/>
        </w:rPr>
        <w:t>Kelly reviewed a background  memo updated by Terry that details the price points, ad costs and printing costs for the guide.  BA suggested that the</w:t>
      </w:r>
      <w:r w:rsidR="00702F36">
        <w:rPr>
          <w:rFonts w:ascii="Calibri Light" w:hAnsi="Calibri Light" w:cs="Calibri Light"/>
        </w:rPr>
        <w:t>:</w:t>
      </w:r>
      <w:r w:rsidR="00F2118B">
        <w:rPr>
          <w:rFonts w:ascii="Calibri Light" w:hAnsi="Calibri Light" w:cs="Calibri Light"/>
        </w:rPr>
        <w:t xml:space="preserve"> </w:t>
      </w:r>
    </w:p>
    <w:p w14:paraId="704AE4C5" w14:textId="77777777" w:rsidR="00702F36" w:rsidRPr="00702F36" w:rsidRDefault="00702F36" w:rsidP="00702F36">
      <w:pPr>
        <w:rPr>
          <w:rFonts w:ascii="Calibri Light" w:hAnsi="Calibri Light" w:cs="Calibri Light"/>
        </w:rPr>
      </w:pPr>
    </w:p>
    <w:p w14:paraId="5007DA94" w14:textId="2C126446" w:rsidR="00702F36" w:rsidRDefault="00702F36" w:rsidP="00702F36">
      <w:pPr>
        <w:pStyle w:val="ListParagraph"/>
        <w:numPr>
          <w:ilvl w:val="0"/>
          <w:numId w:val="11"/>
        </w:numPr>
        <w:rPr>
          <w:rFonts w:ascii="Calibri Light" w:hAnsi="Calibri Light" w:cs="Calibri Light"/>
        </w:rPr>
      </w:pPr>
      <w:r>
        <w:rPr>
          <w:rFonts w:ascii="Calibri Light" w:hAnsi="Calibri Light" w:cs="Calibri Light"/>
        </w:rPr>
        <w:t>C</w:t>
      </w:r>
      <w:r w:rsidR="00F2118B" w:rsidRPr="00702F36">
        <w:rPr>
          <w:rFonts w:ascii="Calibri Light" w:hAnsi="Calibri Light" w:cs="Calibri Light"/>
        </w:rPr>
        <w:t>over headline be changed to Experience Sturbridge</w:t>
      </w:r>
      <w:r>
        <w:rPr>
          <w:rFonts w:ascii="Calibri Light" w:hAnsi="Calibri Light" w:cs="Calibri Light"/>
        </w:rPr>
        <w:t>.</w:t>
      </w:r>
      <w:r w:rsidR="00F2118B" w:rsidRPr="00702F36">
        <w:rPr>
          <w:rFonts w:ascii="Calibri Light" w:hAnsi="Calibri Light" w:cs="Calibri Light"/>
        </w:rPr>
        <w:t xml:space="preserve"> </w:t>
      </w:r>
    </w:p>
    <w:p w14:paraId="049F751F" w14:textId="2FF502F5" w:rsidR="00430E31" w:rsidRDefault="00702F36" w:rsidP="00702F36">
      <w:pPr>
        <w:pStyle w:val="ListParagraph"/>
        <w:numPr>
          <w:ilvl w:val="0"/>
          <w:numId w:val="11"/>
        </w:numPr>
        <w:rPr>
          <w:rFonts w:ascii="Calibri Light" w:hAnsi="Calibri Light" w:cs="Calibri Light"/>
        </w:rPr>
      </w:pPr>
      <w:r>
        <w:rPr>
          <w:rFonts w:ascii="Calibri Light" w:hAnsi="Calibri Light" w:cs="Calibri Light"/>
        </w:rPr>
        <w:t xml:space="preserve">Delete: “wonderful” from  </w:t>
      </w:r>
      <w:r w:rsidRPr="00702F36">
        <w:rPr>
          <w:rFonts w:ascii="Calibri Light" w:hAnsi="Calibri Light" w:cs="Calibri Light"/>
        </w:rPr>
        <w:t>the back</w:t>
      </w:r>
      <w:r>
        <w:rPr>
          <w:rFonts w:ascii="Calibri Light" w:hAnsi="Calibri Light" w:cs="Calibri Light"/>
        </w:rPr>
        <w:t xml:space="preserve"> </w:t>
      </w:r>
      <w:r w:rsidRPr="00702F36">
        <w:rPr>
          <w:rFonts w:ascii="Calibri Light" w:hAnsi="Calibri Light" w:cs="Calibri Light"/>
        </w:rPr>
        <w:t>co</w:t>
      </w:r>
      <w:r>
        <w:rPr>
          <w:rFonts w:ascii="Calibri Light" w:hAnsi="Calibri Light" w:cs="Calibri Light"/>
        </w:rPr>
        <w:t>v</w:t>
      </w:r>
      <w:r w:rsidRPr="00702F36">
        <w:rPr>
          <w:rFonts w:ascii="Calibri Light" w:hAnsi="Calibri Light" w:cs="Calibri Light"/>
        </w:rPr>
        <w:t>er</w:t>
      </w:r>
      <w:r>
        <w:rPr>
          <w:rFonts w:ascii="Calibri Light" w:hAnsi="Calibri Light" w:cs="Calibri Light"/>
        </w:rPr>
        <w:t xml:space="preserve"> ad.</w:t>
      </w:r>
      <w:r w:rsidR="00F2118B" w:rsidRPr="00702F36">
        <w:rPr>
          <w:rFonts w:ascii="Calibri Light" w:hAnsi="Calibri Light" w:cs="Calibri Light"/>
        </w:rPr>
        <w:t xml:space="preserve">  </w:t>
      </w:r>
      <w:r w:rsidR="003D7D2E" w:rsidRPr="00702F36">
        <w:rPr>
          <w:rFonts w:ascii="Calibri Light" w:hAnsi="Calibri Light" w:cs="Calibri Light"/>
        </w:rPr>
        <w:t xml:space="preserve"> </w:t>
      </w:r>
    </w:p>
    <w:p w14:paraId="47041975" w14:textId="4AAE2B12" w:rsidR="00702F36" w:rsidRDefault="00702F36" w:rsidP="00702F36">
      <w:pPr>
        <w:pStyle w:val="ListParagraph"/>
        <w:numPr>
          <w:ilvl w:val="0"/>
          <w:numId w:val="11"/>
        </w:numPr>
        <w:rPr>
          <w:rFonts w:ascii="Calibri Light" w:hAnsi="Calibri Light" w:cs="Calibri Light"/>
        </w:rPr>
      </w:pPr>
      <w:r>
        <w:rPr>
          <w:rFonts w:ascii="Calibri Light" w:hAnsi="Calibri Light" w:cs="Calibri Light"/>
        </w:rPr>
        <w:t>Insert: “Experience Sturbridge Like A Local”</w:t>
      </w:r>
    </w:p>
    <w:p w14:paraId="069B41CF" w14:textId="77777777" w:rsidR="00702F36" w:rsidRDefault="00702F36" w:rsidP="00702F36">
      <w:pPr>
        <w:rPr>
          <w:rFonts w:ascii="Calibri Light" w:hAnsi="Calibri Light" w:cs="Calibri Light"/>
        </w:rPr>
      </w:pPr>
    </w:p>
    <w:p w14:paraId="372B2A12" w14:textId="5AC16FE7" w:rsidR="00702F36" w:rsidRDefault="00702F36" w:rsidP="00702F36">
      <w:pPr>
        <w:rPr>
          <w:rFonts w:ascii="Calibri Light" w:hAnsi="Calibri Light" w:cs="Calibri Light"/>
        </w:rPr>
      </w:pPr>
      <w:r>
        <w:rPr>
          <w:rFonts w:ascii="Calibri Light" w:hAnsi="Calibri Light" w:cs="Calibri Light"/>
        </w:rPr>
        <w:t>There was continued conversation about the guide’s format, content and pricing. TC summed up the topics and made the following motion:</w:t>
      </w:r>
    </w:p>
    <w:p w14:paraId="49EED28D" w14:textId="3DE342B8" w:rsidR="00702F36" w:rsidRDefault="00702F36" w:rsidP="00702F36">
      <w:pPr>
        <w:rPr>
          <w:rFonts w:ascii="Calibri Light" w:hAnsi="Calibri Light" w:cs="Calibri Light"/>
        </w:rPr>
      </w:pPr>
    </w:p>
    <w:p w14:paraId="528359F2" w14:textId="1668C191" w:rsidR="00702F36" w:rsidRPr="00702F36" w:rsidRDefault="00702F36" w:rsidP="00702F36">
      <w:pPr>
        <w:rPr>
          <w:rFonts w:ascii="Calibri Light" w:hAnsi="Calibri Light" w:cs="Calibri Light"/>
          <w:b/>
        </w:rPr>
      </w:pPr>
      <w:r>
        <w:rPr>
          <w:rFonts w:ascii="Calibri Light" w:hAnsi="Calibri Light" w:cs="Calibri Light"/>
        </w:rPr>
        <w:tab/>
      </w:r>
      <w:r w:rsidRPr="00702F36">
        <w:rPr>
          <w:rFonts w:ascii="Calibri Light" w:hAnsi="Calibri Light" w:cs="Calibri Light"/>
          <w:b/>
        </w:rPr>
        <w:t>2021 Visit Sturbridge Guide</w:t>
      </w:r>
    </w:p>
    <w:p w14:paraId="18D1D4C3" w14:textId="77777777" w:rsidR="002F55B5" w:rsidRDefault="00702F36" w:rsidP="00702F36">
      <w:pPr>
        <w:rPr>
          <w:rFonts w:ascii="Calibri Light" w:hAnsi="Calibri Light" w:cs="Calibri Light"/>
        </w:rPr>
      </w:pPr>
      <w:r>
        <w:rPr>
          <w:rFonts w:ascii="Calibri Light" w:hAnsi="Calibri Light" w:cs="Calibri Light"/>
        </w:rPr>
        <w:tab/>
        <w:t>Motion by Tom Chamberland:</w:t>
      </w:r>
    </w:p>
    <w:p w14:paraId="7C94311C" w14:textId="1DF4543E" w:rsidR="00577A9E" w:rsidRPr="00577A9E" w:rsidRDefault="00577A9E" w:rsidP="00577A9E">
      <w:pPr>
        <w:pStyle w:val="ListParagraph"/>
        <w:numPr>
          <w:ilvl w:val="0"/>
          <w:numId w:val="12"/>
        </w:numPr>
        <w:rPr>
          <w:rFonts w:ascii="Calibri Light" w:hAnsi="Calibri Light" w:cs="Calibri Light"/>
        </w:rPr>
      </w:pPr>
      <w:r w:rsidRPr="00577A9E">
        <w:rPr>
          <w:rFonts w:ascii="Calibri Light" w:hAnsi="Calibri Light" w:cs="Calibri Light"/>
        </w:rPr>
        <w:t>Expend $3,050.00 towards the costs of the Guide</w:t>
      </w:r>
    </w:p>
    <w:p w14:paraId="60D24591" w14:textId="2A5872F8" w:rsidR="00577A9E" w:rsidRDefault="00577A9E" w:rsidP="00577A9E">
      <w:pPr>
        <w:pStyle w:val="ListParagraph"/>
        <w:numPr>
          <w:ilvl w:val="0"/>
          <w:numId w:val="12"/>
        </w:numPr>
        <w:rPr>
          <w:rFonts w:ascii="Calibri Light" w:hAnsi="Calibri Light" w:cs="Calibri Light"/>
        </w:rPr>
      </w:pPr>
      <w:r>
        <w:rPr>
          <w:rFonts w:ascii="Calibri Light" w:hAnsi="Calibri Light" w:cs="Calibri Light"/>
        </w:rPr>
        <w:t>Expend $950.00 for a back page advertisement</w:t>
      </w:r>
    </w:p>
    <w:p w14:paraId="4BD69890" w14:textId="51B679F1" w:rsidR="00702F36" w:rsidRDefault="00577A9E" w:rsidP="00577A9E">
      <w:pPr>
        <w:pStyle w:val="ListParagraph"/>
        <w:numPr>
          <w:ilvl w:val="0"/>
          <w:numId w:val="12"/>
        </w:numPr>
        <w:rPr>
          <w:rFonts w:ascii="Calibri Light" w:hAnsi="Calibri Light" w:cs="Calibri Light"/>
        </w:rPr>
      </w:pPr>
      <w:r>
        <w:rPr>
          <w:rFonts w:ascii="Calibri Light" w:hAnsi="Calibri Light" w:cs="Calibri Light"/>
        </w:rPr>
        <w:t>Agree to offer a 40% advertising subsidy</w:t>
      </w:r>
      <w:r w:rsidR="00CA4C97">
        <w:rPr>
          <w:rFonts w:ascii="Calibri Light" w:hAnsi="Calibri Light" w:cs="Calibri Light"/>
        </w:rPr>
        <w:t>. 50% for first time</w:t>
      </w:r>
      <w:r w:rsidR="008D7A61">
        <w:rPr>
          <w:rFonts w:ascii="Calibri Light" w:hAnsi="Calibri Light" w:cs="Calibri Light"/>
        </w:rPr>
        <w:t xml:space="preserve"> advertisers.</w:t>
      </w:r>
      <w:r>
        <w:rPr>
          <w:rFonts w:ascii="Calibri Light" w:hAnsi="Calibri Light" w:cs="Calibri Light"/>
        </w:rPr>
        <w:t xml:space="preserve"> </w:t>
      </w:r>
      <w:r w:rsidRPr="00577A9E">
        <w:rPr>
          <w:rFonts w:ascii="Calibri Light" w:hAnsi="Calibri Light" w:cs="Calibri Light"/>
        </w:rPr>
        <w:t xml:space="preserve"> </w:t>
      </w:r>
    </w:p>
    <w:p w14:paraId="75AE51E2" w14:textId="3DD3F55E" w:rsidR="003D1270" w:rsidRDefault="00577A9E" w:rsidP="00577A9E">
      <w:pPr>
        <w:pStyle w:val="ListParagraph"/>
        <w:numPr>
          <w:ilvl w:val="0"/>
          <w:numId w:val="12"/>
        </w:numPr>
        <w:rPr>
          <w:rFonts w:ascii="Calibri Light" w:hAnsi="Calibri Light" w:cs="Calibri Light"/>
        </w:rPr>
      </w:pPr>
      <w:r>
        <w:rPr>
          <w:rFonts w:ascii="Calibri Light" w:hAnsi="Calibri Light" w:cs="Calibri Light"/>
        </w:rPr>
        <w:t>Receive 500 copies of the Guide</w:t>
      </w:r>
      <w:r w:rsidR="003D1270">
        <w:rPr>
          <w:rFonts w:ascii="Calibri Light" w:hAnsi="Calibri Light" w:cs="Calibri Light"/>
        </w:rPr>
        <w:t xml:space="preserve"> for $800 with no cost over-run.</w:t>
      </w:r>
    </w:p>
    <w:p w14:paraId="0F7269A0" w14:textId="0A383C97" w:rsidR="00577A9E" w:rsidRDefault="003D1270" w:rsidP="00577A9E">
      <w:pPr>
        <w:pStyle w:val="ListParagraph"/>
        <w:numPr>
          <w:ilvl w:val="0"/>
          <w:numId w:val="12"/>
        </w:numPr>
        <w:rPr>
          <w:rFonts w:ascii="Calibri Light" w:hAnsi="Calibri Light" w:cs="Calibri Light"/>
        </w:rPr>
      </w:pPr>
      <w:r>
        <w:rPr>
          <w:rFonts w:ascii="Calibri Light" w:hAnsi="Calibri Light" w:cs="Calibri Light"/>
        </w:rPr>
        <w:t xml:space="preserve">Have 5,000 copies distributed to the business community.  </w:t>
      </w:r>
      <w:r w:rsidR="00577A9E">
        <w:rPr>
          <w:rFonts w:ascii="Calibri Light" w:hAnsi="Calibri Light" w:cs="Calibri Light"/>
        </w:rPr>
        <w:t xml:space="preserve"> </w:t>
      </w:r>
    </w:p>
    <w:p w14:paraId="2A79220E" w14:textId="40DD016E" w:rsidR="003D1270" w:rsidRPr="00577A9E" w:rsidRDefault="008D7A61" w:rsidP="00577A9E">
      <w:pPr>
        <w:pStyle w:val="ListParagraph"/>
        <w:numPr>
          <w:ilvl w:val="0"/>
          <w:numId w:val="12"/>
        </w:numPr>
        <w:rPr>
          <w:rFonts w:ascii="Calibri Light" w:hAnsi="Calibri Light" w:cs="Calibri Light"/>
        </w:rPr>
      </w:pPr>
      <w:r>
        <w:rPr>
          <w:rFonts w:ascii="Calibri Light" w:hAnsi="Calibri Light" w:cs="Calibri Light"/>
        </w:rPr>
        <w:t>Fund these costs from the Marketing and Advertising line in the STA budget</w:t>
      </w:r>
    </w:p>
    <w:p w14:paraId="5F54B51C" w14:textId="4F7619E4" w:rsidR="00430E31" w:rsidRDefault="00430E31" w:rsidP="00A7216B">
      <w:pPr>
        <w:jc w:val="both"/>
        <w:rPr>
          <w:rFonts w:ascii="Calibri Light" w:hAnsi="Calibri Light" w:cs="Calibri Light"/>
          <w:b/>
        </w:rPr>
      </w:pPr>
    </w:p>
    <w:p w14:paraId="00CC323F" w14:textId="1B9B6C3F" w:rsidR="00C94265" w:rsidRPr="00C94265" w:rsidRDefault="00C94265" w:rsidP="00A7216B">
      <w:pPr>
        <w:jc w:val="both"/>
        <w:rPr>
          <w:rFonts w:ascii="Calibri Light" w:hAnsi="Calibri Light" w:cs="Calibri Light"/>
        </w:rPr>
      </w:pPr>
      <w:r w:rsidRPr="00C94265">
        <w:rPr>
          <w:rFonts w:ascii="Calibri Light" w:hAnsi="Calibri Light" w:cs="Calibri Light"/>
        </w:rPr>
        <w:t xml:space="preserve">BA recommended that </w:t>
      </w:r>
      <w:r>
        <w:rPr>
          <w:rFonts w:ascii="Calibri Light" w:hAnsi="Calibri Light" w:cs="Calibri Light"/>
        </w:rPr>
        <w:t>the last line on the back page ad of the Guide:   “at the many wonderful merchants of Sturbridge” be removed and replaced with the new marketing tag line “Experience Sturbridge Like A Local”.</w:t>
      </w:r>
    </w:p>
    <w:p w14:paraId="7CF735C8" w14:textId="77777777" w:rsidR="00430E31" w:rsidRPr="00C94265" w:rsidRDefault="00430E31" w:rsidP="00A7216B">
      <w:pPr>
        <w:jc w:val="both"/>
        <w:rPr>
          <w:rFonts w:ascii="Calibri Light" w:hAnsi="Calibri Light" w:cs="Calibri Light"/>
        </w:rPr>
      </w:pPr>
    </w:p>
    <w:p w14:paraId="46A91A0F" w14:textId="77777777" w:rsidR="008D7A61" w:rsidRPr="000C109A" w:rsidRDefault="008D7A61" w:rsidP="008D7A61">
      <w:pPr>
        <w:ind w:firstLine="720"/>
        <w:jc w:val="both"/>
        <w:rPr>
          <w:rFonts w:ascii="Calibri Light" w:hAnsi="Calibri Light" w:cs="Calibri Light"/>
          <w:bCs/>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Cs/>
        </w:rPr>
        <w:t xml:space="preserve"> Vice </w:t>
      </w:r>
      <w:r w:rsidRPr="002D5B65">
        <w:rPr>
          <w:rFonts w:ascii="Calibri Light" w:hAnsi="Calibri Light" w:cs="Calibri Light"/>
        </w:rPr>
        <w:t xml:space="preserve">Chair </w:t>
      </w:r>
      <w:r>
        <w:rPr>
          <w:rFonts w:ascii="Calibri Light" w:hAnsi="Calibri Light" w:cs="Calibri Light"/>
        </w:rPr>
        <w:t>Chamberland</w:t>
      </w:r>
      <w:r w:rsidRPr="002D5B65">
        <w:rPr>
          <w:rFonts w:ascii="Calibri Light" w:hAnsi="Calibri Light" w:cs="Calibri Light"/>
          <w:b/>
        </w:rPr>
        <w:t xml:space="preserve"> </w:t>
      </w:r>
      <w:r w:rsidRPr="002D5B65">
        <w:rPr>
          <w:rFonts w:ascii="Calibri Light" w:hAnsi="Calibri Light" w:cs="Calibri Light"/>
          <w:b/>
        </w:rPr>
        <w:tab/>
        <w:t xml:space="preserve">Second: </w:t>
      </w:r>
      <w:r>
        <w:rPr>
          <w:rFonts w:ascii="Calibri Light" w:hAnsi="Calibri Light" w:cs="Calibri Light"/>
          <w:b/>
        </w:rPr>
        <w:t xml:space="preserve"> </w:t>
      </w:r>
      <w:r w:rsidRPr="003724C0">
        <w:rPr>
          <w:rFonts w:ascii="Calibri Light" w:hAnsi="Calibri Light" w:cs="Calibri Light"/>
        </w:rPr>
        <w:t>Dawn Merriman</w:t>
      </w:r>
    </w:p>
    <w:p w14:paraId="60599780" w14:textId="23A41C2C" w:rsidR="008D7A61" w:rsidRPr="002D5B65" w:rsidRDefault="008D7A61" w:rsidP="008D7A61">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Pr>
          <w:rFonts w:ascii="Calibri Light" w:hAnsi="Calibri Light" w:cs="Calibri Light"/>
        </w:rPr>
        <w:t>,</w:t>
      </w:r>
      <w:r w:rsidRPr="002D5B65">
        <w:rPr>
          <w:rFonts w:ascii="Calibri Light" w:hAnsi="Calibri Light" w:cs="Calibri Light"/>
        </w:rPr>
        <w:t xml:space="preserve"> Chamberland</w:t>
      </w:r>
      <w:r>
        <w:rPr>
          <w:rFonts w:ascii="Calibri Light" w:hAnsi="Calibri Light" w:cs="Calibri Light"/>
        </w:rPr>
        <w:t xml:space="preserve"> ,Salvadore  </w:t>
      </w:r>
    </w:p>
    <w:p w14:paraId="6815F279" w14:textId="2C3B6E2F" w:rsidR="008D7A61" w:rsidRPr="002D5B65" w:rsidRDefault="008D7A61" w:rsidP="008D7A61">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Pr>
          <w:rFonts w:ascii="Calibri Light" w:hAnsi="Calibri Light" w:cs="Calibri Light"/>
        </w:rPr>
        <w:t>5</w:t>
      </w:r>
      <w:r w:rsidRPr="002D5B65">
        <w:rPr>
          <w:rFonts w:ascii="Calibri Light" w:hAnsi="Calibri Light" w:cs="Calibri Light"/>
        </w:rPr>
        <w:t>-0</w:t>
      </w:r>
    </w:p>
    <w:p w14:paraId="0ACB4FD1" w14:textId="77777777" w:rsidR="00440CF4" w:rsidRDefault="00440CF4" w:rsidP="00A7216B">
      <w:pPr>
        <w:jc w:val="both"/>
        <w:rPr>
          <w:rFonts w:ascii="Calibri Light" w:hAnsi="Calibri Light" w:cs="Calibri Light"/>
        </w:rPr>
      </w:pPr>
    </w:p>
    <w:p w14:paraId="7C735141" w14:textId="68D72160" w:rsidR="00430E31" w:rsidRPr="00440CF4" w:rsidRDefault="00440CF4" w:rsidP="00A7216B">
      <w:pPr>
        <w:jc w:val="both"/>
        <w:rPr>
          <w:rFonts w:ascii="Calibri Light" w:hAnsi="Calibri Light" w:cs="Calibri Light"/>
        </w:rPr>
      </w:pPr>
      <w:r>
        <w:rPr>
          <w:rFonts w:ascii="Calibri Light" w:hAnsi="Calibri Light" w:cs="Calibri Light"/>
        </w:rPr>
        <w:t xml:space="preserve">TC suggested that TM work on a letter of support for Kelly’s efforts to procure advertising for the guide and to email the letter to businesses. </w:t>
      </w:r>
    </w:p>
    <w:p w14:paraId="549E0FC9" w14:textId="77777777" w:rsidR="00430E31" w:rsidRDefault="00430E31" w:rsidP="00A7216B">
      <w:pPr>
        <w:jc w:val="both"/>
        <w:rPr>
          <w:rFonts w:ascii="Calibri Light" w:hAnsi="Calibri Light" w:cs="Calibri Light"/>
          <w:b/>
        </w:rPr>
      </w:pPr>
    </w:p>
    <w:p w14:paraId="7A263FC0" w14:textId="77777777" w:rsidR="00430E31" w:rsidRDefault="00430E31" w:rsidP="00A7216B">
      <w:pPr>
        <w:jc w:val="both"/>
        <w:rPr>
          <w:rFonts w:ascii="Calibri Light" w:hAnsi="Calibri Light" w:cs="Calibri Light"/>
          <w:b/>
        </w:rPr>
      </w:pPr>
    </w:p>
    <w:p w14:paraId="7C39845B" w14:textId="6EF64E49" w:rsidR="00D85EA0" w:rsidRPr="00D85EA0" w:rsidRDefault="00D85EA0" w:rsidP="00A7216B">
      <w:pPr>
        <w:jc w:val="both"/>
        <w:rPr>
          <w:rFonts w:ascii="Calibri Light" w:hAnsi="Calibri Light" w:cs="Calibri Light"/>
          <w:b/>
        </w:rPr>
      </w:pPr>
      <w:r w:rsidRPr="00D85EA0">
        <w:rPr>
          <w:rFonts w:ascii="Calibri Light" w:hAnsi="Calibri Light" w:cs="Calibri Light"/>
          <w:b/>
        </w:rPr>
        <w:t>EDTC Activity Report</w:t>
      </w:r>
    </w:p>
    <w:p w14:paraId="777BC26B" w14:textId="4EB19263" w:rsidR="00720187" w:rsidRPr="00720187" w:rsidRDefault="00D85EA0" w:rsidP="000C072A">
      <w:pPr>
        <w:jc w:val="both"/>
        <w:rPr>
          <w:rFonts w:ascii="Calibri Light" w:hAnsi="Calibri Light" w:cs="Calibri Light"/>
          <w:b/>
        </w:rPr>
      </w:pPr>
      <w:r>
        <w:rPr>
          <w:rFonts w:ascii="Calibri Light" w:hAnsi="Calibri Light" w:cs="Calibri Light"/>
        </w:rPr>
        <w:t xml:space="preserve">Terry briefed the members on development and tourism activity for </w:t>
      </w:r>
      <w:r w:rsidR="00440CF4">
        <w:rPr>
          <w:rFonts w:ascii="Calibri Light" w:hAnsi="Calibri Light" w:cs="Calibri Light"/>
        </w:rPr>
        <w:t>January and early February.</w:t>
      </w:r>
      <w:r>
        <w:rPr>
          <w:rFonts w:ascii="Calibri Light" w:hAnsi="Calibri Light" w:cs="Calibri Light"/>
        </w:rPr>
        <w:t xml:space="preserve"> </w:t>
      </w:r>
      <w:bookmarkStart w:id="0" w:name="_GoBack"/>
      <w:bookmarkEnd w:id="0"/>
    </w:p>
    <w:p w14:paraId="25645704" w14:textId="77777777" w:rsidR="00720187" w:rsidRDefault="00720187" w:rsidP="00A7216B">
      <w:pPr>
        <w:jc w:val="both"/>
        <w:rPr>
          <w:rFonts w:ascii="Calibri Light" w:hAnsi="Calibri Light" w:cs="Calibri Light"/>
          <w:b/>
        </w:rPr>
      </w:pPr>
    </w:p>
    <w:p w14:paraId="41326E10" w14:textId="77777777" w:rsidR="00243B5C" w:rsidRDefault="00243B5C" w:rsidP="00A7216B">
      <w:pPr>
        <w:jc w:val="both"/>
        <w:rPr>
          <w:rFonts w:ascii="Calibri Light" w:hAnsi="Calibri Light" w:cs="Calibri Light"/>
          <w:b/>
        </w:rPr>
      </w:pPr>
    </w:p>
    <w:p w14:paraId="5335AF74" w14:textId="77777777" w:rsidR="00243B5C" w:rsidRDefault="00243B5C" w:rsidP="00A7216B">
      <w:pPr>
        <w:jc w:val="both"/>
        <w:rPr>
          <w:rFonts w:ascii="Calibri Light" w:hAnsi="Calibri Light" w:cs="Calibri Light"/>
          <w:b/>
        </w:rPr>
      </w:pPr>
    </w:p>
    <w:p w14:paraId="6580CD9D" w14:textId="77777777" w:rsidR="00243B5C" w:rsidRDefault="00243B5C" w:rsidP="00A7216B">
      <w:pPr>
        <w:jc w:val="both"/>
        <w:rPr>
          <w:rFonts w:ascii="Calibri Light" w:hAnsi="Calibri Light" w:cs="Calibri Light"/>
          <w:b/>
        </w:rPr>
      </w:pPr>
    </w:p>
    <w:p w14:paraId="3C8102C3" w14:textId="77777777" w:rsidR="00243B5C" w:rsidRDefault="00243B5C" w:rsidP="00A7216B">
      <w:pPr>
        <w:jc w:val="both"/>
        <w:rPr>
          <w:rFonts w:ascii="Calibri Light" w:hAnsi="Calibri Light" w:cs="Calibri Light"/>
          <w:b/>
        </w:rPr>
      </w:pPr>
    </w:p>
    <w:p w14:paraId="6EAED31D" w14:textId="77777777" w:rsidR="00243B5C" w:rsidRDefault="00243B5C" w:rsidP="00A7216B">
      <w:pPr>
        <w:jc w:val="both"/>
        <w:rPr>
          <w:rFonts w:ascii="Calibri Light" w:hAnsi="Calibri Light" w:cs="Calibri Light"/>
          <w:b/>
        </w:rPr>
      </w:pPr>
    </w:p>
    <w:p w14:paraId="68ED6C5A" w14:textId="77777777" w:rsidR="00C768E9" w:rsidRDefault="00C768E9" w:rsidP="00A7216B">
      <w:pPr>
        <w:jc w:val="both"/>
        <w:rPr>
          <w:rFonts w:ascii="Calibri Light" w:hAnsi="Calibri Light" w:cs="Calibri Light"/>
          <w:b/>
        </w:rPr>
      </w:pPr>
    </w:p>
    <w:p w14:paraId="712EEE8B" w14:textId="38106B34" w:rsidR="00243B5C" w:rsidRDefault="00243B5C" w:rsidP="00A7216B">
      <w:pPr>
        <w:jc w:val="both"/>
        <w:rPr>
          <w:rFonts w:ascii="Calibri Light" w:hAnsi="Calibri Light" w:cs="Calibri Light"/>
          <w:b/>
        </w:rPr>
      </w:pPr>
      <w:r>
        <w:rPr>
          <w:rFonts w:ascii="Calibri Light" w:hAnsi="Calibri Light" w:cs="Calibri Light"/>
          <w:b/>
        </w:rPr>
        <w:t>Advertisement with Discover Central MA (DCM)</w:t>
      </w:r>
    </w:p>
    <w:p w14:paraId="0552C206" w14:textId="293FB389" w:rsidR="00243B5C" w:rsidRDefault="00243B5C" w:rsidP="00A7216B">
      <w:pPr>
        <w:jc w:val="both"/>
        <w:rPr>
          <w:rFonts w:ascii="Calibri Light" w:hAnsi="Calibri Light" w:cs="Calibri Light"/>
          <w:b/>
        </w:rPr>
      </w:pPr>
      <w:r>
        <w:rPr>
          <w:rFonts w:ascii="Calibri Light" w:hAnsi="Calibri Light" w:cs="Calibri Light"/>
        </w:rPr>
        <w:t xml:space="preserve">BA and TC discussed the request to place an advertisement into the Spring/Summer 2021 Visitor’s Guide and suggested that this ad include the “Experience Sturbridge” brand logo. NS supported the use of the logo and the value of regional promotion. NS noted that Downtown Worcester is busy with visitors which shows that people are looking to get out of their homes and explore. DM also agreed and mentioned the importance of promoting the Sturbridge tag line regionally while  also helping DCM financially. </w:t>
      </w:r>
    </w:p>
    <w:p w14:paraId="69482089" w14:textId="102FFE6A" w:rsidR="00243B5C" w:rsidRPr="00573C7F" w:rsidRDefault="00573C7F" w:rsidP="00A7216B">
      <w:pPr>
        <w:jc w:val="both"/>
        <w:rPr>
          <w:rFonts w:ascii="Calibri Light" w:hAnsi="Calibri Light" w:cs="Calibri Light"/>
        </w:rPr>
      </w:pPr>
      <w:r>
        <w:rPr>
          <w:rFonts w:ascii="Calibri Light" w:hAnsi="Calibri Light" w:cs="Calibri Light"/>
        </w:rPr>
        <w:t xml:space="preserve">DM moved that the STA purchase a </w:t>
      </w:r>
    </w:p>
    <w:p w14:paraId="5F8F4265" w14:textId="598BAB55" w:rsidR="00243B5C" w:rsidRDefault="00243B5C" w:rsidP="00A7216B">
      <w:pPr>
        <w:jc w:val="both"/>
        <w:rPr>
          <w:rFonts w:ascii="Calibri Light" w:hAnsi="Calibri Light" w:cs="Calibri Light"/>
          <w:b/>
        </w:rPr>
      </w:pPr>
    </w:p>
    <w:p w14:paraId="1AF5D6F4" w14:textId="0750261D" w:rsidR="00243B5C" w:rsidRPr="000C109A" w:rsidRDefault="00243B5C" w:rsidP="00243B5C">
      <w:pPr>
        <w:ind w:firstLine="720"/>
        <w:jc w:val="both"/>
        <w:rPr>
          <w:rFonts w:ascii="Calibri Light" w:hAnsi="Calibri Light" w:cs="Calibri Light"/>
          <w:bCs/>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Cs/>
        </w:rPr>
        <w:t xml:space="preserve"> Dawn Merriman  </w:t>
      </w:r>
      <w:r w:rsidR="00573C7F">
        <w:rPr>
          <w:rFonts w:ascii="Calibri Light" w:hAnsi="Calibri Light" w:cs="Calibri Light"/>
          <w:bCs/>
        </w:rPr>
        <w:t>to purchase a ½ page ad in the DCM Spring 2021 Visitor Guide for $775.00.</w:t>
      </w:r>
      <w:r>
        <w:rPr>
          <w:rFonts w:ascii="Calibri Light" w:hAnsi="Calibri Light" w:cs="Calibri Light"/>
          <w:bCs/>
        </w:rPr>
        <w:t xml:space="preserve">    </w:t>
      </w:r>
      <w:r w:rsidRPr="002D5B65">
        <w:rPr>
          <w:rFonts w:ascii="Calibri Light" w:hAnsi="Calibri Light" w:cs="Calibri Light"/>
          <w:b/>
        </w:rPr>
        <w:t xml:space="preserve"> </w:t>
      </w:r>
      <w:r w:rsidRPr="002D5B65">
        <w:rPr>
          <w:rFonts w:ascii="Calibri Light" w:hAnsi="Calibri Light" w:cs="Calibri Light"/>
          <w:b/>
        </w:rPr>
        <w:tab/>
        <w:t xml:space="preserve">Second: </w:t>
      </w:r>
      <w:r>
        <w:rPr>
          <w:rFonts w:ascii="Calibri Light" w:hAnsi="Calibri Light" w:cs="Calibri Light"/>
          <w:b/>
        </w:rPr>
        <w:t xml:space="preserve"> </w:t>
      </w:r>
      <w:r w:rsidR="00A10ABD">
        <w:rPr>
          <w:rFonts w:ascii="Calibri Light" w:hAnsi="Calibri Light" w:cs="Calibri Light"/>
          <w:b/>
        </w:rPr>
        <w:t xml:space="preserve">      </w:t>
      </w:r>
      <w:r w:rsidRPr="00243B5C">
        <w:rPr>
          <w:rFonts w:ascii="Calibri Light" w:hAnsi="Calibri Light" w:cs="Calibri Light"/>
        </w:rPr>
        <w:t>Vice Chair Chamberland</w:t>
      </w:r>
    </w:p>
    <w:p w14:paraId="64440D21" w14:textId="19916B09" w:rsidR="00243B5C" w:rsidRPr="002D5B65" w:rsidRDefault="00243B5C" w:rsidP="00243B5C">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Ardis</w:t>
      </w:r>
      <w:r>
        <w:rPr>
          <w:rFonts w:ascii="Calibri Light" w:hAnsi="Calibri Light" w:cs="Calibri Light"/>
        </w:rPr>
        <w:t>,</w:t>
      </w:r>
      <w:r w:rsidRPr="002D5B65">
        <w:rPr>
          <w:rFonts w:ascii="Calibri Light" w:hAnsi="Calibri Light" w:cs="Calibri Light"/>
        </w:rPr>
        <w:t xml:space="preserve"> Chamberland</w:t>
      </w:r>
      <w:r>
        <w:rPr>
          <w:rFonts w:ascii="Calibri Light" w:hAnsi="Calibri Light" w:cs="Calibri Light"/>
        </w:rPr>
        <w:t xml:space="preserve"> ,Salvadore  </w:t>
      </w:r>
    </w:p>
    <w:p w14:paraId="21B89790" w14:textId="77777777" w:rsidR="00243B5C" w:rsidRPr="002D5B65" w:rsidRDefault="00243B5C" w:rsidP="00243B5C">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Pr>
          <w:rFonts w:ascii="Calibri Light" w:hAnsi="Calibri Light" w:cs="Calibri Light"/>
        </w:rPr>
        <w:t>5</w:t>
      </w:r>
      <w:r w:rsidRPr="002D5B65">
        <w:rPr>
          <w:rFonts w:ascii="Calibri Light" w:hAnsi="Calibri Light" w:cs="Calibri Light"/>
        </w:rPr>
        <w:t>-0</w:t>
      </w:r>
    </w:p>
    <w:p w14:paraId="5E38C3CE" w14:textId="420678E6" w:rsidR="00243B5C" w:rsidRDefault="00243B5C" w:rsidP="00A7216B">
      <w:pPr>
        <w:jc w:val="both"/>
        <w:rPr>
          <w:rFonts w:ascii="Calibri Light" w:hAnsi="Calibri Light" w:cs="Calibri Light"/>
          <w:b/>
        </w:rPr>
      </w:pPr>
    </w:p>
    <w:p w14:paraId="40913CDA" w14:textId="2D2A14A2" w:rsidR="00550B98" w:rsidRDefault="00573C7F" w:rsidP="00A7216B">
      <w:pPr>
        <w:jc w:val="both"/>
        <w:rPr>
          <w:rFonts w:ascii="Calibri Light" w:hAnsi="Calibri Light" w:cs="Calibri Light"/>
          <w:b/>
        </w:rPr>
      </w:pPr>
      <w:r>
        <w:rPr>
          <w:rFonts w:ascii="Calibri Light" w:hAnsi="Calibri Light" w:cs="Calibri Light"/>
          <w:b/>
        </w:rPr>
        <w:t>Discussion of Various Topics</w:t>
      </w:r>
    </w:p>
    <w:p w14:paraId="080BE9F2" w14:textId="6CCA2570" w:rsidR="007868F9" w:rsidRPr="007868F9" w:rsidRDefault="007868F9" w:rsidP="007868F9">
      <w:pPr>
        <w:ind w:firstLine="720"/>
        <w:jc w:val="both"/>
        <w:rPr>
          <w:rFonts w:ascii="Calibri Light" w:hAnsi="Calibri Light" w:cs="Calibri Light"/>
          <w:u w:val="single"/>
        </w:rPr>
      </w:pPr>
      <w:r w:rsidRPr="007868F9">
        <w:rPr>
          <w:rFonts w:ascii="Calibri Light" w:hAnsi="Calibri Light" w:cs="Calibri Light"/>
          <w:u w:val="single"/>
        </w:rPr>
        <w:t xml:space="preserve">Jaguar Club and HerbFest Events  </w:t>
      </w:r>
    </w:p>
    <w:p w14:paraId="52FB0E63" w14:textId="77777777" w:rsidR="007868F9" w:rsidRDefault="00573C7F" w:rsidP="007868F9">
      <w:pPr>
        <w:ind w:left="720"/>
        <w:jc w:val="both"/>
        <w:rPr>
          <w:rFonts w:ascii="Calibri Light" w:hAnsi="Calibri Light" w:cs="Calibri Light"/>
        </w:rPr>
      </w:pPr>
      <w:r>
        <w:rPr>
          <w:rFonts w:ascii="Calibri Light" w:hAnsi="Calibri Light" w:cs="Calibri Light"/>
        </w:rPr>
        <w:t xml:space="preserve">BA noted that the Jaguar Club had contacted the STA for potential assistance for an event later in 2021. And that Sally Greene with the HerbFest would also be applying.  BA cautioned that all assistance requests would be considered </w:t>
      </w:r>
      <w:r w:rsidR="00547A7D">
        <w:rPr>
          <w:rFonts w:ascii="Calibri Light" w:hAnsi="Calibri Light" w:cs="Calibri Light"/>
        </w:rPr>
        <w:t xml:space="preserve">with the reduced revenue levels due to the Covid impacts on the hotel tax.  </w:t>
      </w:r>
    </w:p>
    <w:p w14:paraId="38FE295C" w14:textId="57AD2BE0" w:rsidR="007868F9" w:rsidRPr="007868F9" w:rsidRDefault="007868F9" w:rsidP="007868F9">
      <w:pPr>
        <w:ind w:firstLine="720"/>
        <w:jc w:val="both"/>
        <w:rPr>
          <w:rFonts w:ascii="Calibri Light" w:hAnsi="Calibri Light" w:cs="Calibri Light"/>
          <w:u w:val="single"/>
        </w:rPr>
      </w:pPr>
      <w:r w:rsidRPr="007868F9">
        <w:rPr>
          <w:rFonts w:ascii="Calibri Light" w:hAnsi="Calibri Light" w:cs="Calibri Light"/>
          <w:u w:val="single"/>
        </w:rPr>
        <w:t>Visit Widget</w:t>
      </w:r>
    </w:p>
    <w:p w14:paraId="5351A007" w14:textId="7824DB4E" w:rsidR="00573C7F" w:rsidRPr="00573C7F" w:rsidRDefault="00547A7D" w:rsidP="007868F9">
      <w:pPr>
        <w:ind w:left="720"/>
        <w:jc w:val="both"/>
        <w:rPr>
          <w:rFonts w:ascii="Calibri Light" w:hAnsi="Calibri Light" w:cs="Calibri Light"/>
        </w:rPr>
      </w:pPr>
      <w:r>
        <w:rPr>
          <w:rFonts w:ascii="Calibri Light" w:hAnsi="Calibri Light" w:cs="Calibri Light"/>
        </w:rPr>
        <w:t>DM commented that she see</w:t>
      </w:r>
      <w:r w:rsidR="007868F9">
        <w:rPr>
          <w:rFonts w:ascii="Calibri Light" w:hAnsi="Calibri Light" w:cs="Calibri Light"/>
        </w:rPr>
        <w:t>s</w:t>
      </w:r>
      <w:r>
        <w:rPr>
          <w:rFonts w:ascii="Calibri Light" w:hAnsi="Calibri Light" w:cs="Calibri Light"/>
        </w:rPr>
        <w:t xml:space="preserve"> positive value in the Visit Widget app which offers travelers a wide variety of data in trip planning. </w:t>
      </w:r>
    </w:p>
    <w:p w14:paraId="39850ED1" w14:textId="14840A0D" w:rsidR="00573C7F" w:rsidRDefault="007868F9" w:rsidP="007868F9">
      <w:pPr>
        <w:ind w:firstLine="720"/>
        <w:jc w:val="both"/>
        <w:rPr>
          <w:rFonts w:ascii="Calibri Light" w:hAnsi="Calibri Light" w:cs="Calibri Light"/>
          <w:u w:val="single"/>
        </w:rPr>
      </w:pPr>
      <w:r w:rsidRPr="007868F9">
        <w:rPr>
          <w:rFonts w:ascii="Calibri Light" w:hAnsi="Calibri Light" w:cs="Calibri Light"/>
          <w:u w:val="single"/>
        </w:rPr>
        <w:t>Rovezzi Building</w:t>
      </w:r>
    </w:p>
    <w:p w14:paraId="28824E7E" w14:textId="36DBF4AD" w:rsidR="007868F9" w:rsidRDefault="007868F9" w:rsidP="007868F9">
      <w:pPr>
        <w:ind w:left="720"/>
        <w:jc w:val="both"/>
        <w:rPr>
          <w:rFonts w:ascii="Calibri Light" w:hAnsi="Calibri Light" w:cs="Calibri Light"/>
        </w:rPr>
      </w:pPr>
      <w:r>
        <w:rPr>
          <w:rFonts w:ascii="Calibri Light" w:hAnsi="Calibri Light" w:cs="Calibri Light"/>
        </w:rPr>
        <w:t xml:space="preserve">BA and TC discussed potential ownership changes at the Rovezzi building which has been on the market. JB commented that there is a RFP for 8 Brookfield Road near the Rovezzi Building. </w:t>
      </w:r>
    </w:p>
    <w:p w14:paraId="2F46594E" w14:textId="76ACC13C" w:rsidR="007868F9" w:rsidRDefault="007868F9" w:rsidP="007868F9">
      <w:pPr>
        <w:ind w:left="720"/>
        <w:jc w:val="both"/>
        <w:rPr>
          <w:rFonts w:ascii="Calibri Light" w:hAnsi="Calibri Light" w:cs="Calibri Light"/>
          <w:u w:val="single"/>
        </w:rPr>
      </w:pPr>
      <w:r w:rsidRPr="007868F9">
        <w:rPr>
          <w:rFonts w:ascii="Calibri Light" w:hAnsi="Calibri Light" w:cs="Calibri Light"/>
          <w:u w:val="single"/>
        </w:rPr>
        <w:t>Sturbridge Hiking Trails</w:t>
      </w:r>
    </w:p>
    <w:p w14:paraId="64307174" w14:textId="0C9C7CA5" w:rsidR="00C108C9" w:rsidRDefault="00C108C9" w:rsidP="007868F9">
      <w:pPr>
        <w:ind w:left="720"/>
        <w:jc w:val="both"/>
        <w:rPr>
          <w:rFonts w:ascii="Calibri Light" w:hAnsi="Calibri Light" w:cs="Calibri Light"/>
        </w:rPr>
      </w:pPr>
      <w:r>
        <w:rPr>
          <w:rFonts w:ascii="Calibri Light" w:hAnsi="Calibri Light" w:cs="Calibri Light"/>
        </w:rPr>
        <w:t xml:space="preserve">TC reported that </w:t>
      </w:r>
      <w:r w:rsidR="00C94265">
        <w:rPr>
          <w:rFonts w:ascii="Calibri Light" w:hAnsi="Calibri Light" w:cs="Calibri Light"/>
        </w:rPr>
        <w:t>four</w:t>
      </w:r>
      <w:r>
        <w:rPr>
          <w:rFonts w:ascii="Calibri Light" w:hAnsi="Calibri Light" w:cs="Calibri Light"/>
        </w:rPr>
        <w:t xml:space="preserve"> of the Sturbridge trails were equipped with visitor counters.  Annual attendance is estimated to be around 50,000.  An ice sculpture contest is also being hosted on the trails.</w:t>
      </w:r>
    </w:p>
    <w:p w14:paraId="4AA586AE" w14:textId="578FA916" w:rsidR="00C108C9" w:rsidRDefault="00C108C9" w:rsidP="00C108C9">
      <w:pPr>
        <w:jc w:val="both"/>
        <w:rPr>
          <w:rFonts w:ascii="Calibri Light" w:hAnsi="Calibri Light" w:cs="Calibri Light"/>
        </w:rPr>
      </w:pPr>
    </w:p>
    <w:p w14:paraId="3D569339" w14:textId="70737EB2" w:rsidR="00C108C9" w:rsidRPr="00C108C9" w:rsidRDefault="00C108C9" w:rsidP="00C108C9">
      <w:pPr>
        <w:jc w:val="both"/>
        <w:rPr>
          <w:rFonts w:ascii="Calibri Light" w:hAnsi="Calibri Light" w:cs="Calibri Light"/>
          <w:b/>
        </w:rPr>
      </w:pPr>
      <w:r w:rsidRPr="00C108C9">
        <w:rPr>
          <w:rFonts w:ascii="Calibri Light" w:hAnsi="Calibri Light" w:cs="Calibri Light"/>
          <w:b/>
        </w:rPr>
        <w:t>STA Budget FY 2022</w:t>
      </w:r>
    </w:p>
    <w:p w14:paraId="19D05CFD" w14:textId="2E51A341" w:rsidR="00C108C9" w:rsidRDefault="0095588C" w:rsidP="00C108C9">
      <w:pPr>
        <w:jc w:val="both"/>
        <w:rPr>
          <w:rFonts w:ascii="Calibri Light" w:hAnsi="Calibri Light" w:cs="Calibri Light"/>
        </w:rPr>
      </w:pPr>
      <w:r>
        <w:rPr>
          <w:rFonts w:ascii="Calibri Light" w:hAnsi="Calibri Light" w:cs="Calibri Light"/>
        </w:rPr>
        <w:t xml:space="preserve">JB reported that work was underway with draft figures for the STA budget and that the numbers are not horrible. BA commented that it is important to be careful and cautious with the spending on the tourism web site. TC asked if funds from FY21 could be carried over to FY22. JB replied that this may be hard to do and transfers would have to be specific to a project.  TC asked how the STA can soften the revenue declines for FY22?   </w:t>
      </w:r>
      <w:r w:rsidR="00A10ABD">
        <w:rPr>
          <w:rFonts w:ascii="Calibri Light" w:hAnsi="Calibri Light" w:cs="Calibri Light"/>
        </w:rPr>
        <w:t>JB replied that there will be limited encumbrance ability</w:t>
      </w:r>
    </w:p>
    <w:p w14:paraId="75B008D8" w14:textId="77777777" w:rsidR="00C108C9" w:rsidRDefault="00C108C9" w:rsidP="007868F9">
      <w:pPr>
        <w:ind w:left="720"/>
        <w:jc w:val="both"/>
        <w:rPr>
          <w:rFonts w:ascii="Calibri Light" w:hAnsi="Calibri Light" w:cs="Calibri Light"/>
        </w:rPr>
      </w:pPr>
    </w:p>
    <w:p w14:paraId="686BC128" w14:textId="2BEE743D" w:rsidR="00835EAC" w:rsidRPr="00F746F5" w:rsidRDefault="00122DA5" w:rsidP="00A7216B">
      <w:pPr>
        <w:jc w:val="both"/>
        <w:rPr>
          <w:rFonts w:ascii="Calibri Light" w:hAnsi="Calibri Light" w:cs="Calibri Light"/>
          <w:b/>
        </w:rPr>
      </w:pPr>
      <w:r>
        <w:rPr>
          <w:rFonts w:ascii="Calibri Light" w:hAnsi="Calibri Light" w:cs="Calibri Light"/>
          <w:b/>
        </w:rPr>
        <w:t>Next Meeting</w:t>
      </w:r>
      <w:r w:rsidR="00F746F5" w:rsidRPr="00F746F5">
        <w:rPr>
          <w:rFonts w:ascii="Calibri Light" w:hAnsi="Calibri Light" w:cs="Calibri Light"/>
          <w:b/>
        </w:rPr>
        <w:t xml:space="preserve"> </w:t>
      </w:r>
    </w:p>
    <w:p w14:paraId="262E2F3E" w14:textId="2A39109C" w:rsidR="00835EAC" w:rsidRDefault="00122DA5" w:rsidP="00A7216B">
      <w:pPr>
        <w:jc w:val="both"/>
        <w:rPr>
          <w:rFonts w:ascii="Calibri Light" w:hAnsi="Calibri Light" w:cs="Calibri Light"/>
        </w:rPr>
      </w:pPr>
      <w:r>
        <w:rPr>
          <w:rFonts w:ascii="Calibri Light" w:hAnsi="Calibri Light" w:cs="Calibri Light"/>
        </w:rPr>
        <w:t xml:space="preserve">BA noted that the next meeting of the STA would be Wednesday, </w:t>
      </w:r>
      <w:r w:rsidR="00A10ABD">
        <w:rPr>
          <w:rFonts w:ascii="Calibri Light" w:hAnsi="Calibri Light" w:cs="Calibri Light"/>
        </w:rPr>
        <w:t>March</w:t>
      </w:r>
      <w:r>
        <w:rPr>
          <w:rFonts w:ascii="Calibri Light" w:hAnsi="Calibri Light" w:cs="Calibri Light"/>
        </w:rPr>
        <w:t xml:space="preserve"> 10</w:t>
      </w:r>
      <w:r w:rsidRPr="00122DA5">
        <w:rPr>
          <w:rFonts w:ascii="Calibri Light" w:hAnsi="Calibri Light" w:cs="Calibri Light"/>
          <w:vertAlign w:val="superscript"/>
        </w:rPr>
        <w:t>th</w:t>
      </w:r>
      <w:r>
        <w:rPr>
          <w:rFonts w:ascii="Calibri Light" w:hAnsi="Calibri Light" w:cs="Calibri Light"/>
        </w:rPr>
        <w:t xml:space="preserve"> at 6:30pm.  </w:t>
      </w:r>
    </w:p>
    <w:p w14:paraId="6A3EECFD" w14:textId="20CE7088" w:rsidR="00A4786A" w:rsidRDefault="00A4786A" w:rsidP="00A7216B">
      <w:pPr>
        <w:jc w:val="both"/>
        <w:rPr>
          <w:rFonts w:ascii="Calibri Light" w:hAnsi="Calibri Light" w:cs="Calibri Light"/>
        </w:rPr>
      </w:pPr>
    </w:p>
    <w:p w14:paraId="2ABFC69B" w14:textId="62B267D0" w:rsidR="00A4786A" w:rsidRPr="00A4786A" w:rsidRDefault="00A4786A" w:rsidP="00A7216B">
      <w:pPr>
        <w:jc w:val="both"/>
        <w:rPr>
          <w:rFonts w:ascii="Calibri Light" w:hAnsi="Calibri Light" w:cs="Calibri Light"/>
          <w:b/>
        </w:rPr>
      </w:pPr>
      <w:r w:rsidRPr="00A4786A">
        <w:rPr>
          <w:rFonts w:ascii="Calibri Light" w:hAnsi="Calibri Light" w:cs="Calibri Light"/>
          <w:b/>
        </w:rPr>
        <w:t>Adjournment</w:t>
      </w:r>
    </w:p>
    <w:p w14:paraId="0C23DBBD" w14:textId="77777777" w:rsidR="00A10ABD" w:rsidRDefault="00A10ABD" w:rsidP="000C072A">
      <w:pPr>
        <w:ind w:firstLine="720"/>
        <w:jc w:val="both"/>
        <w:rPr>
          <w:rFonts w:ascii="Calibri Light" w:hAnsi="Calibri Light" w:cs="Calibri Light"/>
        </w:rPr>
      </w:pPr>
    </w:p>
    <w:p w14:paraId="6F55994F" w14:textId="7062F90B" w:rsidR="00A10ABD" w:rsidRPr="000C109A" w:rsidRDefault="00A10ABD" w:rsidP="00A10ABD">
      <w:pPr>
        <w:ind w:firstLine="720"/>
        <w:jc w:val="both"/>
        <w:rPr>
          <w:rFonts w:ascii="Calibri Light" w:hAnsi="Calibri Light" w:cs="Calibri Light"/>
          <w:bCs/>
        </w:rPr>
      </w:pPr>
      <w:r w:rsidRPr="003729C2">
        <w:rPr>
          <w:rFonts w:ascii="Calibri Light" w:hAnsi="Calibri Light" w:cs="Calibri Light"/>
          <w:b/>
        </w:rPr>
        <w:t>Mo</w:t>
      </w:r>
      <w:r w:rsidRPr="002D5B65">
        <w:rPr>
          <w:rFonts w:ascii="Calibri Light" w:hAnsi="Calibri Light" w:cs="Calibri Light"/>
          <w:b/>
        </w:rPr>
        <w:t>tion</w:t>
      </w:r>
      <w:r w:rsidRPr="002D5B65">
        <w:rPr>
          <w:rFonts w:ascii="Calibri Light" w:hAnsi="Calibri Light" w:cs="Calibri Light"/>
          <w:b/>
        </w:rPr>
        <w:tab/>
        <w:t xml:space="preserve">By:  </w:t>
      </w:r>
      <w:r>
        <w:rPr>
          <w:rFonts w:ascii="Calibri Light" w:hAnsi="Calibri Light" w:cs="Calibri Light"/>
          <w:bCs/>
        </w:rPr>
        <w:t xml:space="preserve"> Dawn Merriman  to adjourn.    </w:t>
      </w:r>
      <w:r w:rsidRPr="002D5B65">
        <w:rPr>
          <w:rFonts w:ascii="Calibri Light" w:hAnsi="Calibri Light" w:cs="Calibri Light"/>
          <w:b/>
        </w:rPr>
        <w:t xml:space="preserve"> </w:t>
      </w:r>
      <w:r w:rsidRPr="002D5B65">
        <w:rPr>
          <w:rFonts w:ascii="Calibri Light" w:hAnsi="Calibri Light" w:cs="Calibri Light"/>
          <w:b/>
        </w:rPr>
        <w:tab/>
        <w:t xml:space="preserve">Second: </w:t>
      </w:r>
      <w:r>
        <w:rPr>
          <w:rFonts w:ascii="Calibri Light" w:hAnsi="Calibri Light" w:cs="Calibri Light"/>
          <w:b/>
        </w:rPr>
        <w:t xml:space="preserve">       </w:t>
      </w:r>
      <w:r w:rsidRPr="00243B5C">
        <w:rPr>
          <w:rFonts w:ascii="Calibri Light" w:hAnsi="Calibri Light" w:cs="Calibri Light"/>
        </w:rPr>
        <w:t>Vice Chair Chamberland</w:t>
      </w:r>
    </w:p>
    <w:p w14:paraId="41E75892" w14:textId="051730C9" w:rsidR="00A10ABD" w:rsidRPr="002D5B65" w:rsidRDefault="00A10ABD" w:rsidP="00A10ABD">
      <w:pPr>
        <w:ind w:firstLine="720"/>
        <w:rPr>
          <w:rFonts w:ascii="Calibri Light" w:hAnsi="Calibri Light" w:cs="Calibri Light"/>
        </w:rPr>
      </w:pPr>
      <w:r w:rsidRPr="002D5B65">
        <w:rPr>
          <w:rFonts w:ascii="Calibri Light" w:hAnsi="Calibri Light" w:cs="Calibri Light"/>
          <w:b/>
        </w:rPr>
        <w:t>Call Vote:</w:t>
      </w:r>
      <w:r>
        <w:rPr>
          <w:rFonts w:ascii="Calibri Light" w:hAnsi="Calibri Light" w:cs="Calibri Light"/>
          <w:b/>
        </w:rPr>
        <w:t xml:space="preserve">     </w:t>
      </w:r>
      <w:r w:rsidRPr="002D5B65">
        <w:rPr>
          <w:rFonts w:ascii="Calibri Light" w:hAnsi="Calibri Light" w:cs="Calibri Light"/>
          <w:b/>
        </w:rPr>
        <w:t>Yes</w:t>
      </w:r>
      <w:r w:rsidRPr="002D5B65">
        <w:rPr>
          <w:rFonts w:ascii="Calibri Light" w:hAnsi="Calibri Light" w:cs="Calibri Light"/>
        </w:rPr>
        <w:t>:  Amedy, Merriman, Chamberland</w:t>
      </w:r>
      <w:r w:rsidR="00CF2A59">
        <w:rPr>
          <w:rFonts w:ascii="Calibri Light" w:hAnsi="Calibri Light" w:cs="Calibri Light"/>
        </w:rPr>
        <w:t xml:space="preserve"> </w:t>
      </w:r>
      <w:r>
        <w:rPr>
          <w:rFonts w:ascii="Calibri Light" w:hAnsi="Calibri Light" w:cs="Calibri Light"/>
        </w:rPr>
        <w:t>Salvadore</w:t>
      </w:r>
      <w:r w:rsidR="00CF2A59">
        <w:rPr>
          <w:rFonts w:ascii="Calibri Light" w:hAnsi="Calibri Light" w:cs="Calibri Light"/>
        </w:rPr>
        <w:t xml:space="preserve">.  Jeff Ardis left at 7:30pm </w:t>
      </w:r>
      <w:r>
        <w:rPr>
          <w:rFonts w:ascii="Calibri Light" w:hAnsi="Calibri Light" w:cs="Calibri Light"/>
        </w:rPr>
        <w:t xml:space="preserve"> </w:t>
      </w:r>
    </w:p>
    <w:p w14:paraId="633DB007" w14:textId="68EEEF84" w:rsidR="00A10ABD" w:rsidRPr="002D5B65" w:rsidRDefault="00A10ABD" w:rsidP="00A10ABD">
      <w:pPr>
        <w:ind w:firstLine="720"/>
        <w:rPr>
          <w:rFonts w:ascii="Calibri Light" w:hAnsi="Calibri Light" w:cs="Calibri Light"/>
        </w:rPr>
      </w:pPr>
      <w:r w:rsidRPr="002D5B65">
        <w:rPr>
          <w:rFonts w:ascii="Calibri Light" w:hAnsi="Calibri Light" w:cs="Calibri Light"/>
          <w:b/>
        </w:rPr>
        <w:t>Vote:</w:t>
      </w:r>
      <w:r w:rsidRPr="002D5B65">
        <w:rPr>
          <w:rFonts w:ascii="Calibri Light" w:hAnsi="Calibri Light" w:cs="Calibri Light"/>
          <w:b/>
        </w:rPr>
        <w:tab/>
      </w:r>
      <w:r>
        <w:rPr>
          <w:rFonts w:ascii="Calibri Light" w:hAnsi="Calibri Light" w:cs="Calibri Light"/>
          <w:b/>
        </w:rPr>
        <w:t xml:space="preserve">        </w:t>
      </w:r>
      <w:r w:rsidRPr="002D5B65">
        <w:rPr>
          <w:rFonts w:ascii="Calibri Light" w:hAnsi="Calibri Light" w:cs="Calibri Light"/>
        </w:rPr>
        <w:t xml:space="preserve">Approved </w:t>
      </w:r>
      <w:r w:rsidR="00CF2A59">
        <w:rPr>
          <w:rFonts w:ascii="Calibri Light" w:hAnsi="Calibri Light" w:cs="Calibri Light"/>
        </w:rPr>
        <w:t>4</w:t>
      </w:r>
      <w:r w:rsidRPr="002D5B65">
        <w:rPr>
          <w:rFonts w:ascii="Calibri Light" w:hAnsi="Calibri Light" w:cs="Calibri Light"/>
        </w:rPr>
        <w:t>-0</w:t>
      </w:r>
      <w:r w:rsidR="00CF2A59">
        <w:rPr>
          <w:rFonts w:ascii="Calibri Light" w:hAnsi="Calibri Light" w:cs="Calibri Light"/>
        </w:rPr>
        <w:t xml:space="preserve">   </w:t>
      </w:r>
    </w:p>
    <w:p w14:paraId="532371C9" w14:textId="77777777" w:rsidR="00A10ABD" w:rsidRDefault="00A10ABD" w:rsidP="000C072A">
      <w:pPr>
        <w:ind w:firstLine="720"/>
        <w:jc w:val="both"/>
        <w:rPr>
          <w:rFonts w:ascii="Calibri Light" w:hAnsi="Calibri Light" w:cs="Calibri Light"/>
        </w:rPr>
      </w:pPr>
    </w:p>
    <w:p w14:paraId="1CC05CAA" w14:textId="77777777" w:rsidR="00A10ABD" w:rsidRDefault="00A10ABD" w:rsidP="000C072A">
      <w:pPr>
        <w:ind w:firstLine="720"/>
        <w:jc w:val="both"/>
        <w:rPr>
          <w:rFonts w:ascii="Calibri Light" w:hAnsi="Calibri Light" w:cs="Calibri Light"/>
        </w:rPr>
      </w:pPr>
    </w:p>
    <w:p w14:paraId="250ECF5F" w14:textId="77777777" w:rsidR="00A10ABD" w:rsidRDefault="00A10ABD" w:rsidP="000C072A">
      <w:pPr>
        <w:ind w:firstLine="720"/>
        <w:jc w:val="both"/>
        <w:rPr>
          <w:rFonts w:ascii="Calibri Light" w:hAnsi="Calibri Light" w:cs="Calibri Light"/>
        </w:rPr>
      </w:pPr>
    </w:p>
    <w:p w14:paraId="515DF1DB" w14:textId="77777777" w:rsidR="00A10ABD" w:rsidRDefault="00A10ABD" w:rsidP="000C072A">
      <w:pPr>
        <w:ind w:firstLine="720"/>
        <w:jc w:val="both"/>
        <w:rPr>
          <w:rFonts w:ascii="Calibri Light" w:hAnsi="Calibri Light" w:cs="Calibri Light"/>
        </w:rPr>
      </w:pPr>
    </w:p>
    <w:p w14:paraId="7AAEB0F1" w14:textId="77777777" w:rsidR="00A10ABD" w:rsidRDefault="00A10ABD" w:rsidP="000C072A">
      <w:pPr>
        <w:ind w:firstLine="720"/>
        <w:jc w:val="both"/>
        <w:rPr>
          <w:rFonts w:ascii="Calibri Light" w:hAnsi="Calibri Light" w:cs="Calibri Light"/>
        </w:rPr>
      </w:pPr>
    </w:p>
    <w:p w14:paraId="0FC66FD5" w14:textId="469FC108" w:rsidR="00835EAC" w:rsidRDefault="00835EAC" w:rsidP="00A7216B">
      <w:pPr>
        <w:jc w:val="both"/>
        <w:rPr>
          <w:rFonts w:ascii="Calibri Light" w:hAnsi="Calibri Light" w:cs="Calibri Light"/>
        </w:rPr>
      </w:pPr>
    </w:p>
    <w:p w14:paraId="79BD37C1" w14:textId="7F8DA05F" w:rsidR="00835EAC" w:rsidRDefault="00835EAC" w:rsidP="00A7216B">
      <w:pPr>
        <w:jc w:val="both"/>
        <w:rPr>
          <w:rFonts w:ascii="Calibri Light" w:hAnsi="Calibri Light" w:cs="Calibri Light"/>
        </w:rPr>
      </w:pPr>
    </w:p>
    <w:p w14:paraId="774E4ABA" w14:textId="035A9AF4" w:rsidR="00835EAC" w:rsidRDefault="00835EAC" w:rsidP="00A7216B">
      <w:pPr>
        <w:jc w:val="both"/>
        <w:rPr>
          <w:rFonts w:ascii="Calibri Light" w:hAnsi="Calibri Light" w:cs="Calibri Light"/>
        </w:rPr>
      </w:pPr>
    </w:p>
    <w:p w14:paraId="45F74421" w14:textId="77777777" w:rsidR="00835EAC" w:rsidRPr="00835EAC" w:rsidRDefault="00835EAC" w:rsidP="00A7216B">
      <w:pPr>
        <w:jc w:val="both"/>
        <w:rPr>
          <w:rFonts w:ascii="Calibri Light" w:hAnsi="Calibri Light" w:cs="Calibri Light"/>
        </w:rPr>
      </w:pPr>
    </w:p>
    <w:p w14:paraId="6093398A" w14:textId="77777777" w:rsidR="00D85EA0" w:rsidRPr="002D5B65" w:rsidRDefault="00D85EA0" w:rsidP="00A7216B">
      <w:pPr>
        <w:jc w:val="both"/>
        <w:rPr>
          <w:rFonts w:ascii="Calibri Light" w:hAnsi="Calibri Light" w:cs="Calibri Light"/>
        </w:rPr>
      </w:pPr>
    </w:p>
    <w:sectPr w:rsidR="00D85EA0" w:rsidRPr="002D5B65">
      <w:footerReference w:type="default" r:id="rId10"/>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746F5" w:rsidRDefault="00F746F5">
      <w:r>
        <w:separator/>
      </w:r>
    </w:p>
  </w:endnote>
  <w:endnote w:type="continuationSeparator" w:id="0">
    <w:p w14:paraId="1AAFB89F" w14:textId="77777777" w:rsidR="00F746F5" w:rsidRDefault="00F7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746F5" w:rsidRDefault="00F746F5">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746F5" w:rsidRDefault="00F746F5">
                          <w:pPr>
                            <w:spacing w:before="14"/>
                            <w:ind w:left="20" w:right="4"/>
                            <w:rPr>
                              <w:sz w:val="18"/>
                            </w:rPr>
                          </w:pPr>
                          <w:r>
                            <w:rPr>
                              <w:sz w:val="18"/>
                            </w:rPr>
                            <w:t>Center Office Building 301 Main Street</w:t>
                          </w:r>
                        </w:p>
                        <w:p w14:paraId="63531488" w14:textId="77777777" w:rsidR="00F746F5" w:rsidRDefault="00F746F5">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0776BD" w:rsidRDefault="000776BD">
                    <w:pPr>
                      <w:spacing w:before="14"/>
                      <w:ind w:left="20" w:right="4"/>
                      <w:rPr>
                        <w:sz w:val="18"/>
                      </w:rPr>
                    </w:pPr>
                    <w:r>
                      <w:rPr>
                        <w:sz w:val="18"/>
                      </w:rPr>
                      <w:t>Center Office Building 301 Main Street</w:t>
                    </w:r>
                  </w:p>
                  <w:p w:rsidR="000776BD" w:rsidRDefault="000776BD">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C94265">
                          <w:pPr>
                            <w:spacing w:line="206" w:lineRule="exact"/>
                            <w:ind w:left="231"/>
                            <w:rPr>
                              <w:color w:val="0000FF"/>
                              <w:sz w:val="18"/>
                              <w:u w:val="single" w:color="0000FF"/>
                            </w:rPr>
                          </w:pPr>
                          <w:hyperlink r:id="rId1" w:history="1">
                            <w:r w:rsidR="00355765"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89FA"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55765" w:rsidRPr="00355765" w:rsidRDefault="00355765">
                    <w:pPr>
                      <w:spacing w:before="14"/>
                      <w:ind w:left="552" w:right="3" w:hanging="533"/>
                      <w:rPr>
                        <w:sz w:val="18"/>
                        <w:szCs w:val="18"/>
                      </w:rPr>
                    </w:pPr>
                    <w:r>
                      <w:rPr>
                        <w:sz w:val="18"/>
                        <w:szCs w:val="18"/>
                      </w:rPr>
                      <w:t>tmasterson@sturbridge.gov</w:t>
                    </w:r>
                  </w:p>
                  <w:p w14:paraId="24EECE48" w14:textId="28FE1AC5" w:rsidR="00F746F5" w:rsidRDefault="00F746F5">
                    <w:pPr>
                      <w:spacing w:before="14"/>
                      <w:ind w:left="552" w:right="3" w:hanging="533"/>
                      <w:rPr>
                        <w:sz w:val="18"/>
                      </w:rPr>
                    </w:pPr>
                    <w:r>
                      <w:rPr>
                        <w:sz w:val="18"/>
                      </w:rPr>
                      <w:t>08.347.2500 ext. 1411</w:t>
                    </w:r>
                  </w:p>
                  <w:p w14:paraId="04EE6164" w14:textId="6B49C8C1" w:rsidR="00355765" w:rsidRDefault="00355765">
                    <w:pPr>
                      <w:spacing w:line="206" w:lineRule="exact"/>
                      <w:ind w:left="231"/>
                      <w:rPr>
                        <w:color w:val="0000FF"/>
                        <w:sz w:val="18"/>
                        <w:u w:val="single" w:color="0000FF"/>
                      </w:rPr>
                    </w:pPr>
                    <w:hyperlink r:id="rId2" w:history="1">
                      <w:r w:rsidRPr="00F9734F">
                        <w:rPr>
                          <w:rStyle w:val="Hyperlink"/>
                          <w:sz w:val="18"/>
                          <w:u w:color="0000FF"/>
                        </w:rPr>
                        <w:t>www.sturbridge.gov</w:t>
                      </w:r>
                    </w:hyperlink>
                  </w:p>
                  <w:p w14:paraId="786C6CA8" w14:textId="7A75669C" w:rsidR="00F746F5" w:rsidRDefault="00355765">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12C8EF93"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C94265">
                            <w:rPr>
                              <w:noProof/>
                              <w:sz w:val="18"/>
                            </w:rPr>
                            <w:t>5</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12C8EF93" w:rsidR="00F746F5" w:rsidRDefault="00F746F5">
                    <w:pPr>
                      <w:spacing w:before="14"/>
                      <w:ind w:left="20"/>
                      <w:rPr>
                        <w:sz w:val="18"/>
                      </w:rPr>
                    </w:pPr>
                    <w:r>
                      <w:rPr>
                        <w:sz w:val="18"/>
                      </w:rPr>
                      <w:t xml:space="preserve">Page </w:t>
                    </w:r>
                    <w:r>
                      <w:fldChar w:fldCharType="begin"/>
                    </w:r>
                    <w:r>
                      <w:rPr>
                        <w:sz w:val="18"/>
                      </w:rPr>
                      <w:instrText xml:space="preserve"> PAGE </w:instrText>
                    </w:r>
                    <w:r>
                      <w:fldChar w:fldCharType="separate"/>
                    </w:r>
                    <w:r w:rsidR="00C94265">
                      <w:rPr>
                        <w:noProof/>
                        <w:sz w:val="18"/>
                      </w:rPr>
                      <w:t>5</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746F5" w:rsidRDefault="00F746F5">
      <w:r>
        <w:separator/>
      </w:r>
    </w:p>
  </w:footnote>
  <w:footnote w:type="continuationSeparator" w:id="0">
    <w:p w14:paraId="7EE68763" w14:textId="77777777" w:rsidR="00F746F5" w:rsidRDefault="00F7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7"/>
  </w:num>
  <w:num w:numId="6">
    <w:abstractNumId w:val="9"/>
  </w:num>
  <w:num w:numId="7">
    <w:abstractNumId w:val="10"/>
  </w:num>
  <w:num w:numId="8">
    <w:abstractNumId w:val="3"/>
  </w:num>
  <w:num w:numId="9">
    <w:abstractNumId w:val="8"/>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47009"/>
    <w:rsid w:val="000604E7"/>
    <w:rsid w:val="000776BD"/>
    <w:rsid w:val="000C072A"/>
    <w:rsid w:val="000C109A"/>
    <w:rsid w:val="000C3D93"/>
    <w:rsid w:val="000C7BA0"/>
    <w:rsid w:val="000E3903"/>
    <w:rsid w:val="001020D0"/>
    <w:rsid w:val="00122DA5"/>
    <w:rsid w:val="001244A9"/>
    <w:rsid w:val="00124603"/>
    <w:rsid w:val="00124909"/>
    <w:rsid w:val="00125E46"/>
    <w:rsid w:val="001414D4"/>
    <w:rsid w:val="00145A19"/>
    <w:rsid w:val="0016018B"/>
    <w:rsid w:val="00180E30"/>
    <w:rsid w:val="00181790"/>
    <w:rsid w:val="001A001F"/>
    <w:rsid w:val="001B02A9"/>
    <w:rsid w:val="001E2F71"/>
    <w:rsid w:val="001E5B0C"/>
    <w:rsid w:val="00202596"/>
    <w:rsid w:val="00243B5C"/>
    <w:rsid w:val="00256D2E"/>
    <w:rsid w:val="00264894"/>
    <w:rsid w:val="00277113"/>
    <w:rsid w:val="00277F5E"/>
    <w:rsid w:val="00285032"/>
    <w:rsid w:val="0029518E"/>
    <w:rsid w:val="002B6FCF"/>
    <w:rsid w:val="002C3C35"/>
    <w:rsid w:val="002D5B65"/>
    <w:rsid w:val="002E4C13"/>
    <w:rsid w:val="002F462A"/>
    <w:rsid w:val="002F51AC"/>
    <w:rsid w:val="002F55B5"/>
    <w:rsid w:val="00333FAF"/>
    <w:rsid w:val="003368B9"/>
    <w:rsid w:val="003538CD"/>
    <w:rsid w:val="00355765"/>
    <w:rsid w:val="00367F19"/>
    <w:rsid w:val="003724C0"/>
    <w:rsid w:val="003729C2"/>
    <w:rsid w:val="003A4703"/>
    <w:rsid w:val="003B3686"/>
    <w:rsid w:val="003C334A"/>
    <w:rsid w:val="003D1270"/>
    <w:rsid w:val="003D605D"/>
    <w:rsid w:val="003D7D2E"/>
    <w:rsid w:val="003E380B"/>
    <w:rsid w:val="003F0C56"/>
    <w:rsid w:val="003F5952"/>
    <w:rsid w:val="00430E31"/>
    <w:rsid w:val="004327E5"/>
    <w:rsid w:val="00440CF4"/>
    <w:rsid w:val="00467A5C"/>
    <w:rsid w:val="004709B7"/>
    <w:rsid w:val="00474CDC"/>
    <w:rsid w:val="00477A6C"/>
    <w:rsid w:val="00495B4D"/>
    <w:rsid w:val="00495F4C"/>
    <w:rsid w:val="004A70A1"/>
    <w:rsid w:val="00510F61"/>
    <w:rsid w:val="00521CB8"/>
    <w:rsid w:val="00527F03"/>
    <w:rsid w:val="00543C65"/>
    <w:rsid w:val="00547A7D"/>
    <w:rsid w:val="00547D52"/>
    <w:rsid w:val="00550B98"/>
    <w:rsid w:val="00560860"/>
    <w:rsid w:val="005723AD"/>
    <w:rsid w:val="00573C7F"/>
    <w:rsid w:val="00576764"/>
    <w:rsid w:val="00577A9E"/>
    <w:rsid w:val="00583EE0"/>
    <w:rsid w:val="00595652"/>
    <w:rsid w:val="005A537F"/>
    <w:rsid w:val="005C631C"/>
    <w:rsid w:val="005E06E7"/>
    <w:rsid w:val="005F5D61"/>
    <w:rsid w:val="00600AF8"/>
    <w:rsid w:val="0061180D"/>
    <w:rsid w:val="006231CF"/>
    <w:rsid w:val="00654D35"/>
    <w:rsid w:val="0067339A"/>
    <w:rsid w:val="006D4093"/>
    <w:rsid w:val="006E446A"/>
    <w:rsid w:val="00702F36"/>
    <w:rsid w:val="00704B4E"/>
    <w:rsid w:val="00720187"/>
    <w:rsid w:val="007319C4"/>
    <w:rsid w:val="007324CA"/>
    <w:rsid w:val="00766922"/>
    <w:rsid w:val="0078499D"/>
    <w:rsid w:val="007868F9"/>
    <w:rsid w:val="007E0139"/>
    <w:rsid w:val="007F310E"/>
    <w:rsid w:val="007F4401"/>
    <w:rsid w:val="007F7B7D"/>
    <w:rsid w:val="00817E99"/>
    <w:rsid w:val="0082084A"/>
    <w:rsid w:val="00830EFD"/>
    <w:rsid w:val="00835EAC"/>
    <w:rsid w:val="00845A2D"/>
    <w:rsid w:val="00847401"/>
    <w:rsid w:val="00847A0B"/>
    <w:rsid w:val="00856330"/>
    <w:rsid w:val="00886321"/>
    <w:rsid w:val="008905C0"/>
    <w:rsid w:val="008A076B"/>
    <w:rsid w:val="008D7A61"/>
    <w:rsid w:val="008E3025"/>
    <w:rsid w:val="009005A6"/>
    <w:rsid w:val="009167DF"/>
    <w:rsid w:val="0093226B"/>
    <w:rsid w:val="00935ED9"/>
    <w:rsid w:val="00937B3D"/>
    <w:rsid w:val="0095140C"/>
    <w:rsid w:val="0095588C"/>
    <w:rsid w:val="0096084B"/>
    <w:rsid w:val="00962324"/>
    <w:rsid w:val="00965387"/>
    <w:rsid w:val="00967BB8"/>
    <w:rsid w:val="00972B89"/>
    <w:rsid w:val="00994348"/>
    <w:rsid w:val="009A0954"/>
    <w:rsid w:val="009D29E9"/>
    <w:rsid w:val="00A02510"/>
    <w:rsid w:val="00A03645"/>
    <w:rsid w:val="00A10ABD"/>
    <w:rsid w:val="00A11386"/>
    <w:rsid w:val="00A13DE9"/>
    <w:rsid w:val="00A4786A"/>
    <w:rsid w:val="00A7216B"/>
    <w:rsid w:val="00A8090C"/>
    <w:rsid w:val="00A8113F"/>
    <w:rsid w:val="00A961C8"/>
    <w:rsid w:val="00AB3394"/>
    <w:rsid w:val="00AD7F7F"/>
    <w:rsid w:val="00AE5614"/>
    <w:rsid w:val="00B1626B"/>
    <w:rsid w:val="00B20041"/>
    <w:rsid w:val="00B21A58"/>
    <w:rsid w:val="00B4209C"/>
    <w:rsid w:val="00B42F0D"/>
    <w:rsid w:val="00B54811"/>
    <w:rsid w:val="00B62B63"/>
    <w:rsid w:val="00B64340"/>
    <w:rsid w:val="00B73332"/>
    <w:rsid w:val="00B755DF"/>
    <w:rsid w:val="00B90AC5"/>
    <w:rsid w:val="00B959E9"/>
    <w:rsid w:val="00BA6629"/>
    <w:rsid w:val="00BB0BBF"/>
    <w:rsid w:val="00BE0A11"/>
    <w:rsid w:val="00C048D9"/>
    <w:rsid w:val="00C108C9"/>
    <w:rsid w:val="00C3163F"/>
    <w:rsid w:val="00C43195"/>
    <w:rsid w:val="00C71D64"/>
    <w:rsid w:val="00C768E9"/>
    <w:rsid w:val="00C82482"/>
    <w:rsid w:val="00C94265"/>
    <w:rsid w:val="00CA4C97"/>
    <w:rsid w:val="00CB64F3"/>
    <w:rsid w:val="00CB7D44"/>
    <w:rsid w:val="00CC4066"/>
    <w:rsid w:val="00CD2F26"/>
    <w:rsid w:val="00CF2A59"/>
    <w:rsid w:val="00D207D2"/>
    <w:rsid w:val="00D23F82"/>
    <w:rsid w:val="00D454FB"/>
    <w:rsid w:val="00D50C24"/>
    <w:rsid w:val="00D6642D"/>
    <w:rsid w:val="00D74818"/>
    <w:rsid w:val="00D77174"/>
    <w:rsid w:val="00D81FFD"/>
    <w:rsid w:val="00D85760"/>
    <w:rsid w:val="00D85EA0"/>
    <w:rsid w:val="00DA299C"/>
    <w:rsid w:val="00DD2EF0"/>
    <w:rsid w:val="00DD6A79"/>
    <w:rsid w:val="00DF3550"/>
    <w:rsid w:val="00E21C30"/>
    <w:rsid w:val="00E42BEE"/>
    <w:rsid w:val="00E54202"/>
    <w:rsid w:val="00E54484"/>
    <w:rsid w:val="00E82194"/>
    <w:rsid w:val="00E906EA"/>
    <w:rsid w:val="00EB0426"/>
    <w:rsid w:val="00EB156E"/>
    <w:rsid w:val="00EC401C"/>
    <w:rsid w:val="00F02EA2"/>
    <w:rsid w:val="00F122A4"/>
    <w:rsid w:val="00F1773C"/>
    <w:rsid w:val="00F17FB5"/>
    <w:rsid w:val="00F20E5C"/>
    <w:rsid w:val="00F2118B"/>
    <w:rsid w:val="00F35199"/>
    <w:rsid w:val="00F422BB"/>
    <w:rsid w:val="00F746F5"/>
    <w:rsid w:val="00F77DA5"/>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A6D70-85C7-4FCA-9C64-04DC81D5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2021-03-08T18:10:00Z</cp:lastPrinted>
  <dcterms:created xsi:type="dcterms:W3CDTF">2021-03-05T17:42:00Z</dcterms:created>
  <dcterms:modified xsi:type="dcterms:W3CDTF">2021-03-29T20:52:00Z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