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82084A">
      <w:pPr>
        <w:spacing w:before="1"/>
        <w:ind w:left="1466" w:right="1447"/>
        <w:jc w:val="center"/>
        <w:rPr>
          <w:rFonts w:ascii="Calibri Light" w:hAnsi="Calibri Light" w:cs="Calibri Light"/>
          <w:b/>
        </w:rPr>
      </w:pPr>
    </w:p>
    <w:p w14:paraId="2EFCEC20" w14:textId="7C47076D" w:rsidR="00B64340" w:rsidRPr="002B4A96" w:rsidRDefault="0096084B" w:rsidP="0082084A">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 Meeting</w:t>
      </w:r>
    </w:p>
    <w:p w14:paraId="37FB4165" w14:textId="5AB99F67" w:rsidR="00B64340" w:rsidRPr="002B4A96" w:rsidRDefault="0082084A" w:rsidP="00D85EA0">
      <w:pPr>
        <w:pStyle w:val="NoSpacing"/>
        <w:rPr>
          <w:rFonts w:ascii="Calibri Light" w:hAnsi="Calibri Light" w:cs="Calibri Light"/>
          <w:sz w:val="20"/>
          <w:szCs w:val="20"/>
        </w:rPr>
      </w:pPr>
      <w:r w:rsidRPr="002B4A96">
        <w:rPr>
          <w:sz w:val="20"/>
          <w:szCs w:val="20"/>
        </w:rPr>
        <w:t xml:space="preserve">   </w:t>
      </w:r>
      <w:r w:rsidR="00D85EA0" w:rsidRPr="002B4A96">
        <w:rPr>
          <w:sz w:val="20"/>
          <w:szCs w:val="20"/>
        </w:rPr>
        <w:tab/>
      </w:r>
      <w:r w:rsidR="00D85EA0" w:rsidRPr="002B4A96">
        <w:rPr>
          <w:sz w:val="20"/>
          <w:szCs w:val="20"/>
        </w:rPr>
        <w:tab/>
      </w:r>
      <w:r w:rsidR="00D85EA0" w:rsidRPr="002B4A96">
        <w:rPr>
          <w:sz w:val="20"/>
          <w:szCs w:val="20"/>
        </w:rPr>
        <w:tab/>
      </w:r>
      <w:r w:rsidR="00D85EA0" w:rsidRPr="002B4A96">
        <w:rPr>
          <w:sz w:val="20"/>
          <w:szCs w:val="20"/>
        </w:rPr>
        <w:tab/>
      </w:r>
      <w:r w:rsidR="00D85EA0" w:rsidRPr="002B4A96">
        <w:rPr>
          <w:sz w:val="20"/>
          <w:szCs w:val="20"/>
        </w:rPr>
        <w:tab/>
      </w:r>
      <w:r w:rsidR="00A57170" w:rsidRPr="002B4A96">
        <w:rPr>
          <w:sz w:val="20"/>
          <w:szCs w:val="20"/>
        </w:rPr>
        <w:t xml:space="preserve">      </w:t>
      </w:r>
      <w:r w:rsidR="000743FC" w:rsidRPr="002B4A96">
        <w:rPr>
          <w:rFonts w:ascii="Calibri Light" w:hAnsi="Calibri Light" w:cs="Calibri Light"/>
          <w:sz w:val="20"/>
          <w:szCs w:val="20"/>
        </w:rPr>
        <w:t>Ju</w:t>
      </w:r>
      <w:r w:rsidR="00AD569F" w:rsidRPr="002B4A96">
        <w:rPr>
          <w:rFonts w:ascii="Calibri Light" w:hAnsi="Calibri Light" w:cs="Calibri Light"/>
          <w:sz w:val="20"/>
          <w:szCs w:val="20"/>
        </w:rPr>
        <w:t xml:space="preserve">ly 21, </w:t>
      </w:r>
      <w:proofErr w:type="gramStart"/>
      <w:r w:rsidR="00AD569F" w:rsidRPr="002B4A96">
        <w:rPr>
          <w:rFonts w:ascii="Calibri Light" w:hAnsi="Calibri Light" w:cs="Calibri Light"/>
          <w:sz w:val="20"/>
          <w:szCs w:val="20"/>
        </w:rPr>
        <w:t>2021</w:t>
      </w:r>
      <w:r w:rsidR="004E52C1" w:rsidRPr="002B4A96">
        <w:rPr>
          <w:rFonts w:ascii="Calibri Light" w:hAnsi="Calibri Light" w:cs="Calibri Light"/>
          <w:sz w:val="20"/>
          <w:szCs w:val="20"/>
        </w:rPr>
        <w:t xml:space="preserve"> </w:t>
      </w:r>
      <w:r w:rsidR="00477A6C" w:rsidRPr="002B4A96">
        <w:rPr>
          <w:rFonts w:ascii="Calibri Light" w:hAnsi="Calibri Light" w:cs="Calibri Light"/>
          <w:sz w:val="20"/>
          <w:szCs w:val="20"/>
        </w:rPr>
        <w:t xml:space="preserve"> -</w:t>
      </w:r>
      <w:proofErr w:type="gramEnd"/>
      <w:r w:rsidR="00477A6C" w:rsidRPr="002B4A96">
        <w:rPr>
          <w:rFonts w:ascii="Calibri Light" w:hAnsi="Calibri Light" w:cs="Calibri Light"/>
          <w:sz w:val="20"/>
          <w:szCs w:val="20"/>
        </w:rPr>
        <w:t xml:space="preserve"> </w:t>
      </w:r>
      <w:r w:rsidR="0096084B" w:rsidRPr="002B4A96">
        <w:rPr>
          <w:rFonts w:ascii="Calibri Light" w:hAnsi="Calibri Light" w:cs="Calibri Light"/>
          <w:sz w:val="20"/>
          <w:szCs w:val="20"/>
        </w:rPr>
        <w:t>6:</w:t>
      </w:r>
      <w:r w:rsidR="005E06E7" w:rsidRPr="002B4A96">
        <w:rPr>
          <w:rFonts w:ascii="Calibri Light" w:hAnsi="Calibri Light" w:cs="Calibri Light"/>
          <w:sz w:val="20"/>
          <w:szCs w:val="20"/>
        </w:rPr>
        <w:t>3</w:t>
      </w:r>
      <w:r w:rsidR="0096084B" w:rsidRPr="002B4A96">
        <w:rPr>
          <w:rFonts w:ascii="Calibri Light" w:hAnsi="Calibri Light" w:cs="Calibri Light"/>
          <w:sz w:val="20"/>
          <w:szCs w:val="20"/>
        </w:rPr>
        <w:t>0pm</w:t>
      </w:r>
    </w:p>
    <w:p w14:paraId="3D089B41" w14:textId="357C8909" w:rsidR="00B64340" w:rsidRPr="002B4A96" w:rsidRDefault="0082084A" w:rsidP="0082084A">
      <w:pPr>
        <w:spacing w:before="32"/>
        <w:ind w:left="1466" w:right="1468"/>
        <w:jc w:val="center"/>
        <w:rPr>
          <w:rFonts w:ascii="Calibri Light" w:hAnsi="Calibri Light" w:cs="Calibri Light"/>
          <w:sz w:val="20"/>
          <w:szCs w:val="20"/>
        </w:rPr>
      </w:pPr>
      <w:r w:rsidRPr="002B4A96">
        <w:rPr>
          <w:rFonts w:ascii="Calibri Light" w:hAnsi="Calibri Light" w:cs="Calibri Light"/>
          <w:sz w:val="20"/>
          <w:szCs w:val="20"/>
        </w:rPr>
        <w:t xml:space="preserve">   </w:t>
      </w:r>
    </w:p>
    <w:p w14:paraId="0E38E51B" w14:textId="77777777" w:rsidR="00B64340" w:rsidRPr="002B4A96" w:rsidRDefault="00B64340">
      <w:pPr>
        <w:pStyle w:val="BodyText"/>
        <w:spacing w:before="10"/>
        <w:rPr>
          <w:rFonts w:ascii="Calibri Light" w:hAnsi="Calibri Light" w:cs="Calibri Light"/>
        </w:rPr>
      </w:pPr>
    </w:p>
    <w:p w14:paraId="08ECBC7F" w14:textId="77777777" w:rsidR="00E218E6" w:rsidRPr="002B4A96" w:rsidRDefault="0096084B" w:rsidP="00477A6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5140C" w:rsidRPr="002B4A96">
        <w:rPr>
          <w:rFonts w:ascii="Calibri Light" w:hAnsi="Calibri Light" w:cs="Calibri Light"/>
          <w:sz w:val="20"/>
          <w:szCs w:val="20"/>
        </w:rPr>
        <w:t>Tom Chamberlan</w:t>
      </w:r>
      <w:r w:rsidR="00F02EA2" w:rsidRPr="002B4A96">
        <w:rPr>
          <w:rFonts w:ascii="Calibri Light" w:hAnsi="Calibri Light" w:cs="Calibri Light"/>
          <w:sz w:val="20"/>
          <w:szCs w:val="20"/>
        </w:rPr>
        <w:t>d, Vice Chair</w:t>
      </w:r>
      <w:r w:rsidR="0095140C" w:rsidRPr="002B4A96">
        <w:rPr>
          <w:rFonts w:ascii="Calibri Light" w:hAnsi="Calibri Light" w:cs="Calibri Light"/>
          <w:sz w:val="20"/>
          <w:szCs w:val="20"/>
        </w:rPr>
        <w:t xml:space="preserve"> </w:t>
      </w:r>
    </w:p>
    <w:p w14:paraId="37BA0424" w14:textId="0DE3FCF3" w:rsidR="0095140C" w:rsidRPr="002B4A96" w:rsidRDefault="00E218E6" w:rsidP="00477A6C">
      <w:pPr>
        <w:pStyle w:val="NoSpacing"/>
        <w:rPr>
          <w:rFonts w:ascii="Calibri Light" w:hAnsi="Calibri Light" w:cs="Calibri Light"/>
          <w:sz w:val="20"/>
          <w:szCs w:val="20"/>
        </w:rPr>
      </w:pPr>
      <w:proofErr w:type="gramStart"/>
      <w:r w:rsidRPr="002B4A96">
        <w:rPr>
          <w:rFonts w:ascii="Calibri Light" w:hAnsi="Calibri Light" w:cs="Calibri Light"/>
          <w:sz w:val="20"/>
          <w:szCs w:val="20"/>
        </w:rPr>
        <w:t>Dawn  Merriman</w:t>
      </w:r>
      <w:proofErr w:type="gramEnd"/>
      <w:r w:rsidR="00892D4B" w:rsidRPr="002B4A96">
        <w:rPr>
          <w:rFonts w:ascii="Calibri Light" w:hAnsi="Calibri Light" w:cs="Calibri Light"/>
          <w:sz w:val="20"/>
          <w:szCs w:val="20"/>
        </w:rPr>
        <w:t xml:space="preserve"> </w:t>
      </w:r>
    </w:p>
    <w:p w14:paraId="4E99BFA7" w14:textId="77777777" w:rsidR="00AD569F" w:rsidRPr="002B4A96" w:rsidRDefault="00AD569F" w:rsidP="00AD569F">
      <w:pPr>
        <w:pStyle w:val="NoSpacing"/>
        <w:rPr>
          <w:rFonts w:ascii="Calibri Light" w:hAnsi="Calibri Light" w:cs="Calibri Light"/>
          <w:sz w:val="20"/>
          <w:szCs w:val="20"/>
        </w:rPr>
      </w:pPr>
      <w:r w:rsidRPr="002B4A96">
        <w:rPr>
          <w:rFonts w:ascii="Calibri Light" w:hAnsi="Calibri Light" w:cs="Calibri Light"/>
          <w:sz w:val="20"/>
          <w:szCs w:val="20"/>
        </w:rPr>
        <w:t xml:space="preserve">Sandra Gibson-Quigley </w:t>
      </w:r>
    </w:p>
    <w:p w14:paraId="7AF318CD" w14:textId="0B530DA9" w:rsidR="00AD569F" w:rsidRPr="002B4A96" w:rsidRDefault="00AD569F" w:rsidP="00477A6C">
      <w:pPr>
        <w:pStyle w:val="NoSpacing"/>
        <w:rPr>
          <w:rFonts w:ascii="Calibri Light" w:hAnsi="Calibri Light" w:cs="Calibri Light"/>
          <w:sz w:val="20"/>
          <w:szCs w:val="20"/>
        </w:rPr>
      </w:pPr>
    </w:p>
    <w:p w14:paraId="0C3FB336" w14:textId="77F71CF3" w:rsidR="00AD569F" w:rsidRPr="002B4A96" w:rsidRDefault="00AD569F" w:rsidP="00477A6C">
      <w:pPr>
        <w:pStyle w:val="NoSpacing"/>
        <w:rPr>
          <w:rFonts w:ascii="Calibri Light" w:hAnsi="Calibri Light" w:cs="Calibri Light"/>
          <w:b/>
          <w:sz w:val="20"/>
          <w:szCs w:val="20"/>
        </w:rPr>
      </w:pPr>
      <w:r w:rsidRPr="002B4A96">
        <w:rPr>
          <w:rFonts w:ascii="Calibri Light" w:hAnsi="Calibri Light" w:cs="Calibri Light"/>
          <w:b/>
          <w:sz w:val="20"/>
          <w:szCs w:val="20"/>
        </w:rPr>
        <w:t>Absent:</w:t>
      </w:r>
    </w:p>
    <w:p w14:paraId="0D7D3E6B" w14:textId="3034F6F6" w:rsidR="00CD06FB" w:rsidRPr="002B4A96" w:rsidRDefault="00277113" w:rsidP="00477A6C">
      <w:pPr>
        <w:pStyle w:val="NoSpacing"/>
        <w:rPr>
          <w:rFonts w:ascii="Calibri Light" w:hAnsi="Calibri Light" w:cs="Calibri Light"/>
          <w:sz w:val="20"/>
          <w:szCs w:val="20"/>
        </w:rPr>
      </w:pPr>
      <w:r w:rsidRPr="002B4A96">
        <w:rPr>
          <w:rFonts w:ascii="Calibri Light" w:hAnsi="Calibri Light" w:cs="Calibri Light"/>
          <w:sz w:val="20"/>
          <w:szCs w:val="20"/>
        </w:rPr>
        <w:t xml:space="preserve">Nick </w:t>
      </w:r>
      <w:proofErr w:type="spellStart"/>
      <w:r w:rsidRPr="002B4A96">
        <w:rPr>
          <w:rFonts w:ascii="Calibri Light" w:hAnsi="Calibri Light" w:cs="Calibri Light"/>
          <w:sz w:val="20"/>
          <w:szCs w:val="20"/>
        </w:rPr>
        <w:t>Salvador</w:t>
      </w:r>
      <w:r w:rsidR="00CF2A59" w:rsidRPr="002B4A96">
        <w:rPr>
          <w:rFonts w:ascii="Calibri Light" w:hAnsi="Calibri Light" w:cs="Calibri Light"/>
          <w:sz w:val="20"/>
          <w:szCs w:val="20"/>
        </w:rPr>
        <w:t>e</w:t>
      </w:r>
      <w:proofErr w:type="spellEnd"/>
      <w:r w:rsidR="00355765" w:rsidRPr="002B4A96">
        <w:rPr>
          <w:rFonts w:ascii="Calibri Light" w:hAnsi="Calibri Light" w:cs="Calibri Light"/>
          <w:sz w:val="20"/>
          <w:szCs w:val="20"/>
        </w:rPr>
        <w:t xml:space="preserve"> </w:t>
      </w:r>
    </w:p>
    <w:p w14:paraId="0C6E2C28" w14:textId="77777777" w:rsidR="001F472F" w:rsidRPr="002B4A96" w:rsidRDefault="001F472F" w:rsidP="00A7216B">
      <w:pPr>
        <w:pStyle w:val="BodyText"/>
        <w:spacing w:before="4"/>
        <w:jc w:val="both"/>
        <w:rPr>
          <w:rFonts w:ascii="Calibri Light" w:hAnsi="Calibri Light" w:cs="Calibri Light"/>
        </w:rPr>
      </w:pPr>
    </w:p>
    <w:p w14:paraId="12B1FAE9" w14:textId="77777777" w:rsidR="00277113" w:rsidRPr="002B4A96" w:rsidRDefault="0096084B" w:rsidP="00277113">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16064084" w:rsidR="00477A6C" w:rsidRPr="002B4A96" w:rsidRDefault="00477A6C" w:rsidP="00277113">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277113">
      <w:pPr>
        <w:pStyle w:val="BodyText"/>
        <w:jc w:val="both"/>
        <w:rPr>
          <w:rFonts w:ascii="Calibri Light" w:hAnsi="Calibri Light" w:cs="Calibri Light"/>
        </w:rPr>
      </w:pPr>
    </w:p>
    <w:p w14:paraId="745A2A79" w14:textId="0B872A02" w:rsidR="001024B7" w:rsidRPr="002B4A96" w:rsidRDefault="001024B7" w:rsidP="00277113">
      <w:pPr>
        <w:pStyle w:val="BodyText"/>
        <w:jc w:val="both"/>
        <w:rPr>
          <w:rFonts w:ascii="Calibri Light" w:hAnsi="Calibri Light" w:cs="Calibri Light"/>
          <w:b/>
        </w:rPr>
      </w:pPr>
      <w:r w:rsidRPr="002B4A96">
        <w:rPr>
          <w:rFonts w:ascii="Calibri Light" w:hAnsi="Calibri Light" w:cs="Calibri Light"/>
          <w:b/>
        </w:rPr>
        <w:t>Guests:</w:t>
      </w:r>
    </w:p>
    <w:p w14:paraId="7EEF66F9" w14:textId="72BBD941" w:rsidR="001024B7" w:rsidRPr="002B4A96" w:rsidRDefault="00AD569F" w:rsidP="00277113">
      <w:pPr>
        <w:pStyle w:val="BodyText"/>
        <w:jc w:val="both"/>
        <w:rPr>
          <w:rFonts w:ascii="Calibri Light" w:hAnsi="Calibri Light" w:cs="Calibri Light"/>
        </w:rPr>
      </w:pPr>
      <w:r w:rsidRPr="002B4A96">
        <w:rPr>
          <w:rFonts w:ascii="Calibri Light" w:hAnsi="Calibri Light" w:cs="Calibri Light"/>
        </w:rPr>
        <w:t xml:space="preserve">Gabe </w:t>
      </w:r>
      <w:proofErr w:type="spellStart"/>
      <w:r w:rsidRPr="002B4A96">
        <w:rPr>
          <w:rFonts w:ascii="Calibri Light" w:hAnsi="Calibri Light" w:cs="Calibri Light"/>
        </w:rPr>
        <w:t>Dinunzio</w:t>
      </w:r>
      <w:proofErr w:type="spellEnd"/>
      <w:r w:rsidRPr="002B4A96">
        <w:rPr>
          <w:rFonts w:ascii="Calibri Light" w:hAnsi="Calibri Light" w:cs="Calibri Light"/>
        </w:rPr>
        <w:t xml:space="preserve">, </w:t>
      </w:r>
      <w:r w:rsidR="00E05C4F">
        <w:rPr>
          <w:rFonts w:ascii="Calibri Light" w:hAnsi="Calibri Light" w:cs="Calibri Light"/>
        </w:rPr>
        <w:t xml:space="preserve">Principal, </w:t>
      </w:r>
      <w:r w:rsidRPr="002B4A96">
        <w:rPr>
          <w:rFonts w:ascii="Calibri Light" w:hAnsi="Calibri Light" w:cs="Calibri Light"/>
        </w:rPr>
        <w:t>Pintastic</w:t>
      </w:r>
    </w:p>
    <w:p w14:paraId="213758B7" w14:textId="4C075EF4" w:rsidR="00B64340" w:rsidRPr="002B4A96" w:rsidRDefault="001024B7" w:rsidP="00E218E6">
      <w:pPr>
        <w:pStyle w:val="BodyText"/>
        <w:jc w:val="both"/>
        <w:rPr>
          <w:rFonts w:ascii="Calibri Light" w:hAnsi="Calibri Light" w:cs="Calibri Light"/>
        </w:rPr>
      </w:pPr>
      <w:r w:rsidRPr="002B4A96">
        <w:rPr>
          <w:rFonts w:ascii="Calibri Light" w:hAnsi="Calibri Light" w:cs="Calibri Light"/>
        </w:rPr>
        <w:t xml:space="preserve"> </w:t>
      </w:r>
    </w:p>
    <w:p w14:paraId="635319C1" w14:textId="77777777" w:rsidR="00F02EA2" w:rsidRPr="002B4A96" w:rsidRDefault="00F02EA2" w:rsidP="00F02EA2">
      <w:pPr>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4E21F565" w:rsidR="00F02EA2" w:rsidRPr="002B4A96" w:rsidRDefault="00F02EA2" w:rsidP="00F02EA2">
      <w:pPr>
        <w:rPr>
          <w:rFonts w:ascii="Calibri Light" w:hAnsi="Calibri Light" w:cs="Calibri Light"/>
          <w:sz w:val="20"/>
          <w:szCs w:val="20"/>
        </w:rPr>
      </w:pPr>
      <w:r w:rsidRPr="002B4A96">
        <w:rPr>
          <w:rFonts w:ascii="Calibri Light" w:hAnsi="Calibri Light" w:cs="Calibri Light"/>
          <w:sz w:val="20"/>
          <w:szCs w:val="20"/>
        </w:rPr>
        <w:t>Chair Amedy opened the meeting at 6:3</w:t>
      </w:r>
      <w:r w:rsidR="00E218E6" w:rsidRPr="002B4A96">
        <w:rPr>
          <w:rFonts w:ascii="Calibri Light" w:hAnsi="Calibri Light" w:cs="Calibri Light"/>
          <w:sz w:val="20"/>
          <w:szCs w:val="20"/>
        </w:rPr>
        <w:t>5</w:t>
      </w:r>
      <w:r w:rsidRPr="002B4A96">
        <w:rPr>
          <w:rFonts w:ascii="Calibri Light" w:hAnsi="Calibri Light" w:cs="Calibri Light"/>
          <w:sz w:val="20"/>
          <w:szCs w:val="20"/>
        </w:rPr>
        <w:t xml:space="preserve"> p.m. and welcomed everyone to the meeting.</w:t>
      </w:r>
    </w:p>
    <w:p w14:paraId="2A272A9D" w14:textId="77777777" w:rsidR="00600AF8" w:rsidRPr="002B4A96" w:rsidRDefault="00600AF8">
      <w:pPr>
        <w:pStyle w:val="BodyText"/>
        <w:spacing w:before="1"/>
        <w:rPr>
          <w:rFonts w:ascii="Calibri Light" w:hAnsi="Calibri Light" w:cs="Calibri Light"/>
        </w:rPr>
      </w:pPr>
    </w:p>
    <w:p w14:paraId="3B9AA041" w14:textId="77777777" w:rsidR="00B64340" w:rsidRPr="002B4A96" w:rsidRDefault="00B64340">
      <w:pPr>
        <w:pStyle w:val="BodyText"/>
        <w:spacing w:line="29" w:lineRule="exact"/>
        <w:ind w:left="176"/>
        <w:rPr>
          <w:rFonts w:ascii="Calibri Light" w:hAnsi="Calibri Light" w:cs="Calibri Light"/>
        </w:rPr>
      </w:pPr>
    </w:p>
    <w:p w14:paraId="651DF5A8" w14:textId="50D9D4D0" w:rsidR="00A7216B" w:rsidRPr="002B4A96" w:rsidRDefault="00AE5614" w:rsidP="006231CF">
      <w:pPr>
        <w:rPr>
          <w:rFonts w:ascii="Calibri Light" w:hAnsi="Calibri Light" w:cs="Calibri Light"/>
          <w:b/>
          <w:sz w:val="20"/>
          <w:szCs w:val="20"/>
        </w:rPr>
      </w:pPr>
      <w:r w:rsidRPr="002B4A96">
        <w:rPr>
          <w:rFonts w:ascii="Calibri Light" w:hAnsi="Calibri Light" w:cs="Calibri Light"/>
          <w:b/>
          <w:sz w:val="20"/>
          <w:szCs w:val="20"/>
        </w:rPr>
        <w:t>A</w:t>
      </w:r>
      <w:r w:rsidR="00A7216B" w:rsidRPr="002B4A96">
        <w:rPr>
          <w:rFonts w:ascii="Calibri Light" w:hAnsi="Calibri Light" w:cs="Calibri Light"/>
          <w:b/>
          <w:sz w:val="20"/>
          <w:szCs w:val="20"/>
        </w:rPr>
        <w:t xml:space="preserve">pproval of Minutes </w:t>
      </w:r>
    </w:p>
    <w:p w14:paraId="58C6D7AF" w14:textId="0EF9CBD8" w:rsidR="006231CF" w:rsidRPr="002B4A96" w:rsidRDefault="00A85CCC" w:rsidP="00EE7245">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030"/>
      </w:tblGrid>
      <w:tr w:rsidR="00B31A70" w:rsidRPr="002B4A96" w14:paraId="4CA60DD1" w14:textId="77777777" w:rsidTr="00AD569F">
        <w:tc>
          <w:tcPr>
            <w:tcW w:w="1710" w:type="dxa"/>
          </w:tcPr>
          <w:p w14:paraId="57DE1B72" w14:textId="12699F5C" w:rsidR="00B31A70" w:rsidRPr="002B4A96" w:rsidRDefault="00B31A70" w:rsidP="00EE7245">
            <w:pPr>
              <w:rPr>
                <w:rFonts w:ascii="Calibri Light" w:hAnsi="Calibri Light" w:cs="Calibri Light"/>
                <w:b/>
                <w:sz w:val="20"/>
                <w:szCs w:val="20"/>
              </w:rPr>
            </w:pPr>
            <w:r w:rsidRPr="002B4A96">
              <w:rPr>
                <w:rFonts w:ascii="Calibri Light" w:hAnsi="Calibri Light" w:cs="Calibri Light"/>
                <w:b/>
                <w:sz w:val="20"/>
                <w:szCs w:val="20"/>
              </w:rPr>
              <w:t>Motion:</w:t>
            </w:r>
          </w:p>
        </w:tc>
        <w:tc>
          <w:tcPr>
            <w:tcW w:w="6030" w:type="dxa"/>
          </w:tcPr>
          <w:p w14:paraId="7ECFBF00" w14:textId="4B00D72A" w:rsidR="00B31A70" w:rsidRPr="002B4A96" w:rsidRDefault="00AF2C31" w:rsidP="00EE7245">
            <w:pPr>
              <w:rPr>
                <w:rFonts w:ascii="Calibri Light" w:hAnsi="Calibri Light" w:cs="Calibri Light"/>
                <w:sz w:val="20"/>
                <w:szCs w:val="20"/>
              </w:rPr>
            </w:pPr>
            <w:r w:rsidRPr="002B4A96">
              <w:rPr>
                <w:rFonts w:ascii="Calibri Light" w:hAnsi="Calibri Light" w:cs="Calibri Light"/>
                <w:sz w:val="20"/>
                <w:szCs w:val="20"/>
              </w:rPr>
              <w:t>Approve June 9 2021 Minutes</w:t>
            </w:r>
          </w:p>
        </w:tc>
      </w:tr>
      <w:tr w:rsidR="00B31A70" w:rsidRPr="002B4A96" w14:paraId="09B6EA94" w14:textId="77777777" w:rsidTr="00AD569F">
        <w:tc>
          <w:tcPr>
            <w:tcW w:w="1710" w:type="dxa"/>
          </w:tcPr>
          <w:p w14:paraId="196CDCE7" w14:textId="77777777" w:rsidR="00B31A70" w:rsidRPr="002B4A96" w:rsidRDefault="00B31A70" w:rsidP="00EE7245">
            <w:pPr>
              <w:rPr>
                <w:rFonts w:ascii="Calibri Light" w:hAnsi="Calibri Light" w:cs="Calibri Light"/>
                <w:b/>
                <w:sz w:val="20"/>
                <w:szCs w:val="20"/>
              </w:rPr>
            </w:pPr>
          </w:p>
        </w:tc>
        <w:tc>
          <w:tcPr>
            <w:tcW w:w="6030" w:type="dxa"/>
          </w:tcPr>
          <w:p w14:paraId="00634976" w14:textId="0BD82CDA" w:rsidR="00B31A70" w:rsidRPr="002B4A96" w:rsidRDefault="00AF2C31" w:rsidP="00AD569F">
            <w:pPr>
              <w:rPr>
                <w:rFonts w:ascii="Calibri Light" w:hAnsi="Calibri Light" w:cs="Calibri Light"/>
                <w:sz w:val="20"/>
                <w:szCs w:val="20"/>
              </w:rPr>
            </w:pPr>
            <w:r w:rsidRPr="002B4A96">
              <w:rPr>
                <w:rFonts w:ascii="Calibri Light" w:hAnsi="Calibri Light" w:cs="Calibri Light"/>
                <w:sz w:val="20"/>
                <w:szCs w:val="20"/>
              </w:rPr>
              <w:t xml:space="preserve">BY: </w:t>
            </w:r>
            <w:r w:rsidR="00AD569F" w:rsidRPr="002B4A96">
              <w:rPr>
                <w:rFonts w:ascii="Calibri Light" w:hAnsi="Calibri Light" w:cs="Calibri Light"/>
                <w:sz w:val="20"/>
                <w:szCs w:val="20"/>
              </w:rPr>
              <w:t>T Chamberland</w:t>
            </w:r>
            <w:r w:rsidRPr="002B4A96">
              <w:rPr>
                <w:rFonts w:ascii="Calibri Light" w:hAnsi="Calibri Light" w:cs="Calibri Light"/>
                <w:sz w:val="20"/>
                <w:szCs w:val="20"/>
              </w:rPr>
              <w:t xml:space="preserve">    SECOND: </w:t>
            </w:r>
            <w:r w:rsidR="00AD569F" w:rsidRPr="002B4A96">
              <w:rPr>
                <w:rFonts w:ascii="Calibri Light" w:hAnsi="Calibri Light" w:cs="Calibri Light"/>
                <w:sz w:val="20"/>
                <w:szCs w:val="20"/>
              </w:rPr>
              <w:t>B Amedy</w:t>
            </w:r>
          </w:p>
        </w:tc>
      </w:tr>
      <w:tr w:rsidR="00B31A70" w:rsidRPr="002B4A96" w14:paraId="1A2816E9" w14:textId="77777777" w:rsidTr="00AD569F">
        <w:tc>
          <w:tcPr>
            <w:tcW w:w="1710" w:type="dxa"/>
          </w:tcPr>
          <w:p w14:paraId="4951D59B" w14:textId="535B181A" w:rsidR="00B31A70" w:rsidRPr="002B4A96" w:rsidRDefault="00B31A70" w:rsidP="00AF2C31">
            <w:pPr>
              <w:rPr>
                <w:rFonts w:ascii="Calibri Light" w:hAnsi="Calibri Light" w:cs="Calibri Light"/>
                <w:b/>
                <w:sz w:val="20"/>
                <w:szCs w:val="20"/>
              </w:rPr>
            </w:pPr>
            <w:r w:rsidRPr="002B4A96">
              <w:rPr>
                <w:rFonts w:ascii="Calibri Light" w:hAnsi="Calibri Light" w:cs="Calibri Light"/>
                <w:b/>
                <w:sz w:val="20"/>
                <w:szCs w:val="20"/>
              </w:rPr>
              <w:t xml:space="preserve">Vote </w:t>
            </w:r>
            <w:r w:rsidR="00AF2C31" w:rsidRPr="002B4A96">
              <w:rPr>
                <w:rFonts w:ascii="Calibri Light" w:hAnsi="Calibri Light" w:cs="Calibri Light"/>
                <w:b/>
                <w:sz w:val="20"/>
                <w:szCs w:val="20"/>
              </w:rPr>
              <w:t>Record:</w:t>
            </w:r>
          </w:p>
        </w:tc>
        <w:tc>
          <w:tcPr>
            <w:tcW w:w="6030" w:type="dxa"/>
          </w:tcPr>
          <w:p w14:paraId="637C6ABB" w14:textId="158F814F" w:rsidR="00B31A70" w:rsidRPr="002B4A96" w:rsidRDefault="00AF2C31" w:rsidP="00E05C4F">
            <w:pPr>
              <w:rPr>
                <w:rFonts w:ascii="Calibri Light" w:hAnsi="Calibri Light" w:cs="Calibri Light"/>
                <w:sz w:val="20"/>
                <w:szCs w:val="20"/>
              </w:rPr>
            </w:pPr>
            <w:r w:rsidRPr="002B4A96">
              <w:rPr>
                <w:rFonts w:ascii="Calibri Light" w:hAnsi="Calibri Light" w:cs="Calibri Light"/>
                <w:sz w:val="20"/>
                <w:szCs w:val="20"/>
              </w:rPr>
              <w:t xml:space="preserve">Yes: </w:t>
            </w:r>
            <w:r w:rsidR="00EF6AB4" w:rsidRPr="002B4A96">
              <w:rPr>
                <w:rFonts w:ascii="Calibri Light" w:hAnsi="Calibri Light" w:cs="Calibri Light"/>
                <w:sz w:val="20"/>
                <w:szCs w:val="20"/>
              </w:rPr>
              <w:t xml:space="preserve">Amedy, Chamberland, </w:t>
            </w:r>
            <w:r w:rsidR="00AD569F" w:rsidRPr="002B4A96">
              <w:rPr>
                <w:rFonts w:ascii="Calibri Light" w:hAnsi="Calibri Light" w:cs="Calibri Light"/>
                <w:sz w:val="20"/>
                <w:szCs w:val="20"/>
              </w:rPr>
              <w:t xml:space="preserve"> Abstain: Gibson-Quigley</w:t>
            </w:r>
            <w:r w:rsidR="00E05C4F">
              <w:rPr>
                <w:rFonts w:ascii="Calibri Light" w:hAnsi="Calibri Light" w:cs="Calibri Light"/>
                <w:sz w:val="20"/>
                <w:szCs w:val="20"/>
              </w:rPr>
              <w:t>, Merriman</w:t>
            </w:r>
            <w:r w:rsidRPr="002B4A96">
              <w:rPr>
                <w:rFonts w:ascii="Calibri Light" w:hAnsi="Calibri Light" w:cs="Calibri Light"/>
                <w:sz w:val="20"/>
                <w:szCs w:val="20"/>
              </w:rPr>
              <w:t xml:space="preserve"> </w:t>
            </w:r>
          </w:p>
        </w:tc>
      </w:tr>
      <w:tr w:rsidR="00B31A70" w:rsidRPr="002B4A96" w14:paraId="52A3037C" w14:textId="77777777" w:rsidTr="00AD569F">
        <w:tc>
          <w:tcPr>
            <w:tcW w:w="1710" w:type="dxa"/>
          </w:tcPr>
          <w:p w14:paraId="0F03A929" w14:textId="208D6BAB" w:rsidR="00B31A70" w:rsidRPr="002B4A96" w:rsidRDefault="00B31A70" w:rsidP="00B31A70">
            <w:pPr>
              <w:rPr>
                <w:rFonts w:ascii="Calibri Light" w:hAnsi="Calibri Light" w:cs="Calibri Light"/>
                <w:b/>
                <w:sz w:val="20"/>
                <w:szCs w:val="20"/>
              </w:rPr>
            </w:pPr>
            <w:r w:rsidRPr="002B4A96">
              <w:rPr>
                <w:rFonts w:ascii="Calibri Light" w:hAnsi="Calibri Light" w:cs="Calibri Light"/>
                <w:b/>
                <w:sz w:val="20"/>
                <w:szCs w:val="20"/>
              </w:rPr>
              <w:t>Outcome</w:t>
            </w:r>
            <w:r w:rsidR="00EF6AB4" w:rsidRPr="002B4A96">
              <w:rPr>
                <w:rFonts w:ascii="Calibri Light" w:hAnsi="Calibri Light" w:cs="Calibri Light"/>
                <w:b/>
                <w:sz w:val="20"/>
                <w:szCs w:val="20"/>
              </w:rPr>
              <w:t>:</w:t>
            </w:r>
          </w:p>
        </w:tc>
        <w:tc>
          <w:tcPr>
            <w:tcW w:w="6030" w:type="dxa"/>
          </w:tcPr>
          <w:p w14:paraId="1A7D4C6F" w14:textId="6FA9FDC7" w:rsidR="00B31A70" w:rsidRPr="002B4A96" w:rsidRDefault="00EF6AB4" w:rsidP="00E05C4F">
            <w:pPr>
              <w:rPr>
                <w:rFonts w:ascii="Calibri Light" w:hAnsi="Calibri Light" w:cs="Calibri Light"/>
                <w:sz w:val="20"/>
                <w:szCs w:val="20"/>
              </w:rPr>
            </w:pPr>
            <w:r w:rsidRPr="002B4A96">
              <w:rPr>
                <w:rFonts w:ascii="Calibri Light" w:hAnsi="Calibri Light" w:cs="Calibri Light"/>
                <w:sz w:val="20"/>
                <w:szCs w:val="20"/>
              </w:rPr>
              <w:t xml:space="preserve">Approved </w:t>
            </w:r>
            <w:r w:rsidR="00E05C4F">
              <w:rPr>
                <w:rFonts w:ascii="Calibri Light" w:hAnsi="Calibri Light" w:cs="Calibri Light"/>
                <w:sz w:val="20"/>
                <w:szCs w:val="20"/>
              </w:rPr>
              <w:t>2</w:t>
            </w:r>
            <w:r w:rsidRPr="002B4A96">
              <w:rPr>
                <w:rFonts w:ascii="Calibri Light" w:hAnsi="Calibri Light" w:cs="Calibri Light"/>
                <w:sz w:val="20"/>
                <w:szCs w:val="20"/>
              </w:rPr>
              <w:t>-0</w:t>
            </w:r>
          </w:p>
        </w:tc>
      </w:tr>
    </w:tbl>
    <w:p w14:paraId="15FE41FA" w14:textId="77777777" w:rsidR="00E218E6" w:rsidRPr="002B4A96" w:rsidRDefault="00E218E6" w:rsidP="00A96314">
      <w:pPr>
        <w:jc w:val="both"/>
        <w:rPr>
          <w:rFonts w:ascii="Calibri Light" w:hAnsi="Calibri Light" w:cs="Calibri Light"/>
          <w:b/>
          <w:sz w:val="20"/>
          <w:szCs w:val="20"/>
        </w:rPr>
      </w:pPr>
    </w:p>
    <w:p w14:paraId="449E8012" w14:textId="0514A28D" w:rsidR="00AD569F" w:rsidRPr="002B4A96" w:rsidRDefault="00AD569F" w:rsidP="00A96314">
      <w:pPr>
        <w:jc w:val="both"/>
        <w:rPr>
          <w:rFonts w:ascii="Calibri Light" w:hAnsi="Calibri Light" w:cs="Calibri Light"/>
          <w:b/>
          <w:sz w:val="20"/>
          <w:szCs w:val="20"/>
        </w:rPr>
      </w:pPr>
      <w:r w:rsidRPr="002B4A96">
        <w:rPr>
          <w:rFonts w:ascii="Calibri Light" w:hAnsi="Calibri Light" w:cs="Calibri Light"/>
          <w:b/>
          <w:sz w:val="20"/>
          <w:szCs w:val="20"/>
        </w:rPr>
        <w:t>Nominations</w:t>
      </w:r>
    </w:p>
    <w:p w14:paraId="654B72B3" w14:textId="3335812A" w:rsidR="00E05C4F" w:rsidRDefault="00AD569F" w:rsidP="00A96314">
      <w:pPr>
        <w:jc w:val="both"/>
        <w:rPr>
          <w:rFonts w:ascii="Calibri Light" w:hAnsi="Calibri Light" w:cs="Calibri Light"/>
          <w:b/>
          <w:sz w:val="20"/>
          <w:szCs w:val="20"/>
        </w:rPr>
      </w:pPr>
      <w:r w:rsidRPr="002B4A96">
        <w:rPr>
          <w:rFonts w:ascii="Calibri Light" w:hAnsi="Calibri Light" w:cs="Calibri Light"/>
          <w:sz w:val="20"/>
          <w:szCs w:val="20"/>
        </w:rPr>
        <w:t>Based on the absence of Nick</w:t>
      </w:r>
      <w:r w:rsidR="00E979E8" w:rsidRPr="002B4A96">
        <w:rPr>
          <w:rFonts w:ascii="Calibri Light" w:hAnsi="Calibri Light" w:cs="Calibri Light"/>
          <w:sz w:val="20"/>
          <w:szCs w:val="20"/>
        </w:rPr>
        <w:t xml:space="preserve"> </w:t>
      </w:r>
      <w:proofErr w:type="spellStart"/>
      <w:r w:rsidR="00E979E8" w:rsidRPr="002B4A96">
        <w:rPr>
          <w:rFonts w:ascii="Calibri Light" w:hAnsi="Calibri Light" w:cs="Calibri Light"/>
          <w:sz w:val="20"/>
          <w:szCs w:val="20"/>
        </w:rPr>
        <w:t>Salvadore</w:t>
      </w:r>
      <w:proofErr w:type="spellEnd"/>
      <w:r w:rsidRPr="002B4A96">
        <w:rPr>
          <w:rFonts w:ascii="Calibri Light" w:hAnsi="Calibri Light" w:cs="Calibri Light"/>
          <w:sz w:val="20"/>
          <w:szCs w:val="20"/>
        </w:rPr>
        <w:t xml:space="preserve">, it was agreed to defer the nominations of Chair and Vice Chair until the August meeting. </w:t>
      </w:r>
    </w:p>
    <w:p w14:paraId="6FE2773C" w14:textId="77777777" w:rsidR="003D2211" w:rsidRDefault="003D2211" w:rsidP="00A96314">
      <w:pPr>
        <w:jc w:val="both"/>
        <w:rPr>
          <w:rFonts w:ascii="Calibri Light" w:hAnsi="Calibri Light" w:cs="Calibri Light"/>
          <w:b/>
          <w:sz w:val="20"/>
          <w:szCs w:val="20"/>
        </w:rPr>
      </w:pPr>
    </w:p>
    <w:p w14:paraId="3ABA28BF" w14:textId="7C735721" w:rsidR="00B67F57" w:rsidRPr="002B4A96" w:rsidRDefault="00710B58" w:rsidP="00A96314">
      <w:pPr>
        <w:jc w:val="both"/>
        <w:rPr>
          <w:rFonts w:ascii="Calibri Light" w:hAnsi="Calibri Light" w:cs="Calibri Light"/>
          <w:b/>
          <w:sz w:val="20"/>
          <w:szCs w:val="20"/>
        </w:rPr>
      </w:pPr>
      <w:r w:rsidRPr="002B4A96">
        <w:rPr>
          <w:rFonts w:ascii="Calibri Light" w:hAnsi="Calibri Light" w:cs="Calibri Light"/>
          <w:b/>
          <w:sz w:val="20"/>
          <w:szCs w:val="20"/>
        </w:rPr>
        <w:t>Data Presentation on Current Meals and Hotel Spending</w:t>
      </w:r>
    </w:p>
    <w:p w14:paraId="4D0EE1C6" w14:textId="1C483EF7" w:rsidR="00710B58" w:rsidRPr="002B4A96" w:rsidRDefault="002B4A96" w:rsidP="00B67F57">
      <w:pPr>
        <w:pStyle w:val="NoSpacing"/>
        <w:rPr>
          <w:rFonts w:ascii="Calibri Light" w:hAnsi="Calibri Light" w:cs="Calibri Light"/>
          <w:sz w:val="20"/>
          <w:szCs w:val="20"/>
        </w:rPr>
      </w:pPr>
      <w:r w:rsidRPr="002B4A96">
        <w:rPr>
          <w:rFonts w:ascii="Calibri Light" w:hAnsi="Calibri Light" w:cs="Calibri Light"/>
          <w:sz w:val="20"/>
          <w:szCs w:val="20"/>
        </w:rPr>
        <w:t>TM offered the meeting a power point presentation of the latest meals and hotel spending in Sturbridge through the end of June. The central highlights are listed below:</w:t>
      </w:r>
    </w:p>
    <w:p w14:paraId="1BAA919C" w14:textId="77777777" w:rsidR="00710B58" w:rsidRPr="002B4A96" w:rsidRDefault="00710B58" w:rsidP="00B67F57">
      <w:pPr>
        <w:pStyle w:val="NoSpacing"/>
        <w:rPr>
          <w:rFonts w:ascii="Calibri Light" w:hAnsi="Calibri Light" w:cs="Calibri Light"/>
          <w:sz w:val="20"/>
          <w:szCs w:val="20"/>
        </w:rPr>
      </w:pPr>
    </w:p>
    <w:p w14:paraId="613A4853" w14:textId="170DBE27" w:rsidR="00B67F57" w:rsidRPr="002B4A96" w:rsidRDefault="00B67F57" w:rsidP="00B67F57">
      <w:pPr>
        <w:pStyle w:val="NoSpacing"/>
        <w:rPr>
          <w:rFonts w:ascii="Calibri Light" w:hAnsi="Calibri Light" w:cs="Calibri Light"/>
          <w:b/>
          <w:sz w:val="20"/>
          <w:szCs w:val="20"/>
        </w:rPr>
      </w:pPr>
      <w:r w:rsidRPr="002B4A96">
        <w:rPr>
          <w:rFonts w:ascii="Calibri Light" w:hAnsi="Calibri Light" w:cs="Calibri Light"/>
          <w:b/>
          <w:sz w:val="20"/>
          <w:szCs w:val="20"/>
        </w:rPr>
        <w:t>Meals Spending</w:t>
      </w:r>
    </w:p>
    <w:p w14:paraId="4AB2A87B" w14:textId="77777777" w:rsidR="00B67F57" w:rsidRPr="002B4A96" w:rsidRDefault="00B67F57" w:rsidP="00B67F57">
      <w:pPr>
        <w:pStyle w:val="NoSpacing"/>
        <w:widowControl/>
        <w:numPr>
          <w:ilvl w:val="0"/>
          <w:numId w:val="15"/>
        </w:numPr>
        <w:autoSpaceDE/>
        <w:autoSpaceDN/>
        <w:rPr>
          <w:rFonts w:ascii="Calibri Light" w:hAnsi="Calibri Light" w:cs="Calibri Light"/>
          <w:sz w:val="20"/>
          <w:szCs w:val="20"/>
        </w:rPr>
      </w:pPr>
      <w:r w:rsidRPr="002B4A96">
        <w:rPr>
          <w:rFonts w:ascii="Calibri Light" w:hAnsi="Calibri Light" w:cs="Calibri Light"/>
          <w:sz w:val="20"/>
          <w:szCs w:val="20"/>
        </w:rPr>
        <w:t>Meals spending for Spring 2021 is on par with previous quarters in 2019-2017</w:t>
      </w:r>
    </w:p>
    <w:p w14:paraId="42F641D6" w14:textId="77777777" w:rsidR="00B67F57" w:rsidRPr="002B4A96" w:rsidRDefault="00B67F57" w:rsidP="00B67F57">
      <w:pPr>
        <w:pStyle w:val="NoSpacing"/>
        <w:widowControl/>
        <w:numPr>
          <w:ilvl w:val="0"/>
          <w:numId w:val="15"/>
        </w:numPr>
        <w:autoSpaceDE/>
        <w:autoSpaceDN/>
        <w:rPr>
          <w:rFonts w:ascii="Calibri Light" w:hAnsi="Calibri Light" w:cs="Calibri Light"/>
          <w:sz w:val="20"/>
          <w:szCs w:val="20"/>
        </w:rPr>
      </w:pPr>
      <w:r w:rsidRPr="002B4A96">
        <w:rPr>
          <w:rFonts w:ascii="Calibri Light" w:hAnsi="Calibri Light" w:cs="Calibri Light"/>
          <w:sz w:val="20"/>
          <w:szCs w:val="20"/>
        </w:rPr>
        <w:t>Meals spending for 2017 to 2019 was consistent, averaging $63M</w:t>
      </w:r>
    </w:p>
    <w:p w14:paraId="7C488FB2" w14:textId="77777777" w:rsidR="00B67F57" w:rsidRPr="002B4A96" w:rsidRDefault="00B67F57" w:rsidP="00B67F57">
      <w:pPr>
        <w:pStyle w:val="NoSpacing"/>
        <w:widowControl/>
        <w:numPr>
          <w:ilvl w:val="0"/>
          <w:numId w:val="15"/>
        </w:numPr>
        <w:autoSpaceDE/>
        <w:autoSpaceDN/>
        <w:rPr>
          <w:rFonts w:ascii="Calibri Light" w:hAnsi="Calibri Light" w:cs="Calibri Light"/>
          <w:sz w:val="20"/>
          <w:szCs w:val="20"/>
        </w:rPr>
      </w:pPr>
      <w:r w:rsidRPr="002B4A96">
        <w:rPr>
          <w:rFonts w:ascii="Calibri Light" w:hAnsi="Calibri Light" w:cs="Calibri Light"/>
          <w:sz w:val="20"/>
          <w:szCs w:val="20"/>
        </w:rPr>
        <w:t>Meals spending for 2020 was $46M – a 27% decline</w:t>
      </w:r>
    </w:p>
    <w:p w14:paraId="06BDA185" w14:textId="77777777" w:rsidR="00B67F57" w:rsidRPr="002B4A96" w:rsidRDefault="00B67F57" w:rsidP="00B67F57">
      <w:pPr>
        <w:pStyle w:val="NoSpacing"/>
        <w:widowControl/>
        <w:numPr>
          <w:ilvl w:val="0"/>
          <w:numId w:val="15"/>
        </w:numPr>
        <w:autoSpaceDE/>
        <w:autoSpaceDN/>
        <w:rPr>
          <w:rFonts w:ascii="Calibri Light" w:hAnsi="Calibri Light" w:cs="Calibri Light"/>
          <w:sz w:val="20"/>
          <w:szCs w:val="20"/>
        </w:rPr>
      </w:pPr>
      <w:r w:rsidRPr="002B4A96">
        <w:rPr>
          <w:rFonts w:ascii="Calibri Light" w:hAnsi="Calibri Light" w:cs="Calibri Light"/>
          <w:sz w:val="20"/>
          <w:szCs w:val="20"/>
        </w:rPr>
        <w:t>2021 Estimate: $56M…based on $15M for Q3 and Q4</w:t>
      </w:r>
    </w:p>
    <w:p w14:paraId="33EA168D" w14:textId="77777777" w:rsidR="00B67F57" w:rsidRPr="002B4A96" w:rsidRDefault="00B67F57" w:rsidP="00B67F57">
      <w:pPr>
        <w:pStyle w:val="NoSpacing"/>
        <w:widowControl/>
        <w:numPr>
          <w:ilvl w:val="0"/>
          <w:numId w:val="15"/>
        </w:numPr>
        <w:autoSpaceDE/>
        <w:autoSpaceDN/>
        <w:rPr>
          <w:rFonts w:ascii="Calibri Light" w:hAnsi="Calibri Light" w:cs="Calibri Light"/>
          <w:sz w:val="20"/>
          <w:szCs w:val="20"/>
        </w:rPr>
      </w:pPr>
      <w:r w:rsidRPr="002B4A96">
        <w:rPr>
          <w:rFonts w:ascii="Calibri Light" w:hAnsi="Calibri Light" w:cs="Calibri Light"/>
          <w:sz w:val="20"/>
          <w:szCs w:val="20"/>
        </w:rPr>
        <w:t xml:space="preserve">Meals sales dropped 50% in Spring 2020 and 42%  for Summer 2020 </w:t>
      </w:r>
    </w:p>
    <w:p w14:paraId="366FF1A5" w14:textId="77777777" w:rsidR="00B67F57" w:rsidRPr="002B4A96" w:rsidRDefault="00B67F57" w:rsidP="00B67F57">
      <w:pPr>
        <w:pStyle w:val="NoSpacing"/>
        <w:rPr>
          <w:rFonts w:ascii="Calibri Light" w:hAnsi="Calibri Light" w:cs="Calibri Light"/>
          <w:sz w:val="20"/>
          <w:szCs w:val="20"/>
        </w:rPr>
      </w:pPr>
    </w:p>
    <w:p w14:paraId="7B317F41" w14:textId="77777777" w:rsidR="00E05C4F" w:rsidRDefault="00E05C4F" w:rsidP="00B67F57">
      <w:pPr>
        <w:pStyle w:val="NoSpacing"/>
        <w:rPr>
          <w:rFonts w:ascii="Calibri Light" w:hAnsi="Calibri Light" w:cs="Calibri Light"/>
          <w:b/>
          <w:sz w:val="20"/>
          <w:szCs w:val="20"/>
        </w:rPr>
      </w:pPr>
    </w:p>
    <w:p w14:paraId="3DEBE2A0" w14:textId="77777777" w:rsidR="00E05C4F" w:rsidRDefault="00E05C4F" w:rsidP="00B67F57">
      <w:pPr>
        <w:pStyle w:val="NoSpacing"/>
        <w:rPr>
          <w:rFonts w:ascii="Calibri Light" w:hAnsi="Calibri Light" w:cs="Calibri Light"/>
          <w:b/>
          <w:sz w:val="20"/>
          <w:szCs w:val="20"/>
        </w:rPr>
      </w:pPr>
    </w:p>
    <w:p w14:paraId="3C54F743" w14:textId="2A41EB48" w:rsidR="00B67F57" w:rsidRPr="002B4A96" w:rsidRDefault="00B67F57" w:rsidP="00B67F57">
      <w:pPr>
        <w:pStyle w:val="NoSpacing"/>
        <w:rPr>
          <w:rFonts w:ascii="Calibri Light" w:hAnsi="Calibri Light" w:cs="Calibri Light"/>
          <w:b/>
          <w:sz w:val="20"/>
          <w:szCs w:val="20"/>
        </w:rPr>
      </w:pPr>
      <w:r w:rsidRPr="002B4A96">
        <w:rPr>
          <w:rFonts w:ascii="Calibri Light" w:hAnsi="Calibri Light" w:cs="Calibri Light"/>
          <w:b/>
          <w:sz w:val="20"/>
          <w:szCs w:val="20"/>
        </w:rPr>
        <w:lastRenderedPageBreak/>
        <w:t>Hotel Spending</w:t>
      </w:r>
    </w:p>
    <w:p w14:paraId="38C68AF9" w14:textId="77777777" w:rsidR="00B67F57" w:rsidRPr="002B4A96" w:rsidRDefault="00B67F57" w:rsidP="00B67F57">
      <w:pPr>
        <w:pStyle w:val="NoSpacing"/>
        <w:widowControl/>
        <w:numPr>
          <w:ilvl w:val="0"/>
          <w:numId w:val="16"/>
        </w:numPr>
        <w:autoSpaceDE/>
        <w:autoSpaceDN/>
        <w:rPr>
          <w:rFonts w:ascii="Calibri Light" w:hAnsi="Calibri Light" w:cs="Calibri Light"/>
          <w:b/>
          <w:sz w:val="20"/>
          <w:szCs w:val="20"/>
        </w:rPr>
      </w:pPr>
      <w:r w:rsidRPr="002B4A96">
        <w:rPr>
          <w:rFonts w:ascii="Calibri Light" w:hAnsi="Calibri Light" w:cs="Calibri Light"/>
          <w:sz w:val="20"/>
          <w:szCs w:val="20"/>
        </w:rPr>
        <w:t>Winter and Spring are 40% to 50% below Summer and Fall for 2017 to 2019</w:t>
      </w:r>
    </w:p>
    <w:p w14:paraId="33CE3CDD" w14:textId="77777777" w:rsidR="00B67F57" w:rsidRPr="002B4A96" w:rsidRDefault="00B67F57" w:rsidP="00B67F57">
      <w:pPr>
        <w:pStyle w:val="NoSpacing"/>
        <w:widowControl/>
        <w:numPr>
          <w:ilvl w:val="0"/>
          <w:numId w:val="16"/>
        </w:numPr>
        <w:autoSpaceDE/>
        <w:autoSpaceDN/>
        <w:rPr>
          <w:rFonts w:ascii="Calibri Light" w:hAnsi="Calibri Light" w:cs="Calibri Light"/>
          <w:b/>
          <w:sz w:val="20"/>
          <w:szCs w:val="20"/>
        </w:rPr>
      </w:pPr>
      <w:r w:rsidRPr="002B4A96">
        <w:rPr>
          <w:rFonts w:ascii="Calibri Light" w:hAnsi="Calibri Light" w:cs="Calibri Light"/>
          <w:sz w:val="20"/>
          <w:szCs w:val="20"/>
        </w:rPr>
        <w:t>Hotel revenues for Fall 2020 and Winter 2021 were $1M or $350,000 per month</w:t>
      </w:r>
    </w:p>
    <w:p w14:paraId="0A01ABED" w14:textId="77777777" w:rsidR="00B67F57" w:rsidRPr="002B4A96" w:rsidRDefault="00B67F57" w:rsidP="00B67F57">
      <w:pPr>
        <w:pStyle w:val="NoSpacing"/>
        <w:widowControl/>
        <w:numPr>
          <w:ilvl w:val="0"/>
          <w:numId w:val="16"/>
        </w:numPr>
        <w:autoSpaceDE/>
        <w:autoSpaceDN/>
        <w:rPr>
          <w:rFonts w:ascii="Calibri Light" w:hAnsi="Calibri Light" w:cs="Calibri Light"/>
          <w:b/>
          <w:sz w:val="20"/>
          <w:szCs w:val="20"/>
        </w:rPr>
      </w:pPr>
      <w:r w:rsidRPr="002B4A96">
        <w:rPr>
          <w:rFonts w:ascii="Calibri Light" w:hAnsi="Calibri Light" w:cs="Calibri Light"/>
          <w:sz w:val="20"/>
          <w:szCs w:val="20"/>
        </w:rPr>
        <w:t>Spring 2020 was $800,000 for 3 months</w:t>
      </w:r>
    </w:p>
    <w:p w14:paraId="7D2D5B11" w14:textId="77777777" w:rsidR="00B67F57" w:rsidRPr="002B4A96" w:rsidRDefault="00B67F57" w:rsidP="00B67F57">
      <w:pPr>
        <w:pStyle w:val="NoSpacing"/>
        <w:widowControl/>
        <w:numPr>
          <w:ilvl w:val="0"/>
          <w:numId w:val="16"/>
        </w:numPr>
        <w:autoSpaceDE/>
        <w:autoSpaceDN/>
        <w:rPr>
          <w:rFonts w:ascii="Calibri Light" w:hAnsi="Calibri Light" w:cs="Calibri Light"/>
          <w:b/>
          <w:sz w:val="20"/>
          <w:szCs w:val="20"/>
        </w:rPr>
      </w:pPr>
      <w:r w:rsidRPr="002B4A96">
        <w:rPr>
          <w:rFonts w:ascii="Calibri Light" w:hAnsi="Calibri Light" w:cs="Calibri Light"/>
          <w:sz w:val="20"/>
          <w:szCs w:val="20"/>
        </w:rPr>
        <w:t>Spring 2021 hotel revenues up to $2M which is 75% of previous quarterly averages</w:t>
      </w:r>
    </w:p>
    <w:p w14:paraId="500B8F50" w14:textId="77777777" w:rsidR="00B67F57" w:rsidRPr="002B4A96" w:rsidRDefault="00B67F57" w:rsidP="00B67F57">
      <w:pPr>
        <w:pStyle w:val="NoSpacing"/>
        <w:widowControl/>
        <w:numPr>
          <w:ilvl w:val="0"/>
          <w:numId w:val="16"/>
        </w:numPr>
        <w:autoSpaceDE/>
        <w:autoSpaceDN/>
        <w:rPr>
          <w:rFonts w:ascii="Calibri Light" w:hAnsi="Calibri Light" w:cs="Calibri Light"/>
          <w:b/>
          <w:sz w:val="20"/>
          <w:szCs w:val="20"/>
        </w:rPr>
      </w:pPr>
      <w:r w:rsidRPr="002B4A96">
        <w:rPr>
          <w:rFonts w:ascii="Calibri Light" w:hAnsi="Calibri Light" w:cs="Calibri Light"/>
          <w:sz w:val="20"/>
          <w:szCs w:val="20"/>
        </w:rPr>
        <w:t>Hotel spending was a consistent annual $17M for 2017 to 2019</w:t>
      </w:r>
    </w:p>
    <w:p w14:paraId="6685DEE1" w14:textId="77777777" w:rsidR="00B67F57" w:rsidRPr="002B4A96" w:rsidRDefault="00B67F57" w:rsidP="00B67F57">
      <w:pPr>
        <w:pStyle w:val="NoSpacing"/>
        <w:widowControl/>
        <w:numPr>
          <w:ilvl w:val="0"/>
          <w:numId w:val="16"/>
        </w:numPr>
        <w:autoSpaceDE/>
        <w:autoSpaceDN/>
        <w:rPr>
          <w:rFonts w:ascii="Calibri Light" w:hAnsi="Calibri Light" w:cs="Calibri Light"/>
          <w:b/>
          <w:sz w:val="20"/>
          <w:szCs w:val="20"/>
        </w:rPr>
      </w:pPr>
      <w:r w:rsidRPr="002B4A96">
        <w:rPr>
          <w:rFonts w:ascii="Calibri Light" w:hAnsi="Calibri Light" w:cs="Calibri Light"/>
          <w:sz w:val="20"/>
          <w:szCs w:val="20"/>
        </w:rPr>
        <w:t xml:space="preserve">$8.8M for 2020 which is a 47% decline </w:t>
      </w:r>
      <w:r w:rsidRPr="002B4A96">
        <w:rPr>
          <w:rFonts w:ascii="Calibri Light" w:hAnsi="Calibri Light" w:cs="Calibri Light"/>
          <w:b/>
          <w:sz w:val="20"/>
          <w:szCs w:val="20"/>
        </w:rPr>
        <w:t xml:space="preserve"> </w:t>
      </w:r>
    </w:p>
    <w:p w14:paraId="5C11238B" w14:textId="3BF9D3DD" w:rsidR="00B67F57" w:rsidRPr="002B4A96" w:rsidRDefault="00B67F57" w:rsidP="00A96314">
      <w:pPr>
        <w:jc w:val="both"/>
        <w:rPr>
          <w:rFonts w:ascii="Calibri Light" w:hAnsi="Calibri Light" w:cs="Calibri Light"/>
          <w:b/>
          <w:sz w:val="20"/>
          <w:szCs w:val="20"/>
        </w:rPr>
      </w:pPr>
    </w:p>
    <w:p w14:paraId="79DDE32C" w14:textId="0E3ECA40" w:rsidR="00B67F57" w:rsidRPr="002B4A96" w:rsidRDefault="00B67F57" w:rsidP="00A96314">
      <w:pPr>
        <w:jc w:val="both"/>
        <w:rPr>
          <w:rFonts w:ascii="Calibri Light" w:hAnsi="Calibri Light" w:cs="Calibri Light"/>
          <w:b/>
          <w:sz w:val="20"/>
          <w:szCs w:val="20"/>
        </w:rPr>
      </w:pPr>
    </w:p>
    <w:p w14:paraId="4A1F0755" w14:textId="5812651C" w:rsidR="00AD569F" w:rsidRPr="002B4A96" w:rsidRDefault="00AD569F" w:rsidP="00A96314">
      <w:pPr>
        <w:jc w:val="both"/>
        <w:rPr>
          <w:rFonts w:ascii="Calibri Light" w:hAnsi="Calibri Light" w:cs="Calibri Light"/>
          <w:b/>
          <w:sz w:val="20"/>
          <w:szCs w:val="20"/>
        </w:rPr>
      </w:pPr>
      <w:r w:rsidRPr="002B4A96">
        <w:rPr>
          <w:rFonts w:ascii="Calibri Light" w:hAnsi="Calibri Light" w:cs="Calibri Light"/>
          <w:b/>
          <w:sz w:val="20"/>
          <w:szCs w:val="20"/>
        </w:rPr>
        <w:t>STA Grant Request – Pintastic</w:t>
      </w:r>
    </w:p>
    <w:p w14:paraId="58FB4184" w14:textId="77777777" w:rsidR="00B23F3A" w:rsidRPr="002B4A96" w:rsidRDefault="00EB765B" w:rsidP="00A96314">
      <w:pPr>
        <w:jc w:val="both"/>
        <w:rPr>
          <w:rFonts w:ascii="Calibri Light" w:hAnsi="Calibri Light" w:cs="Calibri Light"/>
          <w:sz w:val="20"/>
          <w:szCs w:val="20"/>
        </w:rPr>
      </w:pPr>
      <w:r w:rsidRPr="002B4A96">
        <w:rPr>
          <w:rFonts w:ascii="Calibri Light" w:hAnsi="Calibri Light" w:cs="Calibri Light"/>
          <w:sz w:val="20"/>
          <w:szCs w:val="20"/>
        </w:rPr>
        <w:t xml:space="preserve">Gabe opened his comments by explaining that despite years of occupancy, Pintastic left the Sturbridge Host due to the aging of the facility and </w:t>
      </w:r>
      <w:proofErr w:type="spellStart"/>
      <w:r w:rsidRPr="002B4A96">
        <w:rPr>
          <w:rFonts w:ascii="Calibri Light" w:hAnsi="Calibri Light" w:cs="Calibri Light"/>
          <w:sz w:val="20"/>
          <w:szCs w:val="20"/>
        </w:rPr>
        <w:t>Covid</w:t>
      </w:r>
      <w:proofErr w:type="spellEnd"/>
      <w:r w:rsidRPr="002B4A96">
        <w:rPr>
          <w:rFonts w:ascii="Calibri Light" w:hAnsi="Calibri Light" w:cs="Calibri Light"/>
          <w:sz w:val="20"/>
          <w:szCs w:val="20"/>
        </w:rPr>
        <w:t xml:space="preserve">.  Gabe was happy to relay that he has met with the new owner of the Host, Yogi Patel and has been impressed with the new renovations and upgrades to the Host which include new HVAC, carpeting, lighting, </w:t>
      </w:r>
      <w:proofErr w:type="gramStart"/>
      <w:r w:rsidRPr="002B4A96">
        <w:rPr>
          <w:rFonts w:ascii="Calibri Light" w:hAnsi="Calibri Light" w:cs="Calibri Light"/>
          <w:sz w:val="20"/>
          <w:szCs w:val="20"/>
        </w:rPr>
        <w:t>painting</w:t>
      </w:r>
      <w:proofErr w:type="gramEnd"/>
      <w:r w:rsidRPr="002B4A96">
        <w:rPr>
          <w:rFonts w:ascii="Calibri Light" w:hAnsi="Calibri Light" w:cs="Calibri Light"/>
          <w:sz w:val="20"/>
          <w:szCs w:val="20"/>
        </w:rPr>
        <w:t xml:space="preserve"> and refurbished rooms. </w:t>
      </w:r>
    </w:p>
    <w:p w14:paraId="0C71D397" w14:textId="77777777" w:rsidR="00B23F3A" w:rsidRPr="002B4A96" w:rsidRDefault="00B23F3A" w:rsidP="00A96314">
      <w:pPr>
        <w:jc w:val="both"/>
        <w:rPr>
          <w:rFonts w:ascii="Calibri Light" w:hAnsi="Calibri Light" w:cs="Calibri Light"/>
          <w:sz w:val="20"/>
          <w:szCs w:val="20"/>
        </w:rPr>
      </w:pPr>
    </w:p>
    <w:p w14:paraId="696A9475" w14:textId="77777777" w:rsidR="00C944C2" w:rsidRPr="002B4A96" w:rsidRDefault="00EB765B" w:rsidP="00A96314">
      <w:pPr>
        <w:jc w:val="both"/>
        <w:rPr>
          <w:rFonts w:ascii="Calibri Light" w:hAnsi="Calibri Light" w:cs="Calibri Light"/>
          <w:sz w:val="20"/>
          <w:szCs w:val="20"/>
        </w:rPr>
      </w:pPr>
      <w:r w:rsidRPr="002B4A96">
        <w:rPr>
          <w:rFonts w:ascii="Calibri Light" w:hAnsi="Calibri Light" w:cs="Calibri Light"/>
          <w:sz w:val="20"/>
          <w:szCs w:val="20"/>
        </w:rPr>
        <w:t xml:space="preserve">BA noted that the STA would have less to grant in FY 2022. Gabe noted that he planned to stage a November 2021 and June 2022 show.  </w:t>
      </w:r>
      <w:r w:rsidR="00B23F3A" w:rsidRPr="002B4A96">
        <w:rPr>
          <w:rFonts w:ascii="Calibri Light" w:hAnsi="Calibri Light" w:cs="Calibri Light"/>
          <w:sz w:val="20"/>
          <w:szCs w:val="20"/>
        </w:rPr>
        <w:t>TC observed that due to funding limitations, the STA may not be able to grant two events in FY 2022. SGQ suggested that Pintastic tout both events in their advertising.   The meeting experienced conversation about the funding of special events</w:t>
      </w:r>
      <w:r w:rsidR="00C944C2" w:rsidRPr="002B4A96">
        <w:rPr>
          <w:rFonts w:ascii="Calibri Light" w:hAnsi="Calibri Light" w:cs="Calibri Light"/>
          <w:sz w:val="20"/>
          <w:szCs w:val="20"/>
        </w:rPr>
        <w:t xml:space="preserve">.  DM noted that with lower funding available the focus will be on supporting advertising and not special events. TC concurred but noted that the Pintastic event still generated a large amount of hotel stays with families attending so contributing to supporting activities at the Pintastic event had some merit. </w:t>
      </w:r>
    </w:p>
    <w:p w14:paraId="5F2BE516" w14:textId="77777777" w:rsidR="00C944C2" w:rsidRPr="002B4A96" w:rsidRDefault="00C944C2" w:rsidP="00A96314">
      <w:pPr>
        <w:jc w:val="both"/>
        <w:rPr>
          <w:rFonts w:ascii="Calibri Light" w:hAnsi="Calibri Light" w:cs="Calibri Light"/>
          <w:sz w:val="20"/>
          <w:szCs w:val="20"/>
        </w:rPr>
      </w:pPr>
    </w:p>
    <w:p w14:paraId="58979572" w14:textId="56DA7F00" w:rsidR="00C944C2" w:rsidRPr="002B4A96" w:rsidRDefault="00724D8B" w:rsidP="00A96314">
      <w:pPr>
        <w:jc w:val="both"/>
        <w:rPr>
          <w:rFonts w:ascii="Calibri Light" w:hAnsi="Calibri Light" w:cs="Calibri Light"/>
          <w:b/>
          <w:sz w:val="20"/>
          <w:szCs w:val="20"/>
        </w:rPr>
      </w:pPr>
      <w:r w:rsidRPr="002B4A96">
        <w:rPr>
          <w:rFonts w:ascii="Calibri Light" w:hAnsi="Calibri Light" w:cs="Calibri Light"/>
          <w:sz w:val="20"/>
          <w:szCs w:val="20"/>
        </w:rPr>
        <w:tab/>
      </w:r>
      <w:r w:rsidR="00EE05C1" w:rsidRPr="002B4A96">
        <w:rPr>
          <w:rFonts w:ascii="Calibri Light" w:hAnsi="Calibri Light" w:cs="Calibri Light"/>
          <w:b/>
          <w:sz w:val="20"/>
          <w:szCs w:val="20"/>
        </w:rPr>
        <w:t xml:space="preserve">Tourism </w:t>
      </w:r>
      <w:r w:rsidRPr="002B4A96">
        <w:rPr>
          <w:rFonts w:ascii="Calibri Light" w:hAnsi="Calibri Light" w:cs="Calibri Light"/>
          <w:b/>
          <w:sz w:val="20"/>
          <w:szCs w:val="20"/>
        </w:rPr>
        <w:t>Grant Award</w:t>
      </w:r>
      <w:r w:rsidR="00C17F07">
        <w:rPr>
          <w:rFonts w:ascii="Calibri Light" w:hAnsi="Calibri Light" w:cs="Calibri Light"/>
          <w:b/>
          <w:sz w:val="20"/>
          <w:szCs w:val="20"/>
        </w:rPr>
        <w:t>:</w:t>
      </w:r>
      <w:r w:rsidRPr="002B4A96">
        <w:rPr>
          <w:rFonts w:ascii="Calibri Light" w:hAnsi="Calibri Light" w:cs="Calibri Light"/>
          <w:b/>
          <w:sz w:val="20"/>
          <w:szCs w:val="20"/>
        </w:rPr>
        <w:t xml:space="preserve"> $2,000 from Community Support:  </w:t>
      </w:r>
    </w:p>
    <w:p w14:paraId="75EDB95B" w14:textId="77777777" w:rsidR="00C944C2" w:rsidRPr="002B4A96" w:rsidRDefault="00C944C2" w:rsidP="00A96314">
      <w:pPr>
        <w:jc w:val="both"/>
        <w:rPr>
          <w:rFonts w:ascii="Calibri Light" w:hAnsi="Calibri Light" w:cs="Calibri Light"/>
          <w:sz w:val="20"/>
          <w:szCs w:val="20"/>
        </w:rPr>
      </w:pPr>
      <w:r w:rsidRPr="002B4A96">
        <w:rPr>
          <w:rFonts w:ascii="Calibri Light" w:hAnsi="Calibri Light" w:cs="Calibri Light"/>
          <w:sz w:val="20"/>
          <w:szCs w:val="20"/>
        </w:rPr>
        <w:tab/>
      </w:r>
    </w:p>
    <w:tbl>
      <w:tblPr>
        <w:tblStyle w:val="TableGrid"/>
        <w:tblW w:w="0" w:type="auto"/>
        <w:tblInd w:w="715" w:type="dxa"/>
        <w:tblLook w:val="04A0" w:firstRow="1" w:lastRow="0" w:firstColumn="1" w:lastColumn="0" w:noHBand="0" w:noVBand="1"/>
      </w:tblPr>
      <w:tblGrid>
        <w:gridCol w:w="3060"/>
        <w:gridCol w:w="5310"/>
      </w:tblGrid>
      <w:tr w:rsidR="00C944C2" w:rsidRPr="002B4A96" w14:paraId="44272948" w14:textId="77777777" w:rsidTr="00724D8B">
        <w:tc>
          <w:tcPr>
            <w:tcW w:w="3060" w:type="dxa"/>
          </w:tcPr>
          <w:p w14:paraId="28E7427F" w14:textId="4C44C466" w:rsidR="00C944C2" w:rsidRPr="002B4A96" w:rsidRDefault="00C944C2" w:rsidP="00A96314">
            <w:pPr>
              <w:jc w:val="both"/>
              <w:rPr>
                <w:rFonts w:ascii="Calibri Light" w:hAnsi="Calibri Light" w:cs="Calibri Light"/>
                <w:sz w:val="20"/>
                <w:szCs w:val="20"/>
              </w:rPr>
            </w:pPr>
            <w:r w:rsidRPr="002B4A96">
              <w:rPr>
                <w:rFonts w:ascii="Calibri Light" w:hAnsi="Calibri Light" w:cs="Calibri Light"/>
                <w:b/>
                <w:sz w:val="20"/>
                <w:szCs w:val="20"/>
              </w:rPr>
              <w:t>Motion:</w:t>
            </w:r>
            <w:r w:rsidRPr="002B4A96">
              <w:rPr>
                <w:rFonts w:ascii="Calibri Light" w:hAnsi="Calibri Light" w:cs="Calibri Light"/>
                <w:sz w:val="20"/>
                <w:szCs w:val="20"/>
              </w:rPr>
              <w:t xml:space="preserve">  BY T Chamberland</w:t>
            </w:r>
          </w:p>
        </w:tc>
        <w:tc>
          <w:tcPr>
            <w:tcW w:w="5310" w:type="dxa"/>
          </w:tcPr>
          <w:p w14:paraId="4AEEBF21" w14:textId="11C2CBF3" w:rsidR="00C944C2" w:rsidRPr="002B4A96" w:rsidRDefault="00724D8B" w:rsidP="00724D8B">
            <w:pPr>
              <w:jc w:val="both"/>
              <w:rPr>
                <w:rFonts w:ascii="Calibri Light" w:hAnsi="Calibri Light" w:cs="Calibri Light"/>
                <w:sz w:val="20"/>
                <w:szCs w:val="20"/>
              </w:rPr>
            </w:pPr>
            <w:r w:rsidRPr="002B4A96">
              <w:rPr>
                <w:rFonts w:ascii="Calibri Light" w:hAnsi="Calibri Light" w:cs="Calibri Light"/>
                <w:sz w:val="20"/>
                <w:szCs w:val="20"/>
              </w:rPr>
              <w:t xml:space="preserve"> To expend $2,000 from Community Support for activities at the November 2021 Pintastic Show</w:t>
            </w:r>
          </w:p>
        </w:tc>
      </w:tr>
      <w:tr w:rsidR="00C944C2" w:rsidRPr="002B4A96" w14:paraId="5C3396BC" w14:textId="77777777" w:rsidTr="00724D8B">
        <w:tc>
          <w:tcPr>
            <w:tcW w:w="3060" w:type="dxa"/>
          </w:tcPr>
          <w:p w14:paraId="2D679642" w14:textId="1D98D5B6" w:rsidR="00C944C2" w:rsidRPr="002B4A96" w:rsidRDefault="00724D8B" w:rsidP="00A96314">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D Merriman</w:t>
            </w:r>
          </w:p>
        </w:tc>
        <w:tc>
          <w:tcPr>
            <w:tcW w:w="5310" w:type="dxa"/>
          </w:tcPr>
          <w:p w14:paraId="79FC396A" w14:textId="77777777" w:rsidR="00C944C2" w:rsidRPr="002B4A96" w:rsidRDefault="00C944C2" w:rsidP="00A96314">
            <w:pPr>
              <w:jc w:val="both"/>
              <w:rPr>
                <w:rFonts w:ascii="Calibri Light" w:hAnsi="Calibri Light" w:cs="Calibri Light"/>
                <w:sz w:val="20"/>
                <w:szCs w:val="20"/>
              </w:rPr>
            </w:pPr>
          </w:p>
        </w:tc>
      </w:tr>
      <w:tr w:rsidR="00C944C2" w:rsidRPr="002B4A96" w14:paraId="3664234D" w14:textId="77777777" w:rsidTr="00724D8B">
        <w:tc>
          <w:tcPr>
            <w:tcW w:w="3060" w:type="dxa"/>
          </w:tcPr>
          <w:p w14:paraId="422A949F" w14:textId="23C4441D" w:rsidR="00C944C2" w:rsidRPr="002B4A96" w:rsidRDefault="00724D8B" w:rsidP="00724D8B">
            <w:pPr>
              <w:jc w:val="both"/>
              <w:rPr>
                <w:rFonts w:ascii="Calibri Light" w:hAnsi="Calibri Light" w:cs="Calibri Light"/>
                <w:sz w:val="20"/>
                <w:szCs w:val="20"/>
              </w:rPr>
            </w:pPr>
            <w:r w:rsidRPr="002B4A96">
              <w:rPr>
                <w:rFonts w:ascii="Calibri Light" w:hAnsi="Calibri Light" w:cs="Calibri Light"/>
                <w:b/>
                <w:sz w:val="20"/>
                <w:szCs w:val="20"/>
              </w:rPr>
              <w:t>Vote</w:t>
            </w:r>
            <w:r w:rsidR="00EE05C1" w:rsidRPr="002B4A96">
              <w:rPr>
                <w:rFonts w:ascii="Calibri Light" w:hAnsi="Calibri Light" w:cs="Calibri Light"/>
                <w:b/>
                <w:sz w:val="20"/>
                <w:szCs w:val="20"/>
              </w:rPr>
              <w:t>:</w:t>
            </w:r>
            <w:r w:rsidRPr="002B4A96">
              <w:rPr>
                <w:rFonts w:ascii="Calibri Light" w:hAnsi="Calibri Light" w:cs="Calibri Light"/>
                <w:b/>
                <w:sz w:val="20"/>
                <w:szCs w:val="20"/>
              </w:rPr>
              <w:t xml:space="preserve"> </w:t>
            </w:r>
            <w:r w:rsidRPr="002B4A96">
              <w:rPr>
                <w:rFonts w:ascii="Calibri Light" w:hAnsi="Calibri Light" w:cs="Calibri Light"/>
                <w:sz w:val="20"/>
                <w:szCs w:val="20"/>
              </w:rPr>
              <w:t>Approved – 4-0</w:t>
            </w:r>
          </w:p>
        </w:tc>
        <w:tc>
          <w:tcPr>
            <w:tcW w:w="5310" w:type="dxa"/>
          </w:tcPr>
          <w:p w14:paraId="769467EF" w14:textId="52740654" w:rsidR="00C944C2" w:rsidRPr="002B4A96" w:rsidRDefault="00724D8B" w:rsidP="00A96314">
            <w:pPr>
              <w:jc w:val="both"/>
              <w:rPr>
                <w:rFonts w:ascii="Calibri Light" w:hAnsi="Calibri Light" w:cs="Calibri Light"/>
                <w:sz w:val="20"/>
                <w:szCs w:val="20"/>
              </w:rPr>
            </w:pPr>
            <w:r w:rsidRPr="002B4A96">
              <w:rPr>
                <w:rFonts w:ascii="Calibri Light" w:hAnsi="Calibri Light" w:cs="Calibri Light"/>
                <w:sz w:val="20"/>
                <w:szCs w:val="20"/>
              </w:rPr>
              <w:t>Yes: Amedy, Chamberland, Merriman, Gibson-Quigley</w:t>
            </w:r>
          </w:p>
        </w:tc>
      </w:tr>
      <w:tr w:rsidR="00C944C2" w:rsidRPr="002B4A96" w14:paraId="30B3E6B7" w14:textId="77777777" w:rsidTr="00724D8B">
        <w:tc>
          <w:tcPr>
            <w:tcW w:w="3060" w:type="dxa"/>
          </w:tcPr>
          <w:p w14:paraId="3AAB14F8" w14:textId="77777777" w:rsidR="00C944C2" w:rsidRPr="002B4A96" w:rsidRDefault="00C944C2" w:rsidP="00A96314">
            <w:pPr>
              <w:jc w:val="both"/>
              <w:rPr>
                <w:rFonts w:ascii="Calibri Light" w:hAnsi="Calibri Light" w:cs="Calibri Light"/>
                <w:sz w:val="20"/>
                <w:szCs w:val="20"/>
              </w:rPr>
            </w:pPr>
          </w:p>
        </w:tc>
        <w:tc>
          <w:tcPr>
            <w:tcW w:w="5310" w:type="dxa"/>
          </w:tcPr>
          <w:p w14:paraId="50503952" w14:textId="77777777" w:rsidR="00C944C2" w:rsidRPr="002B4A96" w:rsidRDefault="00C944C2" w:rsidP="00A96314">
            <w:pPr>
              <w:jc w:val="both"/>
              <w:rPr>
                <w:rFonts w:ascii="Calibri Light" w:hAnsi="Calibri Light" w:cs="Calibri Light"/>
                <w:sz w:val="20"/>
                <w:szCs w:val="20"/>
              </w:rPr>
            </w:pPr>
          </w:p>
        </w:tc>
      </w:tr>
    </w:tbl>
    <w:p w14:paraId="0CF5BED2" w14:textId="05BE707A" w:rsidR="00AD569F" w:rsidRPr="002B4A96" w:rsidRDefault="00C944C2" w:rsidP="00A96314">
      <w:pPr>
        <w:jc w:val="both"/>
        <w:rPr>
          <w:rFonts w:ascii="Calibri Light" w:hAnsi="Calibri Light" w:cs="Calibri Light"/>
          <w:b/>
          <w:sz w:val="20"/>
          <w:szCs w:val="20"/>
        </w:rPr>
      </w:pPr>
      <w:r w:rsidRPr="002B4A96">
        <w:rPr>
          <w:rFonts w:ascii="Calibri Light" w:hAnsi="Calibri Light" w:cs="Calibri Light"/>
          <w:sz w:val="20"/>
          <w:szCs w:val="20"/>
        </w:rPr>
        <w:t xml:space="preserve">    </w:t>
      </w:r>
    </w:p>
    <w:p w14:paraId="7ED1BCC8" w14:textId="77777777" w:rsidR="002B4A96" w:rsidRPr="002B4A96" w:rsidRDefault="002B4A96" w:rsidP="00A96314">
      <w:pPr>
        <w:jc w:val="both"/>
        <w:rPr>
          <w:rFonts w:ascii="Calibri Light" w:hAnsi="Calibri Light" w:cs="Calibri Light"/>
          <w:b/>
          <w:sz w:val="20"/>
          <w:szCs w:val="20"/>
        </w:rPr>
      </w:pPr>
    </w:p>
    <w:p w14:paraId="3ED81A66" w14:textId="623395F6" w:rsidR="00724D8B" w:rsidRPr="002B4A96" w:rsidRDefault="00EE05C1" w:rsidP="00724D8B">
      <w:pPr>
        <w:ind w:firstLine="720"/>
        <w:jc w:val="both"/>
        <w:rPr>
          <w:rFonts w:ascii="Calibri Light" w:hAnsi="Calibri Light" w:cs="Calibri Light"/>
          <w:b/>
          <w:sz w:val="20"/>
          <w:szCs w:val="20"/>
        </w:rPr>
      </w:pPr>
      <w:r w:rsidRPr="002B4A96">
        <w:rPr>
          <w:rFonts w:ascii="Calibri Light" w:hAnsi="Calibri Light" w:cs="Calibri Light"/>
          <w:b/>
          <w:sz w:val="20"/>
          <w:szCs w:val="20"/>
        </w:rPr>
        <w:t xml:space="preserve">Tourism </w:t>
      </w:r>
      <w:r w:rsidR="00724D8B" w:rsidRPr="002B4A96">
        <w:rPr>
          <w:rFonts w:ascii="Calibri Light" w:hAnsi="Calibri Light" w:cs="Calibri Light"/>
          <w:b/>
          <w:sz w:val="20"/>
          <w:szCs w:val="20"/>
        </w:rPr>
        <w:t xml:space="preserve">Grant Award $6,000 from Marketing and Advertising (M&amp;A)  </w:t>
      </w:r>
    </w:p>
    <w:p w14:paraId="03799B91" w14:textId="77777777" w:rsidR="00724D8B" w:rsidRPr="002B4A96" w:rsidRDefault="00724D8B" w:rsidP="00724D8B">
      <w:pPr>
        <w:jc w:val="both"/>
        <w:rPr>
          <w:rFonts w:ascii="Calibri Light" w:hAnsi="Calibri Light" w:cs="Calibri Light"/>
          <w:sz w:val="20"/>
          <w:szCs w:val="20"/>
        </w:rPr>
      </w:pPr>
      <w:r w:rsidRPr="002B4A96">
        <w:rPr>
          <w:rFonts w:ascii="Calibri Light" w:hAnsi="Calibri Light" w:cs="Calibri Light"/>
          <w:sz w:val="20"/>
          <w:szCs w:val="20"/>
        </w:rPr>
        <w:tab/>
      </w:r>
    </w:p>
    <w:tbl>
      <w:tblPr>
        <w:tblStyle w:val="TableGrid"/>
        <w:tblW w:w="0" w:type="auto"/>
        <w:tblInd w:w="715" w:type="dxa"/>
        <w:tblLook w:val="04A0" w:firstRow="1" w:lastRow="0" w:firstColumn="1" w:lastColumn="0" w:noHBand="0" w:noVBand="1"/>
      </w:tblPr>
      <w:tblGrid>
        <w:gridCol w:w="3060"/>
        <w:gridCol w:w="5310"/>
      </w:tblGrid>
      <w:tr w:rsidR="00724D8B" w:rsidRPr="002B4A96" w14:paraId="737AD080" w14:textId="77777777" w:rsidTr="00E80EC9">
        <w:tc>
          <w:tcPr>
            <w:tcW w:w="3060" w:type="dxa"/>
          </w:tcPr>
          <w:p w14:paraId="368FA03D" w14:textId="1AE1CF4F" w:rsidR="00724D8B" w:rsidRPr="002B4A96" w:rsidRDefault="00724D8B" w:rsidP="00724D8B">
            <w:pPr>
              <w:jc w:val="both"/>
              <w:rPr>
                <w:rFonts w:ascii="Calibri Light" w:hAnsi="Calibri Light" w:cs="Calibri Light"/>
                <w:sz w:val="20"/>
                <w:szCs w:val="20"/>
              </w:rPr>
            </w:pPr>
            <w:r w:rsidRPr="002B4A96">
              <w:rPr>
                <w:rFonts w:ascii="Calibri Light" w:hAnsi="Calibri Light" w:cs="Calibri Light"/>
                <w:b/>
                <w:sz w:val="20"/>
                <w:szCs w:val="20"/>
              </w:rPr>
              <w:t>Motion:</w:t>
            </w:r>
            <w:r w:rsidRPr="002B4A96">
              <w:rPr>
                <w:rFonts w:ascii="Calibri Light" w:hAnsi="Calibri Light" w:cs="Calibri Light"/>
                <w:sz w:val="20"/>
                <w:szCs w:val="20"/>
              </w:rPr>
              <w:t xml:space="preserve">  BY D Merriman</w:t>
            </w:r>
          </w:p>
        </w:tc>
        <w:tc>
          <w:tcPr>
            <w:tcW w:w="5310" w:type="dxa"/>
          </w:tcPr>
          <w:p w14:paraId="3F030F9D" w14:textId="16F8B8C6" w:rsidR="00724D8B" w:rsidRPr="002B4A96" w:rsidRDefault="00724D8B" w:rsidP="00724D8B">
            <w:pPr>
              <w:jc w:val="both"/>
              <w:rPr>
                <w:rFonts w:ascii="Calibri Light" w:hAnsi="Calibri Light" w:cs="Calibri Light"/>
                <w:sz w:val="20"/>
                <w:szCs w:val="20"/>
              </w:rPr>
            </w:pPr>
            <w:r w:rsidRPr="002B4A96">
              <w:rPr>
                <w:rFonts w:ascii="Calibri Light" w:hAnsi="Calibri Light" w:cs="Calibri Light"/>
                <w:sz w:val="20"/>
                <w:szCs w:val="20"/>
              </w:rPr>
              <w:t xml:space="preserve"> To expend $6,000 from M&amp;A to assist Pintastic in promoting their November and June events. Eligible spending to be on social media, billboard, </w:t>
            </w:r>
            <w:proofErr w:type="gramStart"/>
            <w:r w:rsidRPr="002B4A96">
              <w:rPr>
                <w:rFonts w:ascii="Calibri Light" w:hAnsi="Calibri Light" w:cs="Calibri Light"/>
                <w:sz w:val="20"/>
                <w:szCs w:val="20"/>
              </w:rPr>
              <w:t>mail</w:t>
            </w:r>
            <w:proofErr w:type="gramEnd"/>
            <w:r w:rsidRPr="002B4A96">
              <w:rPr>
                <w:rFonts w:ascii="Calibri Light" w:hAnsi="Calibri Light" w:cs="Calibri Light"/>
                <w:sz w:val="20"/>
                <w:szCs w:val="20"/>
              </w:rPr>
              <w:t xml:space="preserve"> costs, outside of a 50 mile range.  </w:t>
            </w:r>
          </w:p>
        </w:tc>
      </w:tr>
      <w:tr w:rsidR="00724D8B" w:rsidRPr="002B4A96" w14:paraId="1A5325B9" w14:textId="77777777" w:rsidTr="00E80EC9">
        <w:tc>
          <w:tcPr>
            <w:tcW w:w="3060" w:type="dxa"/>
          </w:tcPr>
          <w:p w14:paraId="499DAFDE" w14:textId="70881276" w:rsidR="00724D8B" w:rsidRPr="002B4A96" w:rsidRDefault="00724D8B" w:rsidP="00724D8B">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T Chamberland</w:t>
            </w:r>
          </w:p>
        </w:tc>
        <w:tc>
          <w:tcPr>
            <w:tcW w:w="5310" w:type="dxa"/>
          </w:tcPr>
          <w:p w14:paraId="4170AABF" w14:textId="77777777" w:rsidR="00724D8B" w:rsidRPr="002B4A96" w:rsidRDefault="00724D8B" w:rsidP="00E80EC9">
            <w:pPr>
              <w:jc w:val="both"/>
              <w:rPr>
                <w:rFonts w:ascii="Calibri Light" w:hAnsi="Calibri Light" w:cs="Calibri Light"/>
                <w:sz w:val="20"/>
                <w:szCs w:val="20"/>
              </w:rPr>
            </w:pPr>
          </w:p>
        </w:tc>
      </w:tr>
      <w:tr w:rsidR="00724D8B" w:rsidRPr="002B4A96" w14:paraId="3652C98B" w14:textId="77777777" w:rsidTr="00E80EC9">
        <w:tc>
          <w:tcPr>
            <w:tcW w:w="3060" w:type="dxa"/>
          </w:tcPr>
          <w:p w14:paraId="02DAF6DD" w14:textId="1CCAFA3F" w:rsidR="00724D8B" w:rsidRPr="002B4A96" w:rsidRDefault="00724D8B" w:rsidP="00E80EC9">
            <w:pPr>
              <w:jc w:val="both"/>
              <w:rPr>
                <w:rFonts w:ascii="Calibri Light" w:hAnsi="Calibri Light" w:cs="Calibri Light"/>
                <w:sz w:val="20"/>
                <w:szCs w:val="20"/>
              </w:rPr>
            </w:pPr>
            <w:r w:rsidRPr="002B4A96">
              <w:rPr>
                <w:rFonts w:ascii="Calibri Light" w:hAnsi="Calibri Light" w:cs="Calibri Light"/>
                <w:b/>
                <w:sz w:val="20"/>
                <w:szCs w:val="20"/>
              </w:rPr>
              <w:t>Vote</w:t>
            </w:r>
            <w:r w:rsidR="00EE05C1" w:rsidRPr="002B4A96">
              <w:rPr>
                <w:rFonts w:ascii="Calibri Light" w:hAnsi="Calibri Light" w:cs="Calibri Light"/>
                <w:b/>
                <w:sz w:val="20"/>
                <w:szCs w:val="20"/>
              </w:rPr>
              <w:t>:</w:t>
            </w:r>
            <w:r w:rsidRPr="002B4A96">
              <w:rPr>
                <w:rFonts w:ascii="Calibri Light" w:hAnsi="Calibri Light" w:cs="Calibri Light"/>
                <w:b/>
                <w:sz w:val="20"/>
                <w:szCs w:val="20"/>
              </w:rPr>
              <w:t xml:space="preserve"> </w:t>
            </w:r>
            <w:r w:rsidRPr="002B4A96">
              <w:rPr>
                <w:rFonts w:ascii="Calibri Light" w:hAnsi="Calibri Light" w:cs="Calibri Light"/>
                <w:sz w:val="20"/>
                <w:szCs w:val="20"/>
              </w:rPr>
              <w:t>Approved – 4-0</w:t>
            </w:r>
          </w:p>
        </w:tc>
        <w:tc>
          <w:tcPr>
            <w:tcW w:w="5310" w:type="dxa"/>
          </w:tcPr>
          <w:p w14:paraId="253D28CB" w14:textId="77777777" w:rsidR="00724D8B" w:rsidRPr="002B4A96" w:rsidRDefault="00724D8B" w:rsidP="00E80EC9">
            <w:pPr>
              <w:jc w:val="both"/>
              <w:rPr>
                <w:rFonts w:ascii="Calibri Light" w:hAnsi="Calibri Light" w:cs="Calibri Light"/>
                <w:sz w:val="20"/>
                <w:szCs w:val="20"/>
              </w:rPr>
            </w:pPr>
            <w:r w:rsidRPr="002B4A96">
              <w:rPr>
                <w:rFonts w:ascii="Calibri Light" w:hAnsi="Calibri Light" w:cs="Calibri Light"/>
                <w:sz w:val="20"/>
                <w:szCs w:val="20"/>
              </w:rPr>
              <w:t>Yes: Amedy, Chamberland, Merriman, Gibson-Quigley</w:t>
            </w:r>
          </w:p>
        </w:tc>
      </w:tr>
      <w:tr w:rsidR="00724D8B" w:rsidRPr="002B4A96" w14:paraId="1D628104" w14:textId="77777777" w:rsidTr="00E80EC9">
        <w:tc>
          <w:tcPr>
            <w:tcW w:w="3060" w:type="dxa"/>
          </w:tcPr>
          <w:p w14:paraId="210AA327" w14:textId="77777777" w:rsidR="00724D8B" w:rsidRPr="002B4A96" w:rsidRDefault="00724D8B" w:rsidP="00E80EC9">
            <w:pPr>
              <w:jc w:val="both"/>
              <w:rPr>
                <w:rFonts w:ascii="Calibri Light" w:hAnsi="Calibri Light" w:cs="Calibri Light"/>
                <w:sz w:val="20"/>
                <w:szCs w:val="20"/>
              </w:rPr>
            </w:pPr>
          </w:p>
        </w:tc>
        <w:tc>
          <w:tcPr>
            <w:tcW w:w="5310" w:type="dxa"/>
          </w:tcPr>
          <w:p w14:paraId="3021D7DA" w14:textId="77777777" w:rsidR="00724D8B" w:rsidRPr="002B4A96" w:rsidRDefault="00724D8B" w:rsidP="00E80EC9">
            <w:pPr>
              <w:jc w:val="both"/>
              <w:rPr>
                <w:rFonts w:ascii="Calibri Light" w:hAnsi="Calibri Light" w:cs="Calibri Light"/>
                <w:sz w:val="20"/>
                <w:szCs w:val="20"/>
              </w:rPr>
            </w:pPr>
          </w:p>
        </w:tc>
      </w:tr>
    </w:tbl>
    <w:p w14:paraId="66FC407B" w14:textId="77777777" w:rsidR="00724D8B" w:rsidRPr="002B4A96" w:rsidRDefault="00724D8B" w:rsidP="00724D8B">
      <w:pPr>
        <w:jc w:val="both"/>
        <w:rPr>
          <w:rFonts w:ascii="Calibri Light" w:hAnsi="Calibri Light" w:cs="Calibri Light"/>
          <w:b/>
          <w:sz w:val="20"/>
          <w:szCs w:val="20"/>
        </w:rPr>
      </w:pPr>
      <w:r w:rsidRPr="002B4A96">
        <w:rPr>
          <w:rFonts w:ascii="Calibri Light" w:hAnsi="Calibri Light" w:cs="Calibri Light"/>
          <w:sz w:val="20"/>
          <w:szCs w:val="20"/>
        </w:rPr>
        <w:t xml:space="preserve">    </w:t>
      </w:r>
    </w:p>
    <w:p w14:paraId="291687B3" w14:textId="78D87E0D" w:rsidR="00AD569F" w:rsidRDefault="00AD569F" w:rsidP="00A96314">
      <w:pPr>
        <w:jc w:val="both"/>
        <w:rPr>
          <w:rFonts w:ascii="Calibri Light" w:hAnsi="Calibri Light" w:cs="Calibri Light"/>
          <w:b/>
          <w:sz w:val="20"/>
          <w:szCs w:val="20"/>
        </w:rPr>
      </w:pPr>
    </w:p>
    <w:p w14:paraId="2468B87A" w14:textId="4CF2C214" w:rsidR="00C17F07" w:rsidRDefault="00C17F07" w:rsidP="00A96314">
      <w:pPr>
        <w:jc w:val="both"/>
        <w:rPr>
          <w:rFonts w:ascii="Calibri Light" w:hAnsi="Calibri Light" w:cs="Calibri Light"/>
          <w:b/>
          <w:sz w:val="20"/>
          <w:szCs w:val="20"/>
        </w:rPr>
      </w:pPr>
    </w:p>
    <w:p w14:paraId="180C60C8" w14:textId="2EE8A3F2" w:rsidR="00C17F07" w:rsidRDefault="00C17F07" w:rsidP="00A96314">
      <w:pPr>
        <w:jc w:val="both"/>
        <w:rPr>
          <w:rFonts w:ascii="Calibri Light" w:hAnsi="Calibri Light" w:cs="Calibri Light"/>
          <w:b/>
          <w:sz w:val="20"/>
          <w:szCs w:val="20"/>
        </w:rPr>
      </w:pPr>
    </w:p>
    <w:p w14:paraId="2DE637D5" w14:textId="2DC14905" w:rsidR="00C17F07" w:rsidRDefault="00C17F07" w:rsidP="00A96314">
      <w:pPr>
        <w:jc w:val="both"/>
        <w:rPr>
          <w:rFonts w:ascii="Calibri Light" w:hAnsi="Calibri Light" w:cs="Calibri Light"/>
          <w:b/>
          <w:sz w:val="20"/>
          <w:szCs w:val="20"/>
        </w:rPr>
      </w:pPr>
    </w:p>
    <w:p w14:paraId="6B1B192F" w14:textId="77777777" w:rsidR="00C17F07" w:rsidRPr="002B4A96" w:rsidRDefault="00C17F07" w:rsidP="00A96314">
      <w:pPr>
        <w:jc w:val="both"/>
        <w:rPr>
          <w:rFonts w:ascii="Calibri Light" w:hAnsi="Calibri Light" w:cs="Calibri Light"/>
          <w:b/>
          <w:sz w:val="20"/>
          <w:szCs w:val="20"/>
        </w:rPr>
      </w:pPr>
    </w:p>
    <w:p w14:paraId="15E89C07" w14:textId="77777777" w:rsidR="00533EB8" w:rsidRPr="002B4A96" w:rsidRDefault="00EE05C1" w:rsidP="00A96314">
      <w:pPr>
        <w:jc w:val="both"/>
        <w:rPr>
          <w:rFonts w:ascii="Calibri Light" w:hAnsi="Calibri Light" w:cs="Calibri Light"/>
          <w:sz w:val="20"/>
          <w:szCs w:val="20"/>
        </w:rPr>
      </w:pPr>
      <w:r w:rsidRPr="002B4A96">
        <w:rPr>
          <w:rFonts w:ascii="Calibri Light" w:hAnsi="Calibri Light" w:cs="Calibri Light"/>
          <w:sz w:val="20"/>
          <w:szCs w:val="20"/>
        </w:rPr>
        <w:t xml:space="preserve">BA and DM noted to Gabe the new upcoming Sturbridge Tourism web site will be able to promote events. BA discussed some thoughts about the pending tourism grant application from Wendy Davis for an October Doll and Bear show and an Artisans Craft Show in October as well.  BA asked that Wendy be requested to detail actual hotel room generation. </w:t>
      </w:r>
      <w:r w:rsidR="00533EB8" w:rsidRPr="002B4A96">
        <w:rPr>
          <w:rFonts w:ascii="Calibri Light" w:hAnsi="Calibri Light" w:cs="Calibri Light"/>
          <w:sz w:val="20"/>
          <w:szCs w:val="20"/>
        </w:rPr>
        <w:t xml:space="preserve"> BA and TM discussed how to identify the Southbridge Conference Center as a regional attraction without harming local inns and hotels.   TC raised the idea of a Revolving Fund to support various tourism efforts based on potential ad revenues from the new tourism web site.</w:t>
      </w:r>
    </w:p>
    <w:p w14:paraId="36B5C645" w14:textId="77777777" w:rsidR="00533EB8" w:rsidRPr="002B4A96" w:rsidRDefault="00533EB8" w:rsidP="00A96314">
      <w:pPr>
        <w:jc w:val="both"/>
        <w:rPr>
          <w:rFonts w:ascii="Calibri Light" w:hAnsi="Calibri Light" w:cs="Calibri Light"/>
          <w:sz w:val="20"/>
          <w:szCs w:val="20"/>
        </w:rPr>
      </w:pPr>
    </w:p>
    <w:p w14:paraId="56C72490" w14:textId="08475B2F" w:rsidR="00533EB8" w:rsidRDefault="00533EB8" w:rsidP="00A96314">
      <w:pPr>
        <w:jc w:val="both"/>
        <w:rPr>
          <w:rFonts w:ascii="Calibri Light" w:hAnsi="Calibri Light" w:cs="Calibri Light"/>
          <w:sz w:val="20"/>
          <w:szCs w:val="20"/>
        </w:rPr>
      </w:pPr>
    </w:p>
    <w:p w14:paraId="3481C7B5" w14:textId="4C642E1D" w:rsidR="00E05C4F" w:rsidRDefault="00E05C4F" w:rsidP="00A96314">
      <w:pPr>
        <w:jc w:val="both"/>
        <w:rPr>
          <w:rFonts w:ascii="Calibri Light" w:hAnsi="Calibri Light" w:cs="Calibri Light"/>
          <w:sz w:val="20"/>
          <w:szCs w:val="20"/>
        </w:rPr>
      </w:pPr>
    </w:p>
    <w:p w14:paraId="3A49EAD9" w14:textId="77777777" w:rsidR="00E05C4F" w:rsidRPr="002B4A96" w:rsidRDefault="00E05C4F" w:rsidP="00A96314">
      <w:pPr>
        <w:jc w:val="both"/>
        <w:rPr>
          <w:rFonts w:ascii="Calibri Light" w:hAnsi="Calibri Light" w:cs="Calibri Light"/>
          <w:sz w:val="20"/>
          <w:szCs w:val="20"/>
        </w:rPr>
      </w:pPr>
    </w:p>
    <w:p w14:paraId="57F2895E" w14:textId="2F68E081" w:rsidR="00533EB8" w:rsidRPr="002B4A96" w:rsidRDefault="00533EB8" w:rsidP="00C17F07">
      <w:pPr>
        <w:ind w:firstLine="720"/>
        <w:jc w:val="both"/>
        <w:rPr>
          <w:rFonts w:ascii="Calibri Light" w:hAnsi="Calibri Light" w:cs="Calibri Light"/>
          <w:b/>
          <w:sz w:val="20"/>
          <w:szCs w:val="20"/>
        </w:rPr>
      </w:pPr>
      <w:r w:rsidRPr="002B4A96">
        <w:rPr>
          <w:rFonts w:ascii="Calibri Light" w:hAnsi="Calibri Light" w:cs="Calibri Light"/>
          <w:b/>
          <w:sz w:val="20"/>
          <w:szCs w:val="20"/>
        </w:rPr>
        <w:t xml:space="preserve">Tourism Grant Award: $300 from Community Support:  </w:t>
      </w:r>
    </w:p>
    <w:p w14:paraId="0E8CB0F2" w14:textId="77777777" w:rsidR="00533EB8" w:rsidRPr="002B4A96" w:rsidRDefault="00533EB8" w:rsidP="00533EB8">
      <w:pPr>
        <w:jc w:val="both"/>
        <w:rPr>
          <w:rFonts w:ascii="Calibri Light" w:hAnsi="Calibri Light" w:cs="Calibri Light"/>
          <w:sz w:val="20"/>
          <w:szCs w:val="20"/>
        </w:rPr>
      </w:pPr>
      <w:r w:rsidRPr="002B4A96">
        <w:rPr>
          <w:rFonts w:ascii="Calibri Light" w:hAnsi="Calibri Light" w:cs="Calibri Light"/>
          <w:sz w:val="20"/>
          <w:szCs w:val="20"/>
        </w:rPr>
        <w:tab/>
      </w:r>
    </w:p>
    <w:tbl>
      <w:tblPr>
        <w:tblStyle w:val="TableGrid"/>
        <w:tblW w:w="0" w:type="auto"/>
        <w:tblInd w:w="715" w:type="dxa"/>
        <w:tblLook w:val="04A0" w:firstRow="1" w:lastRow="0" w:firstColumn="1" w:lastColumn="0" w:noHBand="0" w:noVBand="1"/>
      </w:tblPr>
      <w:tblGrid>
        <w:gridCol w:w="2880"/>
        <w:gridCol w:w="5490"/>
      </w:tblGrid>
      <w:tr w:rsidR="00533EB8" w:rsidRPr="002B4A96" w14:paraId="17AEBC9D" w14:textId="77777777" w:rsidTr="002B4A96">
        <w:tc>
          <w:tcPr>
            <w:tcW w:w="2880" w:type="dxa"/>
          </w:tcPr>
          <w:p w14:paraId="0E386E54" w14:textId="77777777"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b/>
                <w:sz w:val="20"/>
                <w:szCs w:val="20"/>
              </w:rPr>
              <w:t>Motion:</w:t>
            </w:r>
            <w:r w:rsidRPr="002B4A96">
              <w:rPr>
                <w:rFonts w:ascii="Calibri Light" w:hAnsi="Calibri Light" w:cs="Calibri Light"/>
                <w:sz w:val="20"/>
                <w:szCs w:val="20"/>
              </w:rPr>
              <w:t xml:space="preserve">  BY T Chamberland</w:t>
            </w:r>
          </w:p>
        </w:tc>
        <w:tc>
          <w:tcPr>
            <w:tcW w:w="5490" w:type="dxa"/>
          </w:tcPr>
          <w:p w14:paraId="25ED3248" w14:textId="50CF9CD2" w:rsidR="00533EB8" w:rsidRPr="002B4A96" w:rsidRDefault="00533EB8" w:rsidP="00E05C4F">
            <w:pPr>
              <w:jc w:val="both"/>
              <w:rPr>
                <w:rFonts w:ascii="Calibri Light" w:hAnsi="Calibri Light" w:cs="Calibri Light"/>
                <w:sz w:val="20"/>
                <w:szCs w:val="20"/>
              </w:rPr>
            </w:pPr>
            <w:r w:rsidRPr="002B4A96">
              <w:rPr>
                <w:rFonts w:ascii="Calibri Light" w:hAnsi="Calibri Light" w:cs="Calibri Light"/>
                <w:sz w:val="20"/>
                <w:szCs w:val="20"/>
              </w:rPr>
              <w:t xml:space="preserve"> To expend $300 to Last Green Valley to pay for a </w:t>
            </w:r>
            <w:r w:rsidR="00E05C4F">
              <w:rPr>
                <w:rFonts w:ascii="Calibri Light" w:hAnsi="Calibri Light" w:cs="Calibri Light"/>
                <w:sz w:val="20"/>
                <w:szCs w:val="20"/>
              </w:rPr>
              <w:t>fundraiser</w:t>
            </w:r>
            <w:r w:rsidRPr="002B4A96">
              <w:rPr>
                <w:rFonts w:ascii="Calibri Light" w:hAnsi="Calibri Light" w:cs="Calibri Light"/>
                <w:sz w:val="20"/>
                <w:szCs w:val="20"/>
              </w:rPr>
              <w:t xml:space="preserve"> in Sturbridge promoting open space and trails. This event will be one part of similar events </w:t>
            </w:r>
            <w:proofErr w:type="gramStart"/>
            <w:r w:rsidRPr="002B4A96">
              <w:rPr>
                <w:rFonts w:ascii="Calibri Light" w:hAnsi="Calibri Light" w:cs="Calibri Light"/>
                <w:sz w:val="20"/>
                <w:szCs w:val="20"/>
              </w:rPr>
              <w:t>in  8</w:t>
            </w:r>
            <w:proofErr w:type="gramEnd"/>
            <w:r w:rsidRPr="002B4A96">
              <w:rPr>
                <w:rFonts w:ascii="Calibri Light" w:hAnsi="Calibri Light" w:cs="Calibri Light"/>
                <w:sz w:val="20"/>
                <w:szCs w:val="20"/>
              </w:rPr>
              <w:t xml:space="preserve"> regional town. </w:t>
            </w:r>
          </w:p>
        </w:tc>
      </w:tr>
      <w:tr w:rsidR="00533EB8" w:rsidRPr="002B4A96" w14:paraId="1D8ACA8B" w14:textId="77777777" w:rsidTr="002B4A96">
        <w:tc>
          <w:tcPr>
            <w:tcW w:w="2880" w:type="dxa"/>
          </w:tcPr>
          <w:p w14:paraId="25869F50" w14:textId="77777777"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D Merriman</w:t>
            </w:r>
          </w:p>
        </w:tc>
        <w:tc>
          <w:tcPr>
            <w:tcW w:w="5490" w:type="dxa"/>
          </w:tcPr>
          <w:p w14:paraId="389A9675" w14:textId="77777777" w:rsidR="00533EB8" w:rsidRPr="002B4A96" w:rsidRDefault="00533EB8" w:rsidP="00E80EC9">
            <w:pPr>
              <w:jc w:val="both"/>
              <w:rPr>
                <w:rFonts w:ascii="Calibri Light" w:hAnsi="Calibri Light" w:cs="Calibri Light"/>
                <w:sz w:val="20"/>
                <w:szCs w:val="20"/>
              </w:rPr>
            </w:pPr>
          </w:p>
        </w:tc>
      </w:tr>
      <w:tr w:rsidR="00533EB8" w:rsidRPr="002B4A96" w14:paraId="31F13277" w14:textId="77777777" w:rsidTr="002B4A96">
        <w:tc>
          <w:tcPr>
            <w:tcW w:w="2880" w:type="dxa"/>
          </w:tcPr>
          <w:p w14:paraId="7088E746" w14:textId="69DF0B41" w:rsidR="00533EB8" w:rsidRPr="002B4A96" w:rsidRDefault="00533EB8" w:rsidP="00533EB8">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3-0</w:t>
            </w:r>
          </w:p>
        </w:tc>
        <w:tc>
          <w:tcPr>
            <w:tcW w:w="5490" w:type="dxa"/>
          </w:tcPr>
          <w:p w14:paraId="5E64AFA8" w14:textId="77777777"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b/>
                <w:sz w:val="20"/>
                <w:szCs w:val="20"/>
              </w:rPr>
              <w:t>Yes:</w:t>
            </w:r>
            <w:r w:rsidRPr="002B4A96">
              <w:rPr>
                <w:rFonts w:ascii="Calibri Light" w:hAnsi="Calibri Light" w:cs="Calibri Light"/>
                <w:sz w:val="20"/>
                <w:szCs w:val="20"/>
              </w:rPr>
              <w:t xml:space="preserve"> Amedy, Chamberland, Merriman,  </w:t>
            </w:r>
          </w:p>
          <w:p w14:paraId="4F1D4BC9" w14:textId="133577B1"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b/>
                <w:sz w:val="20"/>
                <w:szCs w:val="20"/>
              </w:rPr>
              <w:t>Abstain:</w:t>
            </w:r>
            <w:r w:rsidRPr="002B4A96">
              <w:rPr>
                <w:rFonts w:ascii="Calibri Light" w:hAnsi="Calibri Light" w:cs="Calibri Light"/>
                <w:sz w:val="20"/>
                <w:szCs w:val="20"/>
              </w:rPr>
              <w:t xml:space="preserve"> Gibson-Quigley</w:t>
            </w:r>
          </w:p>
        </w:tc>
      </w:tr>
    </w:tbl>
    <w:p w14:paraId="63EE3737" w14:textId="77777777" w:rsidR="00533EB8" w:rsidRPr="002B4A96" w:rsidRDefault="00533EB8" w:rsidP="00A96314">
      <w:pPr>
        <w:jc w:val="both"/>
        <w:rPr>
          <w:rFonts w:ascii="Calibri Light" w:hAnsi="Calibri Light" w:cs="Calibri Light"/>
          <w:sz w:val="20"/>
          <w:szCs w:val="20"/>
        </w:rPr>
      </w:pPr>
    </w:p>
    <w:p w14:paraId="504CF6B0" w14:textId="1A60F3E0" w:rsidR="00AD569F" w:rsidRPr="002B4A96" w:rsidRDefault="00533EB8" w:rsidP="00A96314">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00EE05C1" w:rsidRPr="002B4A96">
        <w:rPr>
          <w:rFonts w:ascii="Calibri Light" w:hAnsi="Calibri Light" w:cs="Calibri Light"/>
          <w:sz w:val="20"/>
          <w:szCs w:val="20"/>
        </w:rPr>
        <w:t xml:space="preserve">    </w:t>
      </w:r>
      <w:r w:rsidR="00724D8B" w:rsidRPr="002B4A96">
        <w:rPr>
          <w:rFonts w:ascii="Calibri Light" w:hAnsi="Calibri Light" w:cs="Calibri Light"/>
          <w:b/>
          <w:sz w:val="20"/>
          <w:szCs w:val="20"/>
        </w:rPr>
        <w:tab/>
      </w:r>
    </w:p>
    <w:p w14:paraId="3702C4EC" w14:textId="6601CDBB" w:rsidR="00533EB8" w:rsidRPr="002B4A96" w:rsidRDefault="00533EB8" w:rsidP="00C17F07">
      <w:pPr>
        <w:ind w:firstLine="720"/>
        <w:jc w:val="both"/>
        <w:rPr>
          <w:rFonts w:ascii="Calibri Light" w:hAnsi="Calibri Light" w:cs="Calibri Light"/>
          <w:b/>
          <w:sz w:val="20"/>
          <w:szCs w:val="20"/>
        </w:rPr>
      </w:pPr>
      <w:r w:rsidRPr="002B4A96">
        <w:rPr>
          <w:rFonts w:ascii="Calibri Light" w:hAnsi="Calibri Light" w:cs="Calibri Light"/>
          <w:b/>
          <w:sz w:val="20"/>
          <w:szCs w:val="20"/>
        </w:rPr>
        <w:t>Tourism Grant Award</w:t>
      </w:r>
      <w:r w:rsidR="002B4A96" w:rsidRPr="002B4A96">
        <w:rPr>
          <w:rFonts w:ascii="Calibri Light" w:hAnsi="Calibri Light" w:cs="Calibri Light"/>
          <w:b/>
          <w:sz w:val="20"/>
          <w:szCs w:val="20"/>
        </w:rPr>
        <w:t xml:space="preserve">: </w:t>
      </w:r>
      <w:r w:rsidRPr="002B4A96">
        <w:rPr>
          <w:rFonts w:ascii="Calibri Light" w:hAnsi="Calibri Light" w:cs="Calibri Light"/>
          <w:b/>
          <w:sz w:val="20"/>
          <w:szCs w:val="20"/>
        </w:rPr>
        <w:t xml:space="preserve"> $</w:t>
      </w:r>
      <w:r w:rsidR="007B59A9" w:rsidRPr="002B4A96">
        <w:rPr>
          <w:rFonts w:ascii="Calibri Light" w:hAnsi="Calibri Light" w:cs="Calibri Light"/>
          <w:b/>
          <w:sz w:val="20"/>
          <w:szCs w:val="20"/>
        </w:rPr>
        <w:t xml:space="preserve">1,200 from Marketing and Advertising </w:t>
      </w:r>
      <w:r w:rsidRPr="002B4A96">
        <w:rPr>
          <w:rFonts w:ascii="Calibri Light" w:hAnsi="Calibri Light" w:cs="Calibri Light"/>
          <w:b/>
          <w:sz w:val="20"/>
          <w:szCs w:val="20"/>
        </w:rPr>
        <w:t xml:space="preserve">  </w:t>
      </w:r>
    </w:p>
    <w:p w14:paraId="00495ED7" w14:textId="77777777" w:rsidR="00533EB8" w:rsidRPr="002B4A96" w:rsidRDefault="00533EB8" w:rsidP="00533EB8">
      <w:pPr>
        <w:jc w:val="both"/>
        <w:rPr>
          <w:rFonts w:ascii="Calibri Light" w:hAnsi="Calibri Light" w:cs="Calibri Light"/>
          <w:sz w:val="20"/>
          <w:szCs w:val="20"/>
        </w:rPr>
      </w:pPr>
      <w:r w:rsidRPr="002B4A96">
        <w:rPr>
          <w:rFonts w:ascii="Calibri Light" w:hAnsi="Calibri Light" w:cs="Calibri Light"/>
          <w:sz w:val="20"/>
          <w:szCs w:val="20"/>
        </w:rPr>
        <w:tab/>
      </w:r>
    </w:p>
    <w:tbl>
      <w:tblPr>
        <w:tblStyle w:val="TableGrid"/>
        <w:tblW w:w="0" w:type="auto"/>
        <w:tblInd w:w="715" w:type="dxa"/>
        <w:tblLook w:val="04A0" w:firstRow="1" w:lastRow="0" w:firstColumn="1" w:lastColumn="0" w:noHBand="0" w:noVBand="1"/>
      </w:tblPr>
      <w:tblGrid>
        <w:gridCol w:w="2880"/>
        <w:gridCol w:w="5490"/>
      </w:tblGrid>
      <w:tr w:rsidR="00533EB8" w:rsidRPr="002B4A96" w14:paraId="19F80CB3" w14:textId="77777777" w:rsidTr="002B4A96">
        <w:tc>
          <w:tcPr>
            <w:tcW w:w="2880" w:type="dxa"/>
          </w:tcPr>
          <w:p w14:paraId="05C57134" w14:textId="77777777"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b/>
                <w:sz w:val="20"/>
                <w:szCs w:val="20"/>
              </w:rPr>
              <w:t>Motion:</w:t>
            </w:r>
            <w:r w:rsidRPr="002B4A96">
              <w:rPr>
                <w:rFonts w:ascii="Calibri Light" w:hAnsi="Calibri Light" w:cs="Calibri Light"/>
                <w:sz w:val="20"/>
                <w:szCs w:val="20"/>
              </w:rPr>
              <w:t xml:space="preserve">  BY T Chamberland</w:t>
            </w:r>
          </w:p>
        </w:tc>
        <w:tc>
          <w:tcPr>
            <w:tcW w:w="5490" w:type="dxa"/>
          </w:tcPr>
          <w:p w14:paraId="02949A82" w14:textId="2A004004" w:rsidR="00533EB8" w:rsidRPr="002B4A96" w:rsidRDefault="00533EB8" w:rsidP="007B59A9">
            <w:pPr>
              <w:jc w:val="both"/>
              <w:rPr>
                <w:rFonts w:ascii="Calibri Light" w:hAnsi="Calibri Light" w:cs="Calibri Light"/>
                <w:sz w:val="20"/>
                <w:szCs w:val="20"/>
              </w:rPr>
            </w:pPr>
            <w:r w:rsidRPr="002B4A96">
              <w:rPr>
                <w:rFonts w:ascii="Calibri Light" w:hAnsi="Calibri Light" w:cs="Calibri Light"/>
                <w:sz w:val="20"/>
                <w:szCs w:val="20"/>
              </w:rPr>
              <w:t xml:space="preserve"> To expend </w:t>
            </w:r>
            <w:r w:rsidR="007B59A9" w:rsidRPr="002B4A96">
              <w:rPr>
                <w:rFonts w:ascii="Calibri Light" w:hAnsi="Calibri Light" w:cs="Calibri Light"/>
                <w:sz w:val="20"/>
                <w:szCs w:val="20"/>
              </w:rPr>
              <w:t>$1200</w:t>
            </w:r>
            <w:r w:rsidRPr="002B4A96">
              <w:rPr>
                <w:rFonts w:ascii="Calibri Light" w:hAnsi="Calibri Light" w:cs="Calibri Light"/>
                <w:sz w:val="20"/>
                <w:szCs w:val="20"/>
              </w:rPr>
              <w:t xml:space="preserve"> </w:t>
            </w:r>
            <w:r w:rsidR="007B59A9" w:rsidRPr="002B4A96">
              <w:rPr>
                <w:rFonts w:ascii="Calibri Light" w:hAnsi="Calibri Light" w:cs="Calibri Light"/>
                <w:sz w:val="20"/>
                <w:szCs w:val="20"/>
              </w:rPr>
              <w:t xml:space="preserve">from Marketing and </w:t>
            </w:r>
            <w:proofErr w:type="gramStart"/>
            <w:r w:rsidR="007B59A9" w:rsidRPr="002B4A96">
              <w:rPr>
                <w:rFonts w:ascii="Calibri Light" w:hAnsi="Calibri Light" w:cs="Calibri Light"/>
                <w:sz w:val="20"/>
                <w:szCs w:val="20"/>
              </w:rPr>
              <w:t xml:space="preserve">Advertising </w:t>
            </w:r>
            <w:r w:rsidRPr="002B4A96">
              <w:rPr>
                <w:rFonts w:ascii="Calibri Light" w:hAnsi="Calibri Light" w:cs="Calibri Light"/>
                <w:sz w:val="20"/>
                <w:szCs w:val="20"/>
              </w:rPr>
              <w:t xml:space="preserve"> </w:t>
            </w:r>
            <w:r w:rsidR="007B59A9" w:rsidRPr="002B4A96">
              <w:rPr>
                <w:rFonts w:ascii="Calibri Light" w:hAnsi="Calibri Light" w:cs="Calibri Light"/>
                <w:sz w:val="20"/>
                <w:szCs w:val="20"/>
              </w:rPr>
              <w:t>to</w:t>
            </w:r>
            <w:proofErr w:type="gramEnd"/>
            <w:r w:rsidR="007B59A9" w:rsidRPr="002B4A96">
              <w:rPr>
                <w:rFonts w:ascii="Calibri Light" w:hAnsi="Calibri Light" w:cs="Calibri Light"/>
                <w:sz w:val="20"/>
                <w:szCs w:val="20"/>
              </w:rPr>
              <w:t xml:space="preserve"> pay for a one day photographic shoot of the Town for use in the new tourism web site.</w:t>
            </w:r>
          </w:p>
        </w:tc>
      </w:tr>
      <w:tr w:rsidR="00533EB8" w:rsidRPr="002B4A96" w14:paraId="28C95147" w14:textId="77777777" w:rsidTr="002B4A96">
        <w:tc>
          <w:tcPr>
            <w:tcW w:w="2880" w:type="dxa"/>
          </w:tcPr>
          <w:p w14:paraId="5C0BED98" w14:textId="77777777"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D Merriman</w:t>
            </w:r>
          </w:p>
        </w:tc>
        <w:tc>
          <w:tcPr>
            <w:tcW w:w="5490" w:type="dxa"/>
          </w:tcPr>
          <w:p w14:paraId="50A6C466" w14:textId="77777777" w:rsidR="00533EB8" w:rsidRPr="002B4A96" w:rsidRDefault="00533EB8" w:rsidP="00E80EC9">
            <w:pPr>
              <w:jc w:val="both"/>
              <w:rPr>
                <w:rFonts w:ascii="Calibri Light" w:hAnsi="Calibri Light" w:cs="Calibri Light"/>
                <w:sz w:val="20"/>
                <w:szCs w:val="20"/>
              </w:rPr>
            </w:pPr>
          </w:p>
        </w:tc>
      </w:tr>
      <w:tr w:rsidR="00533EB8" w:rsidRPr="002B4A96" w14:paraId="516256DD" w14:textId="77777777" w:rsidTr="002B4A96">
        <w:tc>
          <w:tcPr>
            <w:tcW w:w="2880" w:type="dxa"/>
          </w:tcPr>
          <w:p w14:paraId="4E3FCA90" w14:textId="77777777"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 4-0</w:t>
            </w:r>
          </w:p>
        </w:tc>
        <w:tc>
          <w:tcPr>
            <w:tcW w:w="5490" w:type="dxa"/>
          </w:tcPr>
          <w:p w14:paraId="004AD1E1" w14:textId="77777777" w:rsidR="00533EB8" w:rsidRPr="002B4A96" w:rsidRDefault="00533EB8" w:rsidP="00E80EC9">
            <w:pPr>
              <w:jc w:val="both"/>
              <w:rPr>
                <w:rFonts w:ascii="Calibri Light" w:hAnsi="Calibri Light" w:cs="Calibri Light"/>
                <w:sz w:val="20"/>
                <w:szCs w:val="20"/>
              </w:rPr>
            </w:pPr>
            <w:r w:rsidRPr="002B4A96">
              <w:rPr>
                <w:rFonts w:ascii="Calibri Light" w:hAnsi="Calibri Light" w:cs="Calibri Light"/>
                <w:sz w:val="20"/>
                <w:szCs w:val="20"/>
              </w:rPr>
              <w:t>Yes: Amedy, Chamberland, Merriman, Gibson-Quigley</w:t>
            </w:r>
          </w:p>
        </w:tc>
      </w:tr>
    </w:tbl>
    <w:p w14:paraId="2CF7986F" w14:textId="2BBFF100" w:rsidR="00AD569F" w:rsidRPr="002B4A96" w:rsidRDefault="00AD569F" w:rsidP="00A96314">
      <w:pPr>
        <w:jc w:val="both"/>
        <w:rPr>
          <w:rFonts w:ascii="Calibri Light" w:hAnsi="Calibri Light" w:cs="Calibri Light"/>
          <w:b/>
          <w:sz w:val="20"/>
          <w:szCs w:val="20"/>
        </w:rPr>
      </w:pPr>
    </w:p>
    <w:p w14:paraId="21122619" w14:textId="4CEE185B" w:rsidR="00EE05C1" w:rsidRPr="002B4A96" w:rsidRDefault="00EE05C1" w:rsidP="00A96314">
      <w:pPr>
        <w:jc w:val="both"/>
        <w:rPr>
          <w:rFonts w:ascii="Calibri Light" w:hAnsi="Calibri Light" w:cs="Calibri Light"/>
          <w:b/>
          <w:sz w:val="20"/>
          <w:szCs w:val="20"/>
        </w:rPr>
      </w:pPr>
    </w:p>
    <w:p w14:paraId="652938B8" w14:textId="62D2C400" w:rsidR="002B4A96" w:rsidRPr="002B4A96" w:rsidRDefault="002B4A96" w:rsidP="001838E7">
      <w:pPr>
        <w:ind w:firstLine="720"/>
        <w:jc w:val="both"/>
        <w:rPr>
          <w:rFonts w:ascii="Calibri Light" w:hAnsi="Calibri Light" w:cs="Calibri Light"/>
          <w:b/>
          <w:sz w:val="20"/>
          <w:szCs w:val="20"/>
        </w:rPr>
      </w:pPr>
      <w:r w:rsidRPr="002B4A96">
        <w:rPr>
          <w:rFonts w:ascii="Calibri Light" w:hAnsi="Calibri Light" w:cs="Calibri Light"/>
          <w:b/>
          <w:sz w:val="20"/>
          <w:szCs w:val="20"/>
        </w:rPr>
        <w:t>Summary of Spending Approvals</w:t>
      </w:r>
    </w:p>
    <w:p w14:paraId="05CE849B" w14:textId="49239383" w:rsidR="002B4A96" w:rsidRPr="002B4A96" w:rsidRDefault="002B4A96" w:rsidP="00A96314">
      <w:pPr>
        <w:jc w:val="both"/>
        <w:rPr>
          <w:rFonts w:ascii="Calibri Light" w:hAnsi="Calibri Light" w:cs="Calibri Light"/>
          <w:b/>
          <w:sz w:val="20"/>
          <w:szCs w:val="20"/>
        </w:rPr>
      </w:pPr>
    </w:p>
    <w:tbl>
      <w:tblPr>
        <w:tblStyle w:val="TableGrid"/>
        <w:tblW w:w="0" w:type="auto"/>
        <w:tblInd w:w="535" w:type="dxa"/>
        <w:tblLook w:val="04A0" w:firstRow="1" w:lastRow="0" w:firstColumn="1" w:lastColumn="0" w:noHBand="0" w:noVBand="1"/>
      </w:tblPr>
      <w:tblGrid>
        <w:gridCol w:w="2340"/>
        <w:gridCol w:w="1620"/>
        <w:gridCol w:w="2520"/>
        <w:gridCol w:w="1800"/>
      </w:tblGrid>
      <w:tr w:rsidR="0039248A" w14:paraId="500F387D" w14:textId="77777777" w:rsidTr="00494853">
        <w:tc>
          <w:tcPr>
            <w:tcW w:w="2340" w:type="dxa"/>
          </w:tcPr>
          <w:p w14:paraId="4F20FADB" w14:textId="2610E979" w:rsidR="0039248A" w:rsidRDefault="00F013EE" w:rsidP="00A96314">
            <w:pPr>
              <w:jc w:val="both"/>
              <w:rPr>
                <w:rFonts w:ascii="Calibri Light" w:hAnsi="Calibri Light" w:cs="Calibri Light"/>
                <w:b/>
                <w:sz w:val="20"/>
                <w:szCs w:val="20"/>
              </w:rPr>
            </w:pPr>
            <w:r>
              <w:rPr>
                <w:rFonts w:ascii="Calibri Light" w:hAnsi="Calibri Light" w:cs="Calibri Light"/>
                <w:b/>
                <w:sz w:val="20"/>
                <w:szCs w:val="20"/>
              </w:rPr>
              <w:t>Fund</w:t>
            </w:r>
          </w:p>
        </w:tc>
        <w:tc>
          <w:tcPr>
            <w:tcW w:w="1620" w:type="dxa"/>
          </w:tcPr>
          <w:p w14:paraId="3F44753B" w14:textId="3EB17D9E" w:rsidR="0039248A" w:rsidRDefault="00F013EE" w:rsidP="00A96314">
            <w:pPr>
              <w:jc w:val="both"/>
              <w:rPr>
                <w:rFonts w:ascii="Calibri Light" w:hAnsi="Calibri Light" w:cs="Calibri Light"/>
                <w:b/>
                <w:sz w:val="20"/>
                <w:szCs w:val="20"/>
              </w:rPr>
            </w:pPr>
            <w:r>
              <w:rPr>
                <w:rFonts w:ascii="Calibri Light" w:hAnsi="Calibri Light" w:cs="Calibri Light"/>
                <w:b/>
                <w:sz w:val="20"/>
                <w:szCs w:val="20"/>
              </w:rPr>
              <w:t>Amount</w:t>
            </w:r>
          </w:p>
        </w:tc>
        <w:tc>
          <w:tcPr>
            <w:tcW w:w="2520" w:type="dxa"/>
          </w:tcPr>
          <w:p w14:paraId="405231D3" w14:textId="49D68886" w:rsidR="0039248A" w:rsidRDefault="00F013EE" w:rsidP="00F013EE">
            <w:pPr>
              <w:jc w:val="both"/>
              <w:rPr>
                <w:rFonts w:ascii="Calibri Light" w:hAnsi="Calibri Light" w:cs="Calibri Light"/>
                <w:b/>
                <w:sz w:val="20"/>
                <w:szCs w:val="20"/>
              </w:rPr>
            </w:pPr>
            <w:r>
              <w:rPr>
                <w:rFonts w:ascii="Calibri Light" w:hAnsi="Calibri Light" w:cs="Calibri Light"/>
                <w:b/>
                <w:sz w:val="20"/>
                <w:szCs w:val="20"/>
              </w:rPr>
              <w:t>Grantee</w:t>
            </w:r>
          </w:p>
        </w:tc>
        <w:tc>
          <w:tcPr>
            <w:tcW w:w="1800" w:type="dxa"/>
          </w:tcPr>
          <w:p w14:paraId="2C4E39E1" w14:textId="6F0A0917" w:rsidR="0039248A" w:rsidRDefault="0039248A" w:rsidP="00A96314">
            <w:pPr>
              <w:jc w:val="both"/>
              <w:rPr>
                <w:rFonts w:ascii="Calibri Light" w:hAnsi="Calibri Light" w:cs="Calibri Light"/>
                <w:b/>
                <w:sz w:val="20"/>
                <w:szCs w:val="20"/>
              </w:rPr>
            </w:pPr>
            <w:r>
              <w:rPr>
                <w:rFonts w:ascii="Calibri Light" w:hAnsi="Calibri Light" w:cs="Calibri Light"/>
                <w:b/>
                <w:sz w:val="20"/>
                <w:szCs w:val="20"/>
              </w:rPr>
              <w:t>FY</w:t>
            </w:r>
          </w:p>
        </w:tc>
      </w:tr>
      <w:tr w:rsidR="0039248A" w14:paraId="031A4381" w14:textId="77777777" w:rsidTr="00494853">
        <w:tc>
          <w:tcPr>
            <w:tcW w:w="2340" w:type="dxa"/>
          </w:tcPr>
          <w:p w14:paraId="72F705BF" w14:textId="7347A566" w:rsidR="0039248A" w:rsidRPr="0039248A" w:rsidRDefault="00F013EE" w:rsidP="00F013EE">
            <w:pPr>
              <w:jc w:val="both"/>
              <w:rPr>
                <w:rFonts w:ascii="Calibri Light" w:hAnsi="Calibri Light" w:cs="Calibri Light"/>
                <w:sz w:val="20"/>
                <w:szCs w:val="20"/>
              </w:rPr>
            </w:pPr>
            <w:r>
              <w:rPr>
                <w:rFonts w:ascii="Calibri Light" w:hAnsi="Calibri Light" w:cs="Calibri Light"/>
                <w:sz w:val="20"/>
                <w:szCs w:val="20"/>
              </w:rPr>
              <w:t>Marketing/Ad</w:t>
            </w:r>
            <w:r w:rsidR="003D2211">
              <w:rPr>
                <w:rFonts w:ascii="Calibri Light" w:hAnsi="Calibri Light" w:cs="Calibri Light"/>
                <w:sz w:val="20"/>
                <w:szCs w:val="20"/>
              </w:rPr>
              <w:t>vertising:</w:t>
            </w:r>
          </w:p>
        </w:tc>
        <w:tc>
          <w:tcPr>
            <w:tcW w:w="1620" w:type="dxa"/>
          </w:tcPr>
          <w:p w14:paraId="09A477A3" w14:textId="3D5C000E" w:rsidR="0039248A" w:rsidRPr="0039248A" w:rsidRDefault="00F013EE" w:rsidP="00A96314">
            <w:pPr>
              <w:jc w:val="both"/>
              <w:rPr>
                <w:rFonts w:ascii="Calibri Light" w:hAnsi="Calibri Light" w:cs="Calibri Light"/>
                <w:sz w:val="20"/>
                <w:szCs w:val="20"/>
              </w:rPr>
            </w:pPr>
            <w:r>
              <w:rPr>
                <w:rFonts w:ascii="Calibri Light" w:hAnsi="Calibri Light" w:cs="Calibri Light"/>
                <w:sz w:val="20"/>
                <w:szCs w:val="20"/>
              </w:rPr>
              <w:t>$6000</w:t>
            </w:r>
          </w:p>
        </w:tc>
        <w:tc>
          <w:tcPr>
            <w:tcW w:w="2520" w:type="dxa"/>
          </w:tcPr>
          <w:p w14:paraId="058E5673" w14:textId="3086DC68" w:rsidR="0039248A" w:rsidRPr="0039248A" w:rsidRDefault="00F013EE" w:rsidP="00A96314">
            <w:pPr>
              <w:jc w:val="both"/>
              <w:rPr>
                <w:rFonts w:ascii="Calibri Light" w:hAnsi="Calibri Light" w:cs="Calibri Light"/>
                <w:sz w:val="20"/>
                <w:szCs w:val="20"/>
              </w:rPr>
            </w:pPr>
            <w:r>
              <w:rPr>
                <w:rFonts w:ascii="Calibri Light" w:hAnsi="Calibri Light" w:cs="Calibri Light"/>
                <w:sz w:val="20"/>
                <w:szCs w:val="20"/>
              </w:rPr>
              <w:t>Pintastic</w:t>
            </w:r>
          </w:p>
        </w:tc>
        <w:tc>
          <w:tcPr>
            <w:tcW w:w="1800" w:type="dxa"/>
          </w:tcPr>
          <w:p w14:paraId="40973007" w14:textId="3AB2113F" w:rsidR="0039248A" w:rsidRPr="0039248A" w:rsidRDefault="00F013EE" w:rsidP="00A96314">
            <w:pPr>
              <w:jc w:val="both"/>
              <w:rPr>
                <w:rFonts w:ascii="Calibri Light" w:hAnsi="Calibri Light" w:cs="Calibri Light"/>
                <w:sz w:val="20"/>
                <w:szCs w:val="20"/>
              </w:rPr>
            </w:pPr>
            <w:r>
              <w:rPr>
                <w:rFonts w:ascii="Calibri Light" w:hAnsi="Calibri Light" w:cs="Calibri Light"/>
                <w:sz w:val="20"/>
                <w:szCs w:val="20"/>
              </w:rPr>
              <w:t>2022</w:t>
            </w:r>
          </w:p>
        </w:tc>
      </w:tr>
      <w:tr w:rsidR="0039248A" w14:paraId="269105BE" w14:textId="77777777" w:rsidTr="00494853">
        <w:tc>
          <w:tcPr>
            <w:tcW w:w="2340" w:type="dxa"/>
          </w:tcPr>
          <w:p w14:paraId="219C5FDE" w14:textId="77777777" w:rsidR="0039248A" w:rsidRPr="0039248A" w:rsidRDefault="0039248A" w:rsidP="00A96314">
            <w:pPr>
              <w:jc w:val="both"/>
              <w:rPr>
                <w:rFonts w:ascii="Calibri Light" w:hAnsi="Calibri Light" w:cs="Calibri Light"/>
                <w:sz w:val="20"/>
                <w:szCs w:val="20"/>
              </w:rPr>
            </w:pPr>
          </w:p>
        </w:tc>
        <w:tc>
          <w:tcPr>
            <w:tcW w:w="1620" w:type="dxa"/>
          </w:tcPr>
          <w:p w14:paraId="07167D61" w14:textId="50E48D72" w:rsidR="0039248A" w:rsidRPr="0039248A" w:rsidRDefault="00F013EE" w:rsidP="00A96314">
            <w:pPr>
              <w:jc w:val="both"/>
              <w:rPr>
                <w:rFonts w:ascii="Calibri Light" w:hAnsi="Calibri Light" w:cs="Calibri Light"/>
                <w:sz w:val="20"/>
                <w:szCs w:val="20"/>
              </w:rPr>
            </w:pPr>
            <w:r>
              <w:rPr>
                <w:rFonts w:ascii="Calibri Light" w:hAnsi="Calibri Light" w:cs="Calibri Light"/>
                <w:sz w:val="20"/>
                <w:szCs w:val="20"/>
              </w:rPr>
              <w:t>$1200</w:t>
            </w:r>
          </w:p>
        </w:tc>
        <w:tc>
          <w:tcPr>
            <w:tcW w:w="2520" w:type="dxa"/>
          </w:tcPr>
          <w:p w14:paraId="04D49F6D" w14:textId="67D958FC" w:rsidR="0039248A" w:rsidRPr="0039248A" w:rsidRDefault="00F013EE" w:rsidP="00F013EE">
            <w:pPr>
              <w:jc w:val="both"/>
              <w:rPr>
                <w:rFonts w:ascii="Calibri Light" w:hAnsi="Calibri Light" w:cs="Calibri Light"/>
                <w:sz w:val="20"/>
                <w:szCs w:val="20"/>
              </w:rPr>
            </w:pPr>
            <w:r>
              <w:rPr>
                <w:rFonts w:ascii="Calibri Light" w:hAnsi="Calibri Light" w:cs="Calibri Light"/>
                <w:sz w:val="20"/>
                <w:szCs w:val="20"/>
              </w:rPr>
              <w:t>Sperling Web Site Photos</w:t>
            </w:r>
          </w:p>
        </w:tc>
        <w:tc>
          <w:tcPr>
            <w:tcW w:w="1800" w:type="dxa"/>
          </w:tcPr>
          <w:p w14:paraId="6BF4BA03" w14:textId="40082F77" w:rsidR="0039248A" w:rsidRPr="0039248A" w:rsidRDefault="00F013EE" w:rsidP="00A96314">
            <w:pPr>
              <w:jc w:val="both"/>
              <w:rPr>
                <w:rFonts w:ascii="Calibri Light" w:hAnsi="Calibri Light" w:cs="Calibri Light"/>
                <w:sz w:val="20"/>
                <w:szCs w:val="20"/>
              </w:rPr>
            </w:pPr>
            <w:r>
              <w:rPr>
                <w:rFonts w:ascii="Calibri Light" w:hAnsi="Calibri Light" w:cs="Calibri Light"/>
                <w:sz w:val="20"/>
                <w:szCs w:val="20"/>
              </w:rPr>
              <w:t>2022</w:t>
            </w:r>
          </w:p>
        </w:tc>
      </w:tr>
      <w:tr w:rsidR="0039248A" w14:paraId="6E81583E" w14:textId="77777777" w:rsidTr="00494853">
        <w:tc>
          <w:tcPr>
            <w:tcW w:w="2340" w:type="dxa"/>
          </w:tcPr>
          <w:p w14:paraId="24961F38" w14:textId="62E23CEF" w:rsidR="0039248A" w:rsidRPr="0039248A" w:rsidRDefault="003D2211" w:rsidP="00A96314">
            <w:pPr>
              <w:jc w:val="both"/>
              <w:rPr>
                <w:rFonts w:ascii="Calibri Light" w:hAnsi="Calibri Light" w:cs="Calibri Light"/>
                <w:sz w:val="20"/>
                <w:szCs w:val="20"/>
              </w:rPr>
            </w:pPr>
            <w:r>
              <w:rPr>
                <w:rFonts w:ascii="Calibri Light" w:hAnsi="Calibri Light" w:cs="Calibri Light"/>
                <w:sz w:val="20"/>
                <w:szCs w:val="20"/>
              </w:rPr>
              <w:t>Community Support:</w:t>
            </w:r>
          </w:p>
        </w:tc>
        <w:tc>
          <w:tcPr>
            <w:tcW w:w="1620" w:type="dxa"/>
          </w:tcPr>
          <w:p w14:paraId="2E386EFA" w14:textId="20D47A66" w:rsidR="0039248A" w:rsidRPr="0039248A" w:rsidRDefault="003D2211" w:rsidP="00A96314">
            <w:pPr>
              <w:jc w:val="both"/>
              <w:rPr>
                <w:rFonts w:ascii="Calibri Light" w:hAnsi="Calibri Light" w:cs="Calibri Light"/>
                <w:sz w:val="20"/>
                <w:szCs w:val="20"/>
              </w:rPr>
            </w:pPr>
            <w:r>
              <w:rPr>
                <w:rFonts w:ascii="Calibri Light" w:hAnsi="Calibri Light" w:cs="Calibri Light"/>
                <w:sz w:val="20"/>
                <w:szCs w:val="20"/>
              </w:rPr>
              <w:t>$2000</w:t>
            </w:r>
          </w:p>
        </w:tc>
        <w:tc>
          <w:tcPr>
            <w:tcW w:w="2520" w:type="dxa"/>
          </w:tcPr>
          <w:p w14:paraId="4606392C" w14:textId="25081992" w:rsidR="0039248A" w:rsidRPr="0039248A" w:rsidRDefault="003D2211" w:rsidP="003D2211">
            <w:pPr>
              <w:jc w:val="both"/>
              <w:rPr>
                <w:rFonts w:ascii="Calibri Light" w:hAnsi="Calibri Light" w:cs="Calibri Light"/>
                <w:sz w:val="20"/>
                <w:szCs w:val="20"/>
              </w:rPr>
            </w:pPr>
            <w:r>
              <w:rPr>
                <w:rFonts w:ascii="Calibri Light" w:hAnsi="Calibri Light" w:cs="Calibri Light"/>
                <w:sz w:val="20"/>
                <w:szCs w:val="20"/>
              </w:rPr>
              <w:t>Pintastic</w:t>
            </w:r>
          </w:p>
        </w:tc>
        <w:tc>
          <w:tcPr>
            <w:tcW w:w="1800" w:type="dxa"/>
          </w:tcPr>
          <w:p w14:paraId="77CC2A58" w14:textId="0C68A7FF" w:rsidR="0039248A" w:rsidRPr="0039248A" w:rsidRDefault="003D2211" w:rsidP="00A96314">
            <w:pPr>
              <w:jc w:val="both"/>
              <w:rPr>
                <w:rFonts w:ascii="Calibri Light" w:hAnsi="Calibri Light" w:cs="Calibri Light"/>
                <w:sz w:val="20"/>
                <w:szCs w:val="20"/>
              </w:rPr>
            </w:pPr>
            <w:r>
              <w:rPr>
                <w:rFonts w:ascii="Calibri Light" w:hAnsi="Calibri Light" w:cs="Calibri Light"/>
                <w:sz w:val="20"/>
                <w:szCs w:val="20"/>
              </w:rPr>
              <w:t>2022</w:t>
            </w:r>
          </w:p>
        </w:tc>
      </w:tr>
      <w:tr w:rsidR="0039248A" w14:paraId="1EF01B93" w14:textId="77777777" w:rsidTr="00494853">
        <w:tc>
          <w:tcPr>
            <w:tcW w:w="2340" w:type="dxa"/>
          </w:tcPr>
          <w:p w14:paraId="7323407A" w14:textId="77777777" w:rsidR="0039248A" w:rsidRPr="0039248A" w:rsidRDefault="0039248A" w:rsidP="00A96314">
            <w:pPr>
              <w:jc w:val="both"/>
              <w:rPr>
                <w:rFonts w:ascii="Calibri Light" w:hAnsi="Calibri Light" w:cs="Calibri Light"/>
                <w:sz w:val="20"/>
                <w:szCs w:val="20"/>
              </w:rPr>
            </w:pPr>
          </w:p>
        </w:tc>
        <w:tc>
          <w:tcPr>
            <w:tcW w:w="1620" w:type="dxa"/>
          </w:tcPr>
          <w:p w14:paraId="2A6D6F33" w14:textId="1E572AB8" w:rsidR="0039248A" w:rsidRPr="0039248A" w:rsidRDefault="003D2211" w:rsidP="00A96314">
            <w:pPr>
              <w:jc w:val="both"/>
              <w:rPr>
                <w:rFonts w:ascii="Calibri Light" w:hAnsi="Calibri Light" w:cs="Calibri Light"/>
                <w:sz w:val="20"/>
                <w:szCs w:val="20"/>
              </w:rPr>
            </w:pPr>
            <w:r>
              <w:rPr>
                <w:rFonts w:ascii="Calibri Light" w:hAnsi="Calibri Light" w:cs="Calibri Light"/>
                <w:sz w:val="20"/>
                <w:szCs w:val="20"/>
              </w:rPr>
              <w:t>$300</w:t>
            </w:r>
          </w:p>
        </w:tc>
        <w:tc>
          <w:tcPr>
            <w:tcW w:w="2520" w:type="dxa"/>
          </w:tcPr>
          <w:p w14:paraId="434FBA24" w14:textId="3DE057FB" w:rsidR="0039248A" w:rsidRPr="0039248A" w:rsidRDefault="003D2211" w:rsidP="00A96314">
            <w:pPr>
              <w:jc w:val="both"/>
              <w:rPr>
                <w:rFonts w:ascii="Calibri Light" w:hAnsi="Calibri Light" w:cs="Calibri Light"/>
                <w:sz w:val="20"/>
                <w:szCs w:val="20"/>
              </w:rPr>
            </w:pPr>
            <w:r>
              <w:rPr>
                <w:rFonts w:ascii="Calibri Light" w:hAnsi="Calibri Light" w:cs="Calibri Light"/>
                <w:sz w:val="20"/>
                <w:szCs w:val="20"/>
              </w:rPr>
              <w:t>Last Green Valley</w:t>
            </w:r>
          </w:p>
        </w:tc>
        <w:tc>
          <w:tcPr>
            <w:tcW w:w="1800" w:type="dxa"/>
          </w:tcPr>
          <w:p w14:paraId="64A4BCE9" w14:textId="10BB6D77" w:rsidR="0039248A" w:rsidRPr="0039248A" w:rsidRDefault="003D2211" w:rsidP="00A96314">
            <w:pPr>
              <w:jc w:val="both"/>
              <w:rPr>
                <w:rFonts w:ascii="Calibri Light" w:hAnsi="Calibri Light" w:cs="Calibri Light"/>
                <w:sz w:val="20"/>
                <w:szCs w:val="20"/>
              </w:rPr>
            </w:pPr>
            <w:r>
              <w:rPr>
                <w:rFonts w:ascii="Calibri Light" w:hAnsi="Calibri Light" w:cs="Calibri Light"/>
                <w:sz w:val="20"/>
                <w:szCs w:val="20"/>
              </w:rPr>
              <w:t>2022</w:t>
            </w:r>
          </w:p>
        </w:tc>
      </w:tr>
      <w:tr w:rsidR="0039248A" w14:paraId="47635FD8" w14:textId="77777777" w:rsidTr="00494853">
        <w:tc>
          <w:tcPr>
            <w:tcW w:w="2340" w:type="dxa"/>
          </w:tcPr>
          <w:p w14:paraId="7C5EA393" w14:textId="77777777" w:rsidR="0039248A" w:rsidRPr="0039248A" w:rsidRDefault="0039248A" w:rsidP="00A96314">
            <w:pPr>
              <w:jc w:val="both"/>
              <w:rPr>
                <w:rFonts w:ascii="Calibri Light" w:hAnsi="Calibri Light" w:cs="Calibri Light"/>
                <w:sz w:val="20"/>
                <w:szCs w:val="20"/>
              </w:rPr>
            </w:pPr>
          </w:p>
        </w:tc>
        <w:tc>
          <w:tcPr>
            <w:tcW w:w="1620" w:type="dxa"/>
          </w:tcPr>
          <w:p w14:paraId="55B6420D" w14:textId="77777777" w:rsidR="0039248A" w:rsidRPr="0039248A" w:rsidRDefault="0039248A" w:rsidP="00A96314">
            <w:pPr>
              <w:jc w:val="both"/>
              <w:rPr>
                <w:rFonts w:ascii="Calibri Light" w:hAnsi="Calibri Light" w:cs="Calibri Light"/>
                <w:sz w:val="20"/>
                <w:szCs w:val="20"/>
              </w:rPr>
            </w:pPr>
          </w:p>
        </w:tc>
        <w:tc>
          <w:tcPr>
            <w:tcW w:w="2520" w:type="dxa"/>
          </w:tcPr>
          <w:p w14:paraId="4C10CC1B" w14:textId="77777777" w:rsidR="0039248A" w:rsidRPr="0039248A" w:rsidRDefault="0039248A" w:rsidP="00A96314">
            <w:pPr>
              <w:jc w:val="both"/>
              <w:rPr>
                <w:rFonts w:ascii="Calibri Light" w:hAnsi="Calibri Light" w:cs="Calibri Light"/>
                <w:sz w:val="20"/>
                <w:szCs w:val="20"/>
              </w:rPr>
            </w:pPr>
          </w:p>
        </w:tc>
        <w:tc>
          <w:tcPr>
            <w:tcW w:w="1800" w:type="dxa"/>
          </w:tcPr>
          <w:p w14:paraId="3B730A6A" w14:textId="77777777" w:rsidR="0039248A" w:rsidRPr="0039248A" w:rsidRDefault="0039248A" w:rsidP="00A96314">
            <w:pPr>
              <w:jc w:val="both"/>
              <w:rPr>
                <w:rFonts w:ascii="Calibri Light" w:hAnsi="Calibri Light" w:cs="Calibri Light"/>
                <w:sz w:val="20"/>
                <w:szCs w:val="20"/>
              </w:rPr>
            </w:pPr>
          </w:p>
        </w:tc>
      </w:tr>
    </w:tbl>
    <w:p w14:paraId="74DEE92B" w14:textId="66FCA493" w:rsidR="002B4A96" w:rsidRDefault="002B4A96" w:rsidP="00A96314">
      <w:pPr>
        <w:jc w:val="both"/>
        <w:rPr>
          <w:rFonts w:ascii="Calibri Light" w:hAnsi="Calibri Light" w:cs="Calibri Light"/>
          <w:b/>
          <w:sz w:val="20"/>
          <w:szCs w:val="20"/>
        </w:rPr>
      </w:pPr>
    </w:p>
    <w:p w14:paraId="1E5A90F7" w14:textId="77777777" w:rsidR="002B4A96" w:rsidRPr="002B4A96" w:rsidRDefault="002B4A96" w:rsidP="00A96314">
      <w:pPr>
        <w:jc w:val="both"/>
        <w:rPr>
          <w:rFonts w:ascii="Calibri Light" w:hAnsi="Calibri Light" w:cs="Calibri Light"/>
          <w:b/>
          <w:sz w:val="20"/>
          <w:szCs w:val="20"/>
        </w:rPr>
      </w:pPr>
    </w:p>
    <w:p w14:paraId="15956108" w14:textId="77777777" w:rsidR="00454077" w:rsidRPr="002B4A96" w:rsidRDefault="00454077" w:rsidP="00F24875">
      <w:pPr>
        <w:jc w:val="both"/>
        <w:rPr>
          <w:rFonts w:ascii="Calibri Light" w:hAnsi="Calibri Light" w:cs="Calibri Light"/>
          <w:b/>
          <w:sz w:val="20"/>
          <w:szCs w:val="20"/>
        </w:rPr>
      </w:pPr>
      <w:r w:rsidRPr="002B4A96">
        <w:rPr>
          <w:rFonts w:ascii="Calibri Light" w:hAnsi="Calibri Light" w:cs="Calibri Light"/>
          <w:b/>
          <w:sz w:val="20"/>
          <w:szCs w:val="20"/>
        </w:rPr>
        <w:t>General Discussion</w:t>
      </w:r>
    </w:p>
    <w:p w14:paraId="3E707BCE" w14:textId="34F32233" w:rsidR="009A7C8E" w:rsidRPr="002B4A96" w:rsidRDefault="00723772" w:rsidP="00F24875">
      <w:pPr>
        <w:jc w:val="both"/>
        <w:rPr>
          <w:rFonts w:ascii="Calibri Light" w:hAnsi="Calibri Light" w:cs="Calibri Light"/>
          <w:sz w:val="20"/>
          <w:szCs w:val="20"/>
        </w:rPr>
      </w:pPr>
      <w:r w:rsidRPr="002B4A96">
        <w:rPr>
          <w:rFonts w:ascii="Calibri Light" w:hAnsi="Calibri Light" w:cs="Calibri Light"/>
          <w:sz w:val="20"/>
          <w:szCs w:val="20"/>
        </w:rPr>
        <w:t>TC noted that OSV was working on a 75</w:t>
      </w:r>
      <w:r w:rsidRPr="002B4A96">
        <w:rPr>
          <w:rFonts w:ascii="Calibri Light" w:hAnsi="Calibri Light" w:cs="Calibri Light"/>
          <w:sz w:val="20"/>
          <w:szCs w:val="20"/>
          <w:vertAlign w:val="superscript"/>
        </w:rPr>
        <w:t>th</w:t>
      </w:r>
      <w:r w:rsidRPr="002B4A96">
        <w:rPr>
          <w:rFonts w:ascii="Calibri Light" w:hAnsi="Calibri Light" w:cs="Calibri Light"/>
          <w:sz w:val="20"/>
          <w:szCs w:val="20"/>
        </w:rPr>
        <w:t xml:space="preserve"> Anniversary video. TC also suggested the value of researching the price points for photographic drones that could film Sturbridge events. </w:t>
      </w:r>
      <w:r w:rsidR="0089679E" w:rsidRPr="002B4A96">
        <w:rPr>
          <w:rFonts w:ascii="Calibri Light" w:hAnsi="Calibri Light" w:cs="Calibri Light"/>
          <w:sz w:val="20"/>
          <w:szCs w:val="20"/>
        </w:rPr>
        <w:t xml:space="preserve">DM inquired about what factors drive the placement of retail tenants such as the rumored Planet Fitness into the JC Penney space.   SQ responded that the Town cannot limit specific tenants into retail properties.  TC noted that the </w:t>
      </w:r>
      <w:proofErr w:type="spellStart"/>
      <w:r w:rsidR="0089679E" w:rsidRPr="002B4A96">
        <w:rPr>
          <w:rFonts w:ascii="Calibri Light" w:hAnsi="Calibri Light" w:cs="Calibri Light"/>
          <w:sz w:val="20"/>
          <w:szCs w:val="20"/>
        </w:rPr>
        <w:t>Ravezzi’s</w:t>
      </w:r>
      <w:proofErr w:type="spellEnd"/>
      <w:r w:rsidR="0089679E" w:rsidRPr="002B4A96">
        <w:rPr>
          <w:rFonts w:ascii="Calibri Light" w:hAnsi="Calibri Light" w:cs="Calibri Light"/>
          <w:sz w:val="20"/>
          <w:szCs w:val="20"/>
        </w:rPr>
        <w:t xml:space="preserve"> space was under active consideration for tenancy.   </w:t>
      </w:r>
      <w:r w:rsidR="009A7C8E" w:rsidRPr="002B4A96">
        <w:rPr>
          <w:rFonts w:ascii="Calibri Light" w:hAnsi="Calibri Light" w:cs="Calibri Light"/>
          <w:sz w:val="20"/>
          <w:szCs w:val="20"/>
        </w:rPr>
        <w:t xml:space="preserve"> </w:t>
      </w:r>
    </w:p>
    <w:p w14:paraId="3A250FA0" w14:textId="21507275" w:rsidR="00454077" w:rsidRPr="002B4A96" w:rsidRDefault="009A7C8E" w:rsidP="00F24875">
      <w:pPr>
        <w:jc w:val="both"/>
        <w:rPr>
          <w:rFonts w:ascii="Calibri Light" w:hAnsi="Calibri Light" w:cs="Calibri Light"/>
          <w:sz w:val="20"/>
          <w:szCs w:val="20"/>
        </w:rPr>
      </w:pPr>
      <w:r w:rsidRPr="002B4A96">
        <w:rPr>
          <w:rFonts w:ascii="Calibri Light" w:hAnsi="Calibri Light" w:cs="Calibri Light"/>
          <w:sz w:val="20"/>
          <w:szCs w:val="20"/>
        </w:rPr>
        <w:t xml:space="preserve"> </w:t>
      </w:r>
    </w:p>
    <w:p w14:paraId="64514D03" w14:textId="77777777" w:rsidR="004C3CBC" w:rsidRPr="002B4A96" w:rsidRDefault="004C3CBC" w:rsidP="00F24875">
      <w:pPr>
        <w:jc w:val="both"/>
        <w:rPr>
          <w:rFonts w:ascii="Calibri Light" w:hAnsi="Calibri Light" w:cs="Calibri Light"/>
          <w:b/>
          <w:sz w:val="20"/>
          <w:szCs w:val="20"/>
        </w:rPr>
      </w:pPr>
      <w:r w:rsidRPr="002B4A96">
        <w:rPr>
          <w:rFonts w:ascii="Calibri Light" w:hAnsi="Calibri Light" w:cs="Calibri Light"/>
          <w:b/>
          <w:sz w:val="20"/>
          <w:szCs w:val="20"/>
        </w:rPr>
        <w:t>Future Planning Discussions</w:t>
      </w:r>
    </w:p>
    <w:p w14:paraId="2643AC6D" w14:textId="071FBA2F" w:rsidR="004C3CBC" w:rsidRPr="002B4A96" w:rsidRDefault="004C3CBC" w:rsidP="00F24875">
      <w:pPr>
        <w:jc w:val="both"/>
        <w:rPr>
          <w:rFonts w:ascii="Calibri Light" w:hAnsi="Calibri Light" w:cs="Calibri Light"/>
          <w:sz w:val="20"/>
          <w:szCs w:val="20"/>
        </w:rPr>
      </w:pPr>
      <w:r w:rsidRPr="002B4A96">
        <w:rPr>
          <w:rFonts w:ascii="Calibri Light" w:hAnsi="Calibri Light" w:cs="Calibri Light"/>
          <w:sz w:val="20"/>
          <w:szCs w:val="20"/>
        </w:rPr>
        <w:t xml:space="preserve">TC suggested that the meetings in July and August include conversation on future planning along with priorities based on available revenues. BA raised the prospect of resuming quarterly business breakfasts and business visits.    </w:t>
      </w:r>
    </w:p>
    <w:p w14:paraId="163F85B0" w14:textId="77777777" w:rsidR="004C3CBC" w:rsidRPr="002B4A96" w:rsidRDefault="004C3CBC" w:rsidP="00F24875">
      <w:pPr>
        <w:jc w:val="both"/>
        <w:rPr>
          <w:rFonts w:ascii="Calibri Light" w:hAnsi="Calibri Light" w:cs="Calibri Light"/>
          <w:sz w:val="20"/>
          <w:szCs w:val="20"/>
        </w:rPr>
      </w:pPr>
    </w:p>
    <w:p w14:paraId="76084A72" w14:textId="2C45A7E0" w:rsidR="00454077" w:rsidRPr="002B4A96" w:rsidRDefault="00454077" w:rsidP="00F24875">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5C328CDE" w:rsidR="00454077" w:rsidRPr="002B4A96" w:rsidRDefault="00454077" w:rsidP="00F24875">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89679E" w:rsidRPr="002B4A96">
        <w:rPr>
          <w:rFonts w:ascii="Calibri Light" w:hAnsi="Calibri Light" w:cs="Calibri Light"/>
          <w:sz w:val="20"/>
          <w:szCs w:val="20"/>
        </w:rPr>
        <w:t xml:space="preserve">August 11, </w:t>
      </w:r>
      <w:r w:rsidRPr="002B4A96">
        <w:rPr>
          <w:rFonts w:ascii="Calibri Light" w:hAnsi="Calibri Light" w:cs="Calibri Light"/>
          <w:sz w:val="20"/>
          <w:szCs w:val="20"/>
        </w:rPr>
        <w:t>2021.</w:t>
      </w:r>
      <w:r w:rsidR="00334A7B" w:rsidRPr="002B4A96">
        <w:rPr>
          <w:rFonts w:ascii="Calibri Light" w:hAnsi="Calibri Light" w:cs="Calibri Light"/>
          <w:sz w:val="20"/>
          <w:szCs w:val="20"/>
        </w:rPr>
        <w:t>at 6:30pm</w:t>
      </w:r>
    </w:p>
    <w:p w14:paraId="342995B9" w14:textId="09A73700" w:rsidR="00454077" w:rsidRPr="002B4A96" w:rsidRDefault="00454077" w:rsidP="00F24875">
      <w:pPr>
        <w:jc w:val="both"/>
        <w:rPr>
          <w:rFonts w:ascii="Calibri Light" w:hAnsi="Calibri Light" w:cs="Calibri Light"/>
          <w:sz w:val="20"/>
          <w:szCs w:val="20"/>
        </w:rPr>
      </w:pPr>
    </w:p>
    <w:p w14:paraId="7C890A7E" w14:textId="4C8956F5" w:rsidR="003D2211" w:rsidRDefault="003D2211" w:rsidP="00F24875">
      <w:pPr>
        <w:jc w:val="both"/>
        <w:rPr>
          <w:rFonts w:ascii="Calibri Light" w:hAnsi="Calibri Light" w:cs="Calibri Light"/>
          <w:b/>
          <w:sz w:val="20"/>
          <w:szCs w:val="20"/>
        </w:rPr>
      </w:pPr>
    </w:p>
    <w:p w14:paraId="5C317CF0" w14:textId="77777777" w:rsidR="00E05C4F" w:rsidRDefault="00E05C4F" w:rsidP="00F24875">
      <w:pPr>
        <w:jc w:val="both"/>
        <w:rPr>
          <w:rFonts w:ascii="Calibri Light" w:hAnsi="Calibri Light" w:cs="Calibri Light"/>
          <w:b/>
          <w:sz w:val="20"/>
          <w:szCs w:val="20"/>
        </w:rPr>
      </w:pPr>
      <w:bookmarkStart w:id="0" w:name="_GoBack"/>
      <w:bookmarkEnd w:id="0"/>
    </w:p>
    <w:p w14:paraId="37F16E0C" w14:textId="0C56E482" w:rsidR="00F24875" w:rsidRPr="002B4A96" w:rsidRDefault="00454077" w:rsidP="00F24875">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CC0B62">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5400"/>
      </w:tblGrid>
      <w:tr w:rsidR="00CC0B62" w:rsidRPr="002B4A96" w14:paraId="582E2573" w14:textId="77777777" w:rsidTr="004D521A">
        <w:tc>
          <w:tcPr>
            <w:tcW w:w="1710" w:type="dxa"/>
          </w:tcPr>
          <w:p w14:paraId="36A73B48"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Motion:</w:t>
            </w:r>
          </w:p>
        </w:tc>
        <w:tc>
          <w:tcPr>
            <w:tcW w:w="5400" w:type="dxa"/>
          </w:tcPr>
          <w:p w14:paraId="489A07E8" w14:textId="29262DD4" w:rsidR="00CC0B62" w:rsidRPr="002B4A96" w:rsidRDefault="00CC0B62" w:rsidP="00CC0B62">
            <w:pPr>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D521A">
        <w:tc>
          <w:tcPr>
            <w:tcW w:w="1710" w:type="dxa"/>
          </w:tcPr>
          <w:p w14:paraId="7D5F8244" w14:textId="77777777" w:rsidR="00CC0B62" w:rsidRPr="002B4A96" w:rsidRDefault="00CC0B62" w:rsidP="004D521A">
            <w:pPr>
              <w:rPr>
                <w:rFonts w:ascii="Calibri Light" w:hAnsi="Calibri Light" w:cs="Calibri Light"/>
                <w:b/>
                <w:sz w:val="20"/>
                <w:szCs w:val="20"/>
              </w:rPr>
            </w:pPr>
          </w:p>
        </w:tc>
        <w:tc>
          <w:tcPr>
            <w:tcW w:w="5400" w:type="dxa"/>
          </w:tcPr>
          <w:p w14:paraId="54157492" w14:textId="31ACF1AF" w:rsidR="00CC0B62" w:rsidRPr="002B4A96" w:rsidRDefault="00CC0B62" w:rsidP="00CC0B62">
            <w:pPr>
              <w:rPr>
                <w:rFonts w:ascii="Calibri Light" w:hAnsi="Calibri Light" w:cs="Calibri Light"/>
                <w:sz w:val="20"/>
                <w:szCs w:val="20"/>
              </w:rPr>
            </w:pPr>
            <w:r w:rsidRPr="002B4A96">
              <w:rPr>
                <w:rFonts w:ascii="Calibri Light" w:hAnsi="Calibri Light" w:cs="Calibri Light"/>
                <w:sz w:val="20"/>
                <w:szCs w:val="20"/>
              </w:rPr>
              <w:t>BY: T Chamberland    SECOND: D Merriman</w:t>
            </w:r>
          </w:p>
        </w:tc>
      </w:tr>
      <w:tr w:rsidR="00CC0B62" w:rsidRPr="002B4A96" w14:paraId="4BE074B4" w14:textId="77777777" w:rsidTr="004D521A">
        <w:tc>
          <w:tcPr>
            <w:tcW w:w="1710" w:type="dxa"/>
          </w:tcPr>
          <w:p w14:paraId="072620EE"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Vote Record:</w:t>
            </w:r>
          </w:p>
        </w:tc>
        <w:tc>
          <w:tcPr>
            <w:tcW w:w="5400" w:type="dxa"/>
          </w:tcPr>
          <w:p w14:paraId="5CC9FC49" w14:textId="467E8255" w:rsidR="00CC0B62" w:rsidRPr="002B4A96" w:rsidRDefault="00CC0B62" w:rsidP="0089679E">
            <w:pPr>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r w:rsidR="0089679E" w:rsidRPr="002B4A96">
              <w:rPr>
                <w:rFonts w:ascii="Calibri Light" w:hAnsi="Calibri Light" w:cs="Calibri Light"/>
                <w:sz w:val="20"/>
                <w:szCs w:val="20"/>
              </w:rPr>
              <w:t>Gibson-Quigley</w:t>
            </w:r>
            <w:r w:rsidRPr="002B4A96">
              <w:rPr>
                <w:rFonts w:ascii="Calibri Light" w:hAnsi="Calibri Light" w:cs="Calibri Light"/>
                <w:sz w:val="20"/>
                <w:szCs w:val="20"/>
              </w:rPr>
              <w:t xml:space="preserve"> </w:t>
            </w:r>
          </w:p>
        </w:tc>
      </w:tr>
      <w:tr w:rsidR="00CC0B62" w:rsidRPr="002B4A96" w14:paraId="4A95ADAB" w14:textId="77777777" w:rsidTr="004D521A">
        <w:tc>
          <w:tcPr>
            <w:tcW w:w="1710" w:type="dxa"/>
          </w:tcPr>
          <w:p w14:paraId="7CEA04B7"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Outcome:</w:t>
            </w:r>
          </w:p>
        </w:tc>
        <w:tc>
          <w:tcPr>
            <w:tcW w:w="5400" w:type="dxa"/>
          </w:tcPr>
          <w:p w14:paraId="38C3CCD4" w14:textId="77777777" w:rsidR="00CC0B62" w:rsidRPr="002B4A96" w:rsidRDefault="00CC0B62" w:rsidP="004D521A">
            <w:pPr>
              <w:rPr>
                <w:rFonts w:ascii="Calibri Light" w:hAnsi="Calibri Light" w:cs="Calibri Light"/>
                <w:sz w:val="20"/>
                <w:szCs w:val="20"/>
              </w:rPr>
            </w:pPr>
            <w:r w:rsidRPr="002B4A96">
              <w:rPr>
                <w:rFonts w:ascii="Calibri Light" w:hAnsi="Calibri Light" w:cs="Calibri Light"/>
                <w:sz w:val="20"/>
                <w:szCs w:val="20"/>
              </w:rPr>
              <w:t>Approved 5-0</w:t>
            </w:r>
          </w:p>
        </w:tc>
      </w:tr>
    </w:tbl>
    <w:p w14:paraId="6375A4F7" w14:textId="7177A9D4" w:rsidR="00CC0B62" w:rsidRPr="002B4A96" w:rsidRDefault="00CC0B62" w:rsidP="00F24875">
      <w:pPr>
        <w:jc w:val="both"/>
        <w:rPr>
          <w:rFonts w:ascii="Calibri Light" w:hAnsi="Calibri Light" w:cs="Calibri Light"/>
          <w:b/>
          <w:sz w:val="20"/>
          <w:szCs w:val="20"/>
        </w:rPr>
      </w:pPr>
    </w:p>
    <w:p w14:paraId="16BB104C" w14:textId="7C489B31" w:rsidR="00CC0B62" w:rsidRPr="002B4A96" w:rsidRDefault="00CC0B62" w:rsidP="00F24875">
      <w:pPr>
        <w:jc w:val="both"/>
        <w:rPr>
          <w:rFonts w:ascii="Calibri Light" w:hAnsi="Calibri Light" w:cs="Calibri Light"/>
          <w:b/>
          <w:sz w:val="20"/>
          <w:szCs w:val="20"/>
        </w:rPr>
      </w:pPr>
    </w:p>
    <w:p w14:paraId="0876AE33" w14:textId="74CB0B99" w:rsidR="00CC0B62" w:rsidRPr="002B4A96" w:rsidRDefault="00CC0B62" w:rsidP="00F24875">
      <w:pPr>
        <w:jc w:val="both"/>
        <w:rPr>
          <w:rFonts w:ascii="Calibri Light" w:hAnsi="Calibri Light" w:cs="Calibri Light"/>
          <w:b/>
          <w:sz w:val="20"/>
          <w:szCs w:val="20"/>
        </w:rPr>
      </w:pPr>
    </w:p>
    <w:p w14:paraId="2C88EA63" w14:textId="5AD7A167" w:rsidR="00CC0B62" w:rsidRPr="002B4A96" w:rsidRDefault="00CC0B62" w:rsidP="00F24875">
      <w:pPr>
        <w:jc w:val="both"/>
        <w:rPr>
          <w:rFonts w:ascii="Calibri Light" w:hAnsi="Calibri Light" w:cs="Calibri Light"/>
          <w:b/>
          <w:sz w:val="20"/>
          <w:szCs w:val="20"/>
        </w:rPr>
      </w:pPr>
    </w:p>
    <w:p w14:paraId="1D57E08F" w14:textId="26E8DC19" w:rsidR="00CC0B62" w:rsidRPr="002B4A96" w:rsidRDefault="00CC0B62" w:rsidP="00F24875">
      <w:pPr>
        <w:jc w:val="both"/>
        <w:rPr>
          <w:rFonts w:ascii="Calibri Light" w:hAnsi="Calibri Light" w:cs="Calibri Light"/>
          <w:b/>
          <w:sz w:val="20"/>
          <w:szCs w:val="20"/>
        </w:rPr>
      </w:pPr>
    </w:p>
    <w:p w14:paraId="4E507137" w14:textId="77777777" w:rsidR="00CC0B62" w:rsidRPr="002B4A96" w:rsidRDefault="00CC0B62" w:rsidP="00F24875">
      <w:pPr>
        <w:jc w:val="both"/>
        <w:rPr>
          <w:rFonts w:ascii="Calibri Light" w:hAnsi="Calibri Light" w:cs="Calibri Light"/>
          <w:b/>
          <w:sz w:val="20"/>
          <w:szCs w:val="20"/>
        </w:rPr>
      </w:pPr>
    </w:p>
    <w:p w14:paraId="58F87283" w14:textId="684C1A5C" w:rsidR="00DD209A" w:rsidRPr="002B4A96" w:rsidRDefault="00454077" w:rsidP="00CC0B62">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F24875">
      <w:pPr>
        <w:ind w:left="720"/>
        <w:jc w:val="both"/>
        <w:rPr>
          <w:rFonts w:ascii="Calibri Light" w:hAnsi="Calibri Light" w:cs="Calibri Light"/>
          <w:sz w:val="20"/>
          <w:szCs w:val="20"/>
        </w:rPr>
      </w:pPr>
    </w:p>
    <w:p w14:paraId="174610C1" w14:textId="570324EF" w:rsidR="00F24875" w:rsidRPr="002B4A96" w:rsidRDefault="00F24875" w:rsidP="00F24875">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A7216B">
      <w:pPr>
        <w:jc w:val="both"/>
        <w:rPr>
          <w:rFonts w:ascii="Calibri Light" w:hAnsi="Calibri Light" w:cs="Calibri Light"/>
          <w:sz w:val="20"/>
          <w:szCs w:val="20"/>
        </w:rPr>
      </w:pPr>
    </w:p>
    <w:p w14:paraId="1586B8A8" w14:textId="15053B79" w:rsidR="00126CB9" w:rsidRPr="002B4A96" w:rsidRDefault="00126CB9" w:rsidP="00A7216B">
      <w:pPr>
        <w:jc w:val="both"/>
        <w:rPr>
          <w:rFonts w:ascii="Calibri Light" w:hAnsi="Calibri Light" w:cs="Calibri Light"/>
          <w:sz w:val="20"/>
          <w:szCs w:val="20"/>
        </w:rPr>
      </w:pPr>
    </w:p>
    <w:p w14:paraId="04C73BAC" w14:textId="1A33D673" w:rsidR="004E52C1" w:rsidRPr="002B4A96" w:rsidRDefault="004E52C1" w:rsidP="00A7216B">
      <w:pPr>
        <w:jc w:val="both"/>
        <w:rPr>
          <w:rFonts w:ascii="Calibri Light" w:hAnsi="Calibri Light" w:cs="Calibri Light"/>
          <w:sz w:val="20"/>
          <w:szCs w:val="20"/>
        </w:rPr>
      </w:pPr>
    </w:p>
    <w:p w14:paraId="51B6C5FB" w14:textId="1B24DA75" w:rsidR="004E52C1" w:rsidRPr="002B4A96" w:rsidRDefault="004E52C1" w:rsidP="00A7216B">
      <w:pPr>
        <w:jc w:val="both"/>
        <w:rPr>
          <w:rFonts w:ascii="Calibri Light" w:hAnsi="Calibri Light" w:cs="Calibri Light"/>
          <w:sz w:val="20"/>
          <w:szCs w:val="20"/>
        </w:rPr>
      </w:pPr>
    </w:p>
    <w:p w14:paraId="6FDD7672" w14:textId="6CEE68EB" w:rsidR="004E52C1" w:rsidRPr="002B4A96" w:rsidRDefault="004E52C1" w:rsidP="00A7216B">
      <w:pPr>
        <w:jc w:val="both"/>
        <w:rPr>
          <w:rFonts w:ascii="Calibri Light" w:hAnsi="Calibri Light" w:cs="Calibri Light"/>
          <w:sz w:val="20"/>
          <w:szCs w:val="20"/>
        </w:rPr>
      </w:pPr>
    </w:p>
    <w:p w14:paraId="113BE74D" w14:textId="5634D36B" w:rsidR="004E52C1" w:rsidRPr="002B4A96" w:rsidRDefault="004E52C1" w:rsidP="00A7216B">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3726E9" w:rsidRDefault="003726E9">
      <w:r>
        <w:separator/>
      </w:r>
    </w:p>
  </w:endnote>
  <w:endnote w:type="continuationSeparator" w:id="0">
    <w:p w14:paraId="1AAFB89F" w14:textId="77777777" w:rsidR="003726E9" w:rsidRDefault="003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3726E9" w:rsidRDefault="003726E9">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0932FADF"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E05C4F">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0932FADF"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E05C4F">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3726E9" w:rsidRDefault="003726E9">
      <w:r>
        <w:separator/>
      </w:r>
    </w:p>
  </w:footnote>
  <w:footnote w:type="continuationSeparator" w:id="0">
    <w:p w14:paraId="7EE68763" w14:textId="77777777" w:rsidR="003726E9" w:rsidRDefault="0037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0"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13"/>
  </w:num>
  <w:num w:numId="7">
    <w:abstractNumId w:val="14"/>
  </w:num>
  <w:num w:numId="8">
    <w:abstractNumId w:val="3"/>
  </w:num>
  <w:num w:numId="9">
    <w:abstractNumId w:val="12"/>
  </w:num>
  <w:num w:numId="10">
    <w:abstractNumId w:val="2"/>
  </w:num>
  <w:num w:numId="11">
    <w:abstractNumId w:val="0"/>
  </w:num>
  <w:num w:numId="12">
    <w:abstractNumId w:val="8"/>
  </w:num>
  <w:num w:numId="13">
    <w:abstractNumId w:val="7"/>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0E3ED9"/>
    <w:rsid w:val="001020D0"/>
    <w:rsid w:val="001024B7"/>
    <w:rsid w:val="001035A7"/>
    <w:rsid w:val="001078EE"/>
    <w:rsid w:val="00115029"/>
    <w:rsid w:val="0012097E"/>
    <w:rsid w:val="00122DA5"/>
    <w:rsid w:val="00123492"/>
    <w:rsid w:val="001244A9"/>
    <w:rsid w:val="00124603"/>
    <w:rsid w:val="00124909"/>
    <w:rsid w:val="00125E46"/>
    <w:rsid w:val="00126CB9"/>
    <w:rsid w:val="001414D4"/>
    <w:rsid w:val="001430D4"/>
    <w:rsid w:val="00145A19"/>
    <w:rsid w:val="001509CC"/>
    <w:rsid w:val="00151545"/>
    <w:rsid w:val="0016018B"/>
    <w:rsid w:val="00180E30"/>
    <w:rsid w:val="00181790"/>
    <w:rsid w:val="001838E7"/>
    <w:rsid w:val="001A001F"/>
    <w:rsid w:val="001B02A9"/>
    <w:rsid w:val="001C1586"/>
    <w:rsid w:val="001E2F71"/>
    <w:rsid w:val="001E5B0C"/>
    <w:rsid w:val="001F472F"/>
    <w:rsid w:val="0020025E"/>
    <w:rsid w:val="00202596"/>
    <w:rsid w:val="00241715"/>
    <w:rsid w:val="00243B5C"/>
    <w:rsid w:val="00256D2E"/>
    <w:rsid w:val="00264894"/>
    <w:rsid w:val="00277113"/>
    <w:rsid w:val="00277F5E"/>
    <w:rsid w:val="00285032"/>
    <w:rsid w:val="002916E2"/>
    <w:rsid w:val="0029518E"/>
    <w:rsid w:val="002B4A96"/>
    <w:rsid w:val="002B642F"/>
    <w:rsid w:val="002B6FCF"/>
    <w:rsid w:val="002C3C35"/>
    <w:rsid w:val="002D5B65"/>
    <w:rsid w:val="002E4C13"/>
    <w:rsid w:val="002E5358"/>
    <w:rsid w:val="002F462A"/>
    <w:rsid w:val="002F51AC"/>
    <w:rsid w:val="002F55B5"/>
    <w:rsid w:val="00311232"/>
    <w:rsid w:val="00332C00"/>
    <w:rsid w:val="00333FAF"/>
    <w:rsid w:val="00334A7B"/>
    <w:rsid w:val="003368B9"/>
    <w:rsid w:val="00346868"/>
    <w:rsid w:val="00347230"/>
    <w:rsid w:val="003538CD"/>
    <w:rsid w:val="00355765"/>
    <w:rsid w:val="00367F19"/>
    <w:rsid w:val="003724C0"/>
    <w:rsid w:val="003726E9"/>
    <w:rsid w:val="003729C2"/>
    <w:rsid w:val="00387484"/>
    <w:rsid w:val="0039248A"/>
    <w:rsid w:val="003A03B1"/>
    <w:rsid w:val="003A4703"/>
    <w:rsid w:val="003B3686"/>
    <w:rsid w:val="003C334A"/>
    <w:rsid w:val="003C5BAD"/>
    <w:rsid w:val="003D1270"/>
    <w:rsid w:val="003D2211"/>
    <w:rsid w:val="003D292F"/>
    <w:rsid w:val="003D605D"/>
    <w:rsid w:val="003D7D2E"/>
    <w:rsid w:val="003E380B"/>
    <w:rsid w:val="003E7088"/>
    <w:rsid w:val="003F0C56"/>
    <w:rsid w:val="003F5952"/>
    <w:rsid w:val="00430E31"/>
    <w:rsid w:val="004327E5"/>
    <w:rsid w:val="00440CF4"/>
    <w:rsid w:val="00452429"/>
    <w:rsid w:val="00454077"/>
    <w:rsid w:val="00467A5C"/>
    <w:rsid w:val="004709B7"/>
    <w:rsid w:val="00474CDC"/>
    <w:rsid w:val="00477A6C"/>
    <w:rsid w:val="00482AB9"/>
    <w:rsid w:val="00485610"/>
    <w:rsid w:val="00494853"/>
    <w:rsid w:val="00495B4D"/>
    <w:rsid w:val="00495F4C"/>
    <w:rsid w:val="00496C55"/>
    <w:rsid w:val="004A70A1"/>
    <w:rsid w:val="004C3CBC"/>
    <w:rsid w:val="004D23A9"/>
    <w:rsid w:val="004D27D1"/>
    <w:rsid w:val="004E52C1"/>
    <w:rsid w:val="00510F61"/>
    <w:rsid w:val="00520A46"/>
    <w:rsid w:val="00521CB8"/>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B2078"/>
    <w:rsid w:val="005C1E53"/>
    <w:rsid w:val="005C631C"/>
    <w:rsid w:val="005D327A"/>
    <w:rsid w:val="005D4FAD"/>
    <w:rsid w:val="005E06E7"/>
    <w:rsid w:val="005F5D61"/>
    <w:rsid w:val="00600AF8"/>
    <w:rsid w:val="0061180D"/>
    <w:rsid w:val="00616754"/>
    <w:rsid w:val="006231CF"/>
    <w:rsid w:val="00632B1D"/>
    <w:rsid w:val="00654D35"/>
    <w:rsid w:val="00656073"/>
    <w:rsid w:val="0067339A"/>
    <w:rsid w:val="00675E03"/>
    <w:rsid w:val="00686A44"/>
    <w:rsid w:val="006D4093"/>
    <w:rsid w:val="006E446A"/>
    <w:rsid w:val="006F796F"/>
    <w:rsid w:val="00702F36"/>
    <w:rsid w:val="00704B4E"/>
    <w:rsid w:val="00710B58"/>
    <w:rsid w:val="00720187"/>
    <w:rsid w:val="00723772"/>
    <w:rsid w:val="00724D8B"/>
    <w:rsid w:val="007319C4"/>
    <w:rsid w:val="007324CA"/>
    <w:rsid w:val="00737492"/>
    <w:rsid w:val="00762212"/>
    <w:rsid w:val="0076371A"/>
    <w:rsid w:val="00766922"/>
    <w:rsid w:val="00772BDE"/>
    <w:rsid w:val="00781209"/>
    <w:rsid w:val="0078499D"/>
    <w:rsid w:val="007868F9"/>
    <w:rsid w:val="007A175B"/>
    <w:rsid w:val="007B59A9"/>
    <w:rsid w:val="007D147B"/>
    <w:rsid w:val="007D6900"/>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7401"/>
    <w:rsid w:val="00847A0B"/>
    <w:rsid w:val="00856330"/>
    <w:rsid w:val="00862FED"/>
    <w:rsid w:val="00866756"/>
    <w:rsid w:val="00886321"/>
    <w:rsid w:val="008905C0"/>
    <w:rsid w:val="00892D4B"/>
    <w:rsid w:val="0089679E"/>
    <w:rsid w:val="008A076B"/>
    <w:rsid w:val="008B6487"/>
    <w:rsid w:val="008B6F39"/>
    <w:rsid w:val="008D518E"/>
    <w:rsid w:val="008D7A61"/>
    <w:rsid w:val="008E3025"/>
    <w:rsid w:val="008E557D"/>
    <w:rsid w:val="008F1939"/>
    <w:rsid w:val="009005A6"/>
    <w:rsid w:val="00904364"/>
    <w:rsid w:val="009167DF"/>
    <w:rsid w:val="0092787F"/>
    <w:rsid w:val="0093226B"/>
    <w:rsid w:val="00934087"/>
    <w:rsid w:val="00935ED9"/>
    <w:rsid w:val="00937B3D"/>
    <w:rsid w:val="0095140C"/>
    <w:rsid w:val="0095588C"/>
    <w:rsid w:val="0096084B"/>
    <w:rsid w:val="00962324"/>
    <w:rsid w:val="00965387"/>
    <w:rsid w:val="00967BB8"/>
    <w:rsid w:val="00971F2E"/>
    <w:rsid w:val="00972B89"/>
    <w:rsid w:val="00985F96"/>
    <w:rsid w:val="00994348"/>
    <w:rsid w:val="00994899"/>
    <w:rsid w:val="009A0954"/>
    <w:rsid w:val="009A7C8E"/>
    <w:rsid w:val="009C216A"/>
    <w:rsid w:val="009C305E"/>
    <w:rsid w:val="009C5949"/>
    <w:rsid w:val="009D29E9"/>
    <w:rsid w:val="009E078B"/>
    <w:rsid w:val="009F42B5"/>
    <w:rsid w:val="00A02510"/>
    <w:rsid w:val="00A03645"/>
    <w:rsid w:val="00A103C3"/>
    <w:rsid w:val="00A10ABD"/>
    <w:rsid w:val="00A11386"/>
    <w:rsid w:val="00A13DE9"/>
    <w:rsid w:val="00A4786A"/>
    <w:rsid w:val="00A57170"/>
    <w:rsid w:val="00A649A5"/>
    <w:rsid w:val="00A67DCB"/>
    <w:rsid w:val="00A7216B"/>
    <w:rsid w:val="00A8090C"/>
    <w:rsid w:val="00A8113F"/>
    <w:rsid w:val="00A85CCC"/>
    <w:rsid w:val="00A961C8"/>
    <w:rsid w:val="00A96314"/>
    <w:rsid w:val="00AA38FF"/>
    <w:rsid w:val="00AB3394"/>
    <w:rsid w:val="00AB7584"/>
    <w:rsid w:val="00AC4C9E"/>
    <w:rsid w:val="00AD569F"/>
    <w:rsid w:val="00AD7F7F"/>
    <w:rsid w:val="00AE5614"/>
    <w:rsid w:val="00AE6120"/>
    <w:rsid w:val="00AE75CF"/>
    <w:rsid w:val="00AF2C31"/>
    <w:rsid w:val="00B1626B"/>
    <w:rsid w:val="00B20041"/>
    <w:rsid w:val="00B21A58"/>
    <w:rsid w:val="00B239E0"/>
    <w:rsid w:val="00B23F3A"/>
    <w:rsid w:val="00B276B7"/>
    <w:rsid w:val="00B31A70"/>
    <w:rsid w:val="00B352CA"/>
    <w:rsid w:val="00B4209C"/>
    <w:rsid w:val="00B42F0D"/>
    <w:rsid w:val="00B54811"/>
    <w:rsid w:val="00B62B63"/>
    <w:rsid w:val="00B64340"/>
    <w:rsid w:val="00B67F57"/>
    <w:rsid w:val="00B73332"/>
    <w:rsid w:val="00B755DF"/>
    <w:rsid w:val="00B90A04"/>
    <w:rsid w:val="00B90AC5"/>
    <w:rsid w:val="00B959E9"/>
    <w:rsid w:val="00BA0EC3"/>
    <w:rsid w:val="00BA2FFD"/>
    <w:rsid w:val="00BA6629"/>
    <w:rsid w:val="00BB0BBF"/>
    <w:rsid w:val="00BC3728"/>
    <w:rsid w:val="00BE0A11"/>
    <w:rsid w:val="00BE36EB"/>
    <w:rsid w:val="00BF30F6"/>
    <w:rsid w:val="00C048D9"/>
    <w:rsid w:val="00C06046"/>
    <w:rsid w:val="00C108C9"/>
    <w:rsid w:val="00C14250"/>
    <w:rsid w:val="00C17F07"/>
    <w:rsid w:val="00C3163F"/>
    <w:rsid w:val="00C37DC5"/>
    <w:rsid w:val="00C43195"/>
    <w:rsid w:val="00C4573C"/>
    <w:rsid w:val="00C71D64"/>
    <w:rsid w:val="00C768E9"/>
    <w:rsid w:val="00C82176"/>
    <w:rsid w:val="00C82482"/>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6569"/>
    <w:rsid w:val="00D6642D"/>
    <w:rsid w:val="00D74818"/>
    <w:rsid w:val="00D77174"/>
    <w:rsid w:val="00D80EC9"/>
    <w:rsid w:val="00D81FFD"/>
    <w:rsid w:val="00D85760"/>
    <w:rsid w:val="00D85EA0"/>
    <w:rsid w:val="00D92F57"/>
    <w:rsid w:val="00DA04ED"/>
    <w:rsid w:val="00DA299C"/>
    <w:rsid w:val="00DB047A"/>
    <w:rsid w:val="00DD209A"/>
    <w:rsid w:val="00DD2EF0"/>
    <w:rsid w:val="00DD33CE"/>
    <w:rsid w:val="00DD6A79"/>
    <w:rsid w:val="00DD7BB1"/>
    <w:rsid w:val="00DE419D"/>
    <w:rsid w:val="00DF0AC6"/>
    <w:rsid w:val="00DF3550"/>
    <w:rsid w:val="00E05C4F"/>
    <w:rsid w:val="00E06F94"/>
    <w:rsid w:val="00E105E9"/>
    <w:rsid w:val="00E218E6"/>
    <w:rsid w:val="00E21C30"/>
    <w:rsid w:val="00E42BEE"/>
    <w:rsid w:val="00E54202"/>
    <w:rsid w:val="00E54484"/>
    <w:rsid w:val="00E56D76"/>
    <w:rsid w:val="00E63FEE"/>
    <w:rsid w:val="00E82194"/>
    <w:rsid w:val="00E906EA"/>
    <w:rsid w:val="00E90EA1"/>
    <w:rsid w:val="00E91DB4"/>
    <w:rsid w:val="00E979E8"/>
    <w:rsid w:val="00EA5DCC"/>
    <w:rsid w:val="00EB0426"/>
    <w:rsid w:val="00EB156E"/>
    <w:rsid w:val="00EB765B"/>
    <w:rsid w:val="00EC401C"/>
    <w:rsid w:val="00EC56AF"/>
    <w:rsid w:val="00EE0359"/>
    <w:rsid w:val="00EE05C1"/>
    <w:rsid w:val="00EE279D"/>
    <w:rsid w:val="00EE7245"/>
    <w:rsid w:val="00EF6AB4"/>
    <w:rsid w:val="00F013EE"/>
    <w:rsid w:val="00F02EA2"/>
    <w:rsid w:val="00F122A4"/>
    <w:rsid w:val="00F1773C"/>
    <w:rsid w:val="00F17FB5"/>
    <w:rsid w:val="00F20E5C"/>
    <w:rsid w:val="00F2118B"/>
    <w:rsid w:val="00F24875"/>
    <w:rsid w:val="00F264D1"/>
    <w:rsid w:val="00F35199"/>
    <w:rsid w:val="00F36C2D"/>
    <w:rsid w:val="00F422BB"/>
    <w:rsid w:val="00F746F5"/>
    <w:rsid w:val="00F77DA5"/>
    <w:rsid w:val="00F829EA"/>
    <w:rsid w:val="00F84032"/>
    <w:rsid w:val="00F868C3"/>
    <w:rsid w:val="00F87F2C"/>
    <w:rsid w:val="00F94EC6"/>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54E3-0EB0-4216-B19D-BC468940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5</cp:revision>
  <cp:lastPrinted>2021-08-03T15:23:00Z</cp:lastPrinted>
  <dcterms:created xsi:type="dcterms:W3CDTF">2021-07-30T17:06:00Z</dcterms:created>
  <dcterms:modified xsi:type="dcterms:W3CDTF">2021-08-24T17:10:00Z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