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82084A">
      <w:pPr>
        <w:spacing w:before="1"/>
        <w:ind w:left="1466" w:right="1447"/>
        <w:jc w:val="center"/>
        <w:rPr>
          <w:rFonts w:ascii="Calibri Light" w:hAnsi="Calibri Light" w:cs="Calibri Light"/>
          <w:b/>
        </w:rPr>
      </w:pPr>
    </w:p>
    <w:p w14:paraId="2EFCEC20" w14:textId="7C47076D"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14:paraId="37FB4165" w14:textId="205BC29F"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0743FC" w:rsidRPr="000743FC">
        <w:rPr>
          <w:rFonts w:ascii="Calibri Light" w:hAnsi="Calibri Light" w:cs="Calibri Light"/>
        </w:rPr>
        <w:t xml:space="preserve">June 9, </w:t>
      </w:r>
      <w:proofErr w:type="gramStart"/>
      <w:r w:rsidR="000743FC" w:rsidRPr="000743FC">
        <w:rPr>
          <w:rFonts w:ascii="Calibri Light" w:hAnsi="Calibri Light" w:cs="Calibri Light"/>
        </w:rPr>
        <w:t>2021</w:t>
      </w:r>
      <w:r w:rsidR="004E52C1" w:rsidRPr="000743FC">
        <w:rPr>
          <w:rFonts w:ascii="Calibri Light" w:hAnsi="Calibri Light" w:cs="Calibri Light"/>
        </w:rPr>
        <w:t xml:space="preserve"> </w:t>
      </w:r>
      <w:r w:rsidR="00477A6C" w:rsidRPr="000743FC">
        <w:rPr>
          <w:rFonts w:ascii="Calibri Light" w:hAnsi="Calibri Light" w:cs="Calibri Light"/>
        </w:rPr>
        <w:t xml:space="preserve"> -</w:t>
      </w:r>
      <w:proofErr w:type="gramEnd"/>
      <w:r w:rsidR="00477A6C" w:rsidRPr="00D85EA0">
        <w:rPr>
          <w:rFonts w:ascii="Calibri Light" w:hAnsi="Calibri Light" w:cs="Calibri Light"/>
        </w:rPr>
        <w:t xml:space="preserve"> </w:t>
      </w:r>
      <w:r w:rsidR="0096084B" w:rsidRPr="00D85EA0">
        <w:rPr>
          <w:rFonts w:ascii="Calibri Light" w:hAnsi="Calibri Light" w:cs="Calibri Light"/>
        </w:rPr>
        <w:t xml:space="preserve"> 6:</w:t>
      </w:r>
      <w:r w:rsidR="005E06E7" w:rsidRPr="00D85EA0">
        <w:rPr>
          <w:rFonts w:ascii="Calibri Light" w:hAnsi="Calibri Light" w:cs="Calibri Light"/>
        </w:rPr>
        <w:t>3</w:t>
      </w:r>
      <w:r w:rsidR="0096084B" w:rsidRPr="00D85EA0">
        <w:rPr>
          <w:rFonts w:ascii="Calibri Light" w:hAnsi="Calibri Light" w:cs="Calibri Light"/>
        </w:rPr>
        <w:t>0pm</w:t>
      </w:r>
    </w:p>
    <w:p w14:paraId="3D089B41" w14:textId="77777777"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Remote Meeting – Go to Meeting</w:t>
      </w:r>
    </w:p>
    <w:p w14:paraId="0E38E51B" w14:textId="77777777" w:rsidR="00B64340" w:rsidRPr="002D5B65" w:rsidRDefault="00B64340">
      <w:pPr>
        <w:pStyle w:val="BodyText"/>
        <w:spacing w:before="10"/>
        <w:rPr>
          <w:rFonts w:ascii="Calibri Light" w:hAnsi="Calibri Light" w:cs="Calibri Light"/>
          <w:sz w:val="24"/>
          <w:szCs w:val="24"/>
        </w:rPr>
      </w:pPr>
    </w:p>
    <w:p w14:paraId="37BA0424" w14:textId="08D9F5DC" w:rsidR="0095140C" w:rsidRDefault="0096084B" w:rsidP="00477A6C">
      <w:pPr>
        <w:pStyle w:val="NoSpacing"/>
        <w:rPr>
          <w:rFonts w:ascii="Calibri Light" w:hAnsi="Calibri Light" w:cs="Calibri Light"/>
        </w:rPr>
      </w:pPr>
      <w:r w:rsidRPr="002D5B65">
        <w:rPr>
          <w:rFonts w:ascii="Calibri Light" w:hAnsi="Calibri Light" w:cs="Calibri Light"/>
          <w:b/>
          <w:u w:val="single"/>
        </w:rPr>
        <w:t>Members Present</w:t>
      </w:r>
      <w:r w:rsidR="00A7216B" w:rsidRPr="002D5B65">
        <w:rPr>
          <w:rFonts w:ascii="Calibri Light" w:hAnsi="Calibri Light" w:cs="Calibri Light"/>
          <w:u w:val="single"/>
        </w:rPr>
        <w:t>:</w:t>
      </w:r>
      <w:r w:rsidR="00A7216B" w:rsidRPr="002D5B65">
        <w:rPr>
          <w:rFonts w:ascii="Calibri Light" w:hAnsi="Calibri Light" w:cs="Calibri Light"/>
        </w:rPr>
        <w:t xml:space="preserve"> </w:t>
      </w:r>
      <w:r w:rsidR="0082084A" w:rsidRPr="002D5B65">
        <w:rPr>
          <w:rFonts w:ascii="Calibri Light" w:hAnsi="Calibri Light" w:cs="Calibri Light"/>
        </w:rPr>
        <w:br/>
      </w:r>
      <w:r w:rsidR="00277113" w:rsidRPr="002D5B65">
        <w:rPr>
          <w:rFonts w:ascii="Calibri Light" w:hAnsi="Calibri Light" w:cs="Calibri Light"/>
        </w:rPr>
        <w:t>Brian Amedy, Chair</w:t>
      </w:r>
      <w:r w:rsidR="00C43195" w:rsidRPr="002D5B65">
        <w:rPr>
          <w:rFonts w:ascii="Calibri Light" w:hAnsi="Calibri Light" w:cs="Calibri Light"/>
        </w:rPr>
        <w:br/>
      </w:r>
      <w:r w:rsidR="0095140C">
        <w:rPr>
          <w:rFonts w:ascii="Calibri Light" w:hAnsi="Calibri Light" w:cs="Calibri Light"/>
        </w:rPr>
        <w:t>Tom Chamberlan</w:t>
      </w:r>
      <w:r w:rsidR="00F02EA2">
        <w:rPr>
          <w:rFonts w:ascii="Calibri Light" w:hAnsi="Calibri Light" w:cs="Calibri Light"/>
        </w:rPr>
        <w:t>d, Vice Chair</w:t>
      </w:r>
      <w:r w:rsidR="0095140C">
        <w:rPr>
          <w:rFonts w:ascii="Calibri Light" w:hAnsi="Calibri Light" w:cs="Calibri Light"/>
        </w:rPr>
        <w:t xml:space="preserve"> </w:t>
      </w:r>
      <w:r w:rsidR="00892D4B">
        <w:rPr>
          <w:rFonts w:ascii="Calibri Light" w:hAnsi="Calibri Light" w:cs="Calibri Light"/>
        </w:rPr>
        <w:t xml:space="preserve"> </w:t>
      </w:r>
    </w:p>
    <w:p w14:paraId="0D7D3E6B" w14:textId="77777777" w:rsidR="00CD06FB" w:rsidRDefault="00277113" w:rsidP="00477A6C">
      <w:pPr>
        <w:pStyle w:val="NoSpacing"/>
        <w:rPr>
          <w:rFonts w:ascii="Calibri Light" w:hAnsi="Calibri Light" w:cs="Calibri Light"/>
        </w:rPr>
      </w:pPr>
      <w:r w:rsidRPr="002D5B65">
        <w:rPr>
          <w:rFonts w:ascii="Calibri Light" w:hAnsi="Calibri Light" w:cs="Calibri Light"/>
        </w:rPr>
        <w:t xml:space="preserve">Nick </w:t>
      </w:r>
      <w:proofErr w:type="spellStart"/>
      <w:r w:rsidRPr="002D5B65">
        <w:rPr>
          <w:rFonts w:ascii="Calibri Light" w:hAnsi="Calibri Light" w:cs="Calibri Light"/>
        </w:rPr>
        <w:t>Salvador</w:t>
      </w:r>
      <w:r w:rsidR="00CF2A59">
        <w:rPr>
          <w:rFonts w:ascii="Calibri Light" w:hAnsi="Calibri Light" w:cs="Calibri Light"/>
        </w:rPr>
        <w:t>e</w:t>
      </w:r>
      <w:proofErr w:type="spellEnd"/>
      <w:r w:rsidR="00355765">
        <w:rPr>
          <w:rFonts w:ascii="Calibri Light" w:hAnsi="Calibri Light" w:cs="Calibri Light"/>
        </w:rPr>
        <w:t xml:space="preserve"> </w:t>
      </w:r>
    </w:p>
    <w:p w14:paraId="763DAFEB" w14:textId="19E1BFB5" w:rsidR="00B64340" w:rsidRPr="002D5B65" w:rsidRDefault="00A7216B" w:rsidP="00477A6C">
      <w:pPr>
        <w:pStyle w:val="NoSpacing"/>
        <w:rPr>
          <w:rFonts w:ascii="Calibri Light" w:hAnsi="Calibri Light" w:cs="Calibri Light"/>
        </w:rPr>
      </w:pPr>
      <w:r w:rsidRPr="002D5B65">
        <w:rPr>
          <w:rFonts w:ascii="Calibri Light" w:hAnsi="Calibri Light" w:cs="Calibri Light"/>
        </w:rPr>
        <w:t xml:space="preserve">Jeff Ardis </w:t>
      </w:r>
    </w:p>
    <w:p w14:paraId="3792B838" w14:textId="2804FA3D" w:rsidR="00600AF8" w:rsidRDefault="00600AF8" w:rsidP="00A7216B">
      <w:pPr>
        <w:pStyle w:val="BodyText"/>
        <w:spacing w:before="4"/>
        <w:jc w:val="both"/>
        <w:rPr>
          <w:rFonts w:ascii="Calibri Light" w:hAnsi="Calibri Light" w:cs="Calibri Light"/>
          <w:sz w:val="24"/>
          <w:szCs w:val="24"/>
        </w:rPr>
      </w:pPr>
    </w:p>
    <w:p w14:paraId="6200ACC8" w14:textId="084FBA04" w:rsidR="001F472F" w:rsidRPr="001F472F" w:rsidRDefault="001F472F" w:rsidP="00A7216B">
      <w:pPr>
        <w:pStyle w:val="BodyText"/>
        <w:spacing w:before="4"/>
        <w:jc w:val="both"/>
        <w:rPr>
          <w:rFonts w:ascii="Calibri Light" w:hAnsi="Calibri Light" w:cs="Calibri Light"/>
          <w:b/>
          <w:sz w:val="22"/>
          <w:szCs w:val="22"/>
          <w:u w:val="single"/>
        </w:rPr>
      </w:pPr>
      <w:r w:rsidRPr="001F472F">
        <w:rPr>
          <w:rFonts w:ascii="Calibri Light" w:hAnsi="Calibri Light" w:cs="Calibri Light"/>
          <w:b/>
          <w:sz w:val="22"/>
          <w:szCs w:val="22"/>
          <w:u w:val="single"/>
        </w:rPr>
        <w:t>Absent:</w:t>
      </w:r>
    </w:p>
    <w:p w14:paraId="759FD33D" w14:textId="5A4143AC" w:rsidR="001F472F" w:rsidRPr="001F472F" w:rsidRDefault="000743FC" w:rsidP="00A7216B">
      <w:pPr>
        <w:pStyle w:val="BodyText"/>
        <w:spacing w:before="4"/>
        <w:jc w:val="both"/>
        <w:rPr>
          <w:rFonts w:ascii="Calibri Light" w:hAnsi="Calibri Light" w:cs="Calibri Light"/>
          <w:sz w:val="22"/>
          <w:szCs w:val="22"/>
        </w:rPr>
      </w:pPr>
      <w:r>
        <w:rPr>
          <w:rFonts w:ascii="Calibri Light" w:hAnsi="Calibri Light" w:cs="Calibri Light"/>
          <w:sz w:val="22"/>
          <w:szCs w:val="22"/>
        </w:rPr>
        <w:t>Thomas Chamberland</w:t>
      </w:r>
    </w:p>
    <w:p w14:paraId="0C6E2C28" w14:textId="77777777" w:rsidR="001F472F" w:rsidRPr="001F472F" w:rsidRDefault="001F472F" w:rsidP="00A7216B">
      <w:pPr>
        <w:pStyle w:val="BodyText"/>
        <w:spacing w:before="4"/>
        <w:jc w:val="both"/>
        <w:rPr>
          <w:rFonts w:ascii="Calibri Light" w:hAnsi="Calibri Light" w:cs="Calibri Light"/>
          <w:sz w:val="22"/>
          <w:szCs w:val="22"/>
        </w:rPr>
      </w:pPr>
    </w:p>
    <w:p w14:paraId="12B1FAE9" w14:textId="77777777" w:rsidR="00277113" w:rsidRPr="002D5B65" w:rsidRDefault="0096084B" w:rsidP="00277113">
      <w:pPr>
        <w:pStyle w:val="BodyText"/>
        <w:jc w:val="both"/>
        <w:rPr>
          <w:rFonts w:ascii="Calibri Light" w:hAnsi="Calibri Light" w:cs="Calibri Light"/>
          <w:sz w:val="22"/>
          <w:szCs w:val="22"/>
          <w:u w:val="single"/>
        </w:rPr>
      </w:pPr>
      <w:r w:rsidRPr="002D5B65">
        <w:rPr>
          <w:rFonts w:ascii="Calibri Light" w:hAnsi="Calibri Light" w:cs="Calibri Light"/>
          <w:b/>
          <w:sz w:val="22"/>
          <w:szCs w:val="22"/>
          <w:u w:val="single"/>
        </w:rPr>
        <w:t>Staff Present</w:t>
      </w:r>
      <w:r w:rsidRPr="002D5B65">
        <w:rPr>
          <w:rFonts w:ascii="Calibri Light" w:hAnsi="Calibri Light" w:cs="Calibri Light"/>
          <w:sz w:val="22"/>
          <w:szCs w:val="22"/>
          <w:u w:val="single"/>
        </w:rPr>
        <w:t xml:space="preserve">: </w:t>
      </w:r>
    </w:p>
    <w:p w14:paraId="50F389D2" w14:textId="77777777"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14:paraId="29FB1A94" w14:textId="16064084" w:rsidR="00477A6C"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14:paraId="08E5D5BB" w14:textId="724C4E06" w:rsidR="001024B7" w:rsidRDefault="001024B7" w:rsidP="00277113">
      <w:pPr>
        <w:pStyle w:val="BodyText"/>
        <w:jc w:val="both"/>
        <w:rPr>
          <w:rFonts w:ascii="Calibri Light" w:hAnsi="Calibri Light" w:cs="Calibri Light"/>
          <w:sz w:val="22"/>
          <w:szCs w:val="22"/>
        </w:rPr>
      </w:pPr>
    </w:p>
    <w:p w14:paraId="745A2A79" w14:textId="0B872A02" w:rsidR="001024B7" w:rsidRDefault="001024B7" w:rsidP="00277113">
      <w:pPr>
        <w:pStyle w:val="BodyText"/>
        <w:jc w:val="both"/>
        <w:rPr>
          <w:rFonts w:ascii="Calibri Light" w:hAnsi="Calibri Light" w:cs="Calibri Light"/>
          <w:b/>
          <w:sz w:val="22"/>
          <w:szCs w:val="22"/>
          <w:u w:val="single"/>
        </w:rPr>
      </w:pPr>
      <w:r w:rsidRPr="001024B7">
        <w:rPr>
          <w:rFonts w:ascii="Calibri Light" w:hAnsi="Calibri Light" w:cs="Calibri Light"/>
          <w:b/>
          <w:sz w:val="22"/>
          <w:szCs w:val="22"/>
          <w:u w:val="single"/>
        </w:rPr>
        <w:t>Guests:</w:t>
      </w:r>
    </w:p>
    <w:p w14:paraId="72EF88C5" w14:textId="225B3EF5" w:rsidR="00CE4E34" w:rsidRDefault="00CE4E34" w:rsidP="00277113">
      <w:pPr>
        <w:pStyle w:val="BodyText"/>
        <w:jc w:val="both"/>
        <w:rPr>
          <w:rFonts w:ascii="Calibri Light" w:hAnsi="Calibri Light" w:cs="Calibri Light"/>
          <w:sz w:val="22"/>
          <w:szCs w:val="22"/>
        </w:rPr>
      </w:pPr>
      <w:r>
        <w:rPr>
          <w:rFonts w:ascii="Calibri Light" w:hAnsi="Calibri Light" w:cs="Calibri Light"/>
          <w:sz w:val="22"/>
          <w:szCs w:val="22"/>
        </w:rPr>
        <w:t>Chris Pappas, Open the Door</w:t>
      </w:r>
    </w:p>
    <w:p w14:paraId="7EEF66F9" w14:textId="3576229D" w:rsidR="001024B7" w:rsidRDefault="000743FC" w:rsidP="00277113">
      <w:pPr>
        <w:pStyle w:val="BodyText"/>
        <w:jc w:val="both"/>
        <w:rPr>
          <w:rFonts w:ascii="Calibri Light" w:hAnsi="Calibri Light" w:cs="Calibri Light"/>
          <w:sz w:val="22"/>
          <w:szCs w:val="22"/>
        </w:rPr>
      </w:pPr>
      <w:r>
        <w:rPr>
          <w:rFonts w:ascii="Calibri Light" w:hAnsi="Calibri Light" w:cs="Calibri Light"/>
          <w:sz w:val="22"/>
          <w:szCs w:val="22"/>
        </w:rPr>
        <w:t xml:space="preserve">Maxine Carter Lome, Weathervane Publishing </w:t>
      </w:r>
    </w:p>
    <w:p w14:paraId="66B7F3A8" w14:textId="6F8AD643" w:rsidR="001024B7" w:rsidRPr="002D5B65" w:rsidRDefault="001024B7" w:rsidP="00277113">
      <w:pPr>
        <w:pStyle w:val="BodyText"/>
        <w:jc w:val="both"/>
        <w:rPr>
          <w:rFonts w:ascii="Calibri Light" w:hAnsi="Calibri Light" w:cs="Calibri Light"/>
          <w:sz w:val="22"/>
          <w:szCs w:val="22"/>
        </w:rPr>
      </w:pPr>
      <w:r>
        <w:rPr>
          <w:rFonts w:ascii="Calibri Light" w:hAnsi="Calibri Light" w:cs="Calibri Light"/>
          <w:sz w:val="22"/>
          <w:szCs w:val="22"/>
        </w:rPr>
        <w:t xml:space="preserve"> </w:t>
      </w:r>
    </w:p>
    <w:p w14:paraId="213758B7" w14:textId="77777777" w:rsidR="00B64340" w:rsidRPr="002D5B65" w:rsidRDefault="00B64340">
      <w:pPr>
        <w:pStyle w:val="BodyText"/>
        <w:spacing w:before="1"/>
        <w:rPr>
          <w:rFonts w:ascii="Calibri Light" w:hAnsi="Calibri Light" w:cs="Calibri Light"/>
          <w:sz w:val="22"/>
          <w:szCs w:val="22"/>
        </w:rPr>
      </w:pPr>
    </w:p>
    <w:p w14:paraId="635319C1" w14:textId="77777777" w:rsidR="00F02EA2" w:rsidRPr="002D5B65" w:rsidRDefault="00F02EA2" w:rsidP="00F02EA2">
      <w:pPr>
        <w:rPr>
          <w:rFonts w:ascii="Calibri Light" w:hAnsi="Calibri Light" w:cs="Calibri Light"/>
          <w:b/>
        </w:rPr>
      </w:pPr>
      <w:r w:rsidRPr="002D5B65">
        <w:rPr>
          <w:rFonts w:ascii="Calibri Light" w:hAnsi="Calibri Light" w:cs="Calibri Light"/>
          <w:b/>
        </w:rPr>
        <w:t>Meeting Open</w:t>
      </w:r>
    </w:p>
    <w:p w14:paraId="060FE093" w14:textId="3341BAC8" w:rsidR="00F02EA2" w:rsidRPr="002D5B65" w:rsidRDefault="00F02EA2" w:rsidP="00F02EA2">
      <w:pPr>
        <w:rPr>
          <w:rFonts w:ascii="Calibri Light" w:hAnsi="Calibri Light" w:cs="Calibri Light"/>
        </w:rPr>
      </w:pPr>
      <w:r w:rsidRPr="002D5B65">
        <w:rPr>
          <w:rFonts w:ascii="Calibri Light" w:hAnsi="Calibri Light" w:cs="Calibri Light"/>
        </w:rPr>
        <w:t>Chair Amedy opened the meeting</w:t>
      </w:r>
      <w:r>
        <w:rPr>
          <w:rFonts w:ascii="Calibri Light" w:hAnsi="Calibri Light" w:cs="Calibri Light"/>
        </w:rPr>
        <w:t xml:space="preserve"> at 6:3</w:t>
      </w:r>
      <w:r w:rsidR="00892D4B">
        <w:rPr>
          <w:rFonts w:ascii="Calibri Light" w:hAnsi="Calibri Light" w:cs="Calibri Light"/>
        </w:rPr>
        <w:t>1</w:t>
      </w:r>
      <w:r>
        <w:rPr>
          <w:rFonts w:ascii="Calibri Light" w:hAnsi="Calibri Light" w:cs="Calibri Light"/>
        </w:rPr>
        <w:t xml:space="preserve"> p.m. </w:t>
      </w:r>
      <w:r w:rsidRPr="002D5B65">
        <w:rPr>
          <w:rFonts w:ascii="Calibri Light" w:hAnsi="Calibri Light" w:cs="Calibri Light"/>
        </w:rPr>
        <w:t>by reading the disclaimer and welcomed everyone to the meeting.</w:t>
      </w:r>
    </w:p>
    <w:p w14:paraId="2A272A9D" w14:textId="77777777" w:rsidR="00600AF8" w:rsidRDefault="00600AF8">
      <w:pPr>
        <w:pStyle w:val="BodyText"/>
        <w:spacing w:before="1"/>
        <w:rPr>
          <w:rFonts w:ascii="Calibri Light" w:hAnsi="Calibri Light" w:cs="Calibri Light"/>
          <w:sz w:val="22"/>
          <w:szCs w:val="22"/>
        </w:rPr>
      </w:pPr>
    </w:p>
    <w:p w14:paraId="3B9AA041" w14:textId="77777777" w:rsidR="00B64340" w:rsidRPr="002D5B65" w:rsidRDefault="00B64340">
      <w:pPr>
        <w:pStyle w:val="BodyText"/>
        <w:spacing w:line="29" w:lineRule="exact"/>
        <w:ind w:left="176"/>
        <w:rPr>
          <w:rFonts w:ascii="Calibri Light" w:hAnsi="Calibri Light" w:cs="Calibri Light"/>
          <w:sz w:val="22"/>
          <w:szCs w:val="22"/>
        </w:rPr>
      </w:pPr>
    </w:p>
    <w:p w14:paraId="3602A193" w14:textId="5CBD67C8" w:rsidR="00A7216B" w:rsidRPr="004709B7" w:rsidRDefault="00A7216B" w:rsidP="00A7216B">
      <w:pPr>
        <w:jc w:val="both"/>
        <w:rPr>
          <w:rFonts w:ascii="Calibri Light" w:hAnsi="Calibri Light" w:cs="Calibri Light"/>
          <w:sz w:val="18"/>
          <w:szCs w:val="18"/>
        </w:rPr>
      </w:pPr>
      <w:r w:rsidRPr="004709B7">
        <w:rPr>
          <w:rFonts w:ascii="Calibri Light" w:hAnsi="Calibri Light" w:cs="Calibri Light"/>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4709B7">
          <w:rPr>
            <w:rStyle w:val="Hyperlink"/>
            <w:rFonts w:ascii="Calibri Light" w:hAnsi="Calibri Light" w:cs="Calibri Light"/>
            <w:sz w:val="18"/>
            <w:szCs w:val="18"/>
          </w:rPr>
          <w:t>https://www.sturbridge.gov/town-administrator/pages/how-access-virtual-meeting</w:t>
        </w:r>
      </w:hyperlink>
      <w:r w:rsidRPr="004709B7">
        <w:rPr>
          <w:rFonts w:ascii="Calibri Light" w:hAnsi="Calibri Light" w:cs="Calibri Light"/>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09B7">
        <w:rPr>
          <w:rFonts w:ascii="Calibri Light" w:hAnsi="Calibri Light" w:cs="Calibri Light"/>
          <w:sz w:val="18"/>
          <w:szCs w:val="18"/>
          <w:u w:val="single"/>
        </w:rPr>
        <w:t xml:space="preserve">No in-person attendance of members of the public will be permitted, </w:t>
      </w:r>
      <w:r w:rsidRPr="004709B7">
        <w:rPr>
          <w:rFonts w:ascii="Calibri Light" w:hAnsi="Calibri Light" w:cs="Calibri Light"/>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1DFD5494" w14:textId="77777777" w:rsidR="00600AF8" w:rsidRPr="002D5B65" w:rsidRDefault="00600AF8" w:rsidP="00A7216B">
      <w:pPr>
        <w:rPr>
          <w:rFonts w:ascii="Calibri Light" w:hAnsi="Calibri Light" w:cs="Calibri Light"/>
          <w:b/>
        </w:rPr>
      </w:pPr>
    </w:p>
    <w:p w14:paraId="24ED8ACD" w14:textId="77777777" w:rsidR="00847401" w:rsidRDefault="00847401" w:rsidP="000E3903">
      <w:pPr>
        <w:ind w:firstLine="720"/>
        <w:jc w:val="both"/>
        <w:rPr>
          <w:rFonts w:ascii="Calibri Light" w:hAnsi="Calibri Light" w:cs="Calibri Light"/>
          <w:b/>
        </w:rPr>
      </w:pPr>
    </w:p>
    <w:p w14:paraId="1CF3A27E" w14:textId="77777777" w:rsidR="00847401" w:rsidRDefault="00847401" w:rsidP="000E3903">
      <w:pPr>
        <w:ind w:firstLine="720"/>
        <w:jc w:val="both"/>
        <w:rPr>
          <w:rFonts w:ascii="Calibri Light" w:hAnsi="Calibri Light" w:cs="Calibri Light"/>
          <w:b/>
        </w:rPr>
      </w:pPr>
    </w:p>
    <w:p w14:paraId="6801CDBA" w14:textId="77777777" w:rsidR="001024B7" w:rsidRDefault="001024B7" w:rsidP="006231CF">
      <w:pPr>
        <w:rPr>
          <w:rFonts w:ascii="Calibri Light" w:hAnsi="Calibri Light" w:cs="Calibri Light"/>
          <w:b/>
        </w:rPr>
      </w:pPr>
    </w:p>
    <w:p w14:paraId="08D30514" w14:textId="77777777" w:rsidR="001024B7" w:rsidRDefault="001024B7" w:rsidP="006231CF">
      <w:pPr>
        <w:rPr>
          <w:rFonts w:ascii="Calibri Light" w:hAnsi="Calibri Light" w:cs="Calibri Light"/>
          <w:b/>
        </w:rPr>
      </w:pPr>
    </w:p>
    <w:p w14:paraId="456E6BE4" w14:textId="77777777" w:rsidR="001024B7" w:rsidRDefault="001024B7" w:rsidP="006231CF">
      <w:pPr>
        <w:rPr>
          <w:rFonts w:ascii="Calibri Light" w:hAnsi="Calibri Light" w:cs="Calibri Light"/>
          <w:b/>
        </w:rPr>
      </w:pPr>
    </w:p>
    <w:p w14:paraId="22B00384" w14:textId="77777777" w:rsidR="000743FC" w:rsidRDefault="000743FC" w:rsidP="006231CF">
      <w:pPr>
        <w:rPr>
          <w:rFonts w:ascii="Calibri Light" w:hAnsi="Calibri Light" w:cs="Calibri Light"/>
          <w:b/>
        </w:rPr>
      </w:pPr>
    </w:p>
    <w:p w14:paraId="1E7A3F0B" w14:textId="77777777" w:rsidR="000743FC" w:rsidRDefault="000743FC" w:rsidP="006231CF">
      <w:pPr>
        <w:rPr>
          <w:rFonts w:ascii="Calibri Light" w:hAnsi="Calibri Light" w:cs="Calibri Light"/>
          <w:b/>
        </w:rPr>
      </w:pPr>
    </w:p>
    <w:p w14:paraId="651DF5A8" w14:textId="35E2EEA3" w:rsidR="00A7216B" w:rsidRDefault="00AE5614" w:rsidP="006231CF">
      <w:pPr>
        <w:rPr>
          <w:rFonts w:ascii="Calibri Light" w:hAnsi="Calibri Light" w:cs="Calibri Light"/>
          <w:b/>
        </w:rPr>
      </w:pPr>
      <w:r w:rsidRPr="002D5B65">
        <w:rPr>
          <w:rFonts w:ascii="Calibri Light" w:hAnsi="Calibri Light" w:cs="Calibri Light"/>
          <w:b/>
        </w:rPr>
        <w:t>A</w:t>
      </w:r>
      <w:r w:rsidR="00A7216B" w:rsidRPr="002D5B65">
        <w:rPr>
          <w:rFonts w:ascii="Calibri Light" w:hAnsi="Calibri Light" w:cs="Calibri Light"/>
          <w:b/>
        </w:rPr>
        <w:t xml:space="preserve">pproval of Minutes from </w:t>
      </w:r>
      <w:r w:rsidR="001024B7">
        <w:rPr>
          <w:rFonts w:ascii="Calibri Light" w:hAnsi="Calibri Light" w:cs="Calibri Light"/>
          <w:b/>
        </w:rPr>
        <w:t>Ma</w:t>
      </w:r>
      <w:r w:rsidR="000743FC">
        <w:rPr>
          <w:rFonts w:ascii="Calibri Light" w:hAnsi="Calibri Light" w:cs="Calibri Light"/>
          <w:b/>
        </w:rPr>
        <w:t xml:space="preserve">y 12, 2021 </w:t>
      </w:r>
      <w:r w:rsidR="006231CF">
        <w:rPr>
          <w:rFonts w:ascii="Calibri Light" w:hAnsi="Calibri Light" w:cs="Calibri Light"/>
          <w:b/>
        </w:rPr>
        <w:t>Meeting</w:t>
      </w:r>
    </w:p>
    <w:p w14:paraId="58C6D7AF" w14:textId="176B7426" w:rsidR="006231CF" w:rsidRDefault="00A85CCC" w:rsidP="00EE7245">
      <w:pPr>
        <w:rPr>
          <w:rFonts w:ascii="Calibri Light" w:hAnsi="Calibri Light" w:cs="Calibri Light"/>
          <w:u w:val="single"/>
        </w:rPr>
      </w:pPr>
      <w:r>
        <w:rPr>
          <w:rFonts w:ascii="Calibri Light" w:hAnsi="Calibri Light" w:cs="Calibri Light"/>
        </w:rPr>
        <w:t xml:space="preserve"> </w:t>
      </w:r>
    </w:p>
    <w:p w14:paraId="22752A79" w14:textId="4DC6C344" w:rsidR="00C768E9" w:rsidRDefault="00A7216B" w:rsidP="000E3903">
      <w:pPr>
        <w:ind w:firstLine="720"/>
        <w:rPr>
          <w:rFonts w:ascii="Calibri Light" w:hAnsi="Calibri Light" w:cs="Calibri Light"/>
        </w:rPr>
      </w:pPr>
      <w:r w:rsidRPr="002D5B65">
        <w:rPr>
          <w:rFonts w:ascii="Calibri Light" w:hAnsi="Calibri Light" w:cs="Calibri Light"/>
          <w:b/>
        </w:rPr>
        <w:t xml:space="preserve">Motion: </w:t>
      </w:r>
      <w:r w:rsidR="00477A6C" w:rsidRPr="002D5B65">
        <w:rPr>
          <w:rFonts w:ascii="Calibri Light" w:hAnsi="Calibri Light" w:cs="Calibri Light"/>
          <w:b/>
        </w:rPr>
        <w:tab/>
        <w:t xml:space="preserve">    </w:t>
      </w:r>
      <w:r w:rsidR="005E06E7" w:rsidRPr="002D5B65">
        <w:rPr>
          <w:rFonts w:ascii="Calibri Light" w:hAnsi="Calibri Light" w:cs="Calibri Light"/>
          <w:b/>
        </w:rPr>
        <w:tab/>
      </w:r>
      <w:r w:rsidR="00477A6C" w:rsidRPr="002D5B65">
        <w:rPr>
          <w:rFonts w:ascii="Calibri Light" w:hAnsi="Calibri Light" w:cs="Calibri Light"/>
          <w:b/>
        </w:rPr>
        <w:t xml:space="preserve"> </w:t>
      </w:r>
      <w:r w:rsidRPr="002D5B65">
        <w:rPr>
          <w:rFonts w:ascii="Calibri Light" w:hAnsi="Calibri Light" w:cs="Calibri Light"/>
        </w:rPr>
        <w:t>To approve</w:t>
      </w:r>
      <w:r w:rsidR="00485610">
        <w:rPr>
          <w:rFonts w:ascii="Calibri Light" w:hAnsi="Calibri Light" w:cs="Calibri Light"/>
        </w:rPr>
        <w:t xml:space="preserve"> </w:t>
      </w:r>
      <w:r w:rsidR="001F472F">
        <w:rPr>
          <w:rFonts w:ascii="Calibri Light" w:hAnsi="Calibri Light" w:cs="Calibri Light"/>
        </w:rPr>
        <w:t xml:space="preserve">April </w:t>
      </w:r>
      <w:r w:rsidR="00A85CCC">
        <w:rPr>
          <w:rFonts w:ascii="Calibri Light" w:hAnsi="Calibri Light" w:cs="Calibri Light"/>
        </w:rPr>
        <w:t>March</w:t>
      </w:r>
      <w:r w:rsidR="00485610">
        <w:rPr>
          <w:rFonts w:ascii="Calibri Light" w:hAnsi="Calibri Light" w:cs="Calibri Light"/>
        </w:rPr>
        <w:t xml:space="preserve"> 10, 2021 M</w:t>
      </w:r>
      <w:r w:rsidR="00A11386" w:rsidRPr="002D5B65">
        <w:rPr>
          <w:rFonts w:ascii="Calibri Light" w:hAnsi="Calibri Light" w:cs="Calibri Light"/>
        </w:rPr>
        <w:t>inutes</w:t>
      </w:r>
      <w:r w:rsidR="00477A6C" w:rsidRPr="002D5B65">
        <w:rPr>
          <w:rFonts w:ascii="Calibri Light" w:hAnsi="Calibri Light" w:cs="Calibri Light"/>
        </w:rPr>
        <w:t xml:space="preserve">  </w:t>
      </w:r>
      <w:r w:rsidRPr="002D5B65">
        <w:rPr>
          <w:rFonts w:ascii="Calibri Light" w:hAnsi="Calibri Light" w:cs="Calibri Light"/>
        </w:rPr>
        <w:t xml:space="preserve"> </w:t>
      </w:r>
    </w:p>
    <w:p w14:paraId="6CCCAAB6" w14:textId="1CD33297" w:rsidR="00A11386" w:rsidRPr="002D5B65" w:rsidRDefault="006231CF" w:rsidP="00C768E9">
      <w:pPr>
        <w:ind w:left="2160" w:firstLine="720"/>
        <w:rPr>
          <w:rFonts w:ascii="Calibri Light" w:hAnsi="Calibri Light" w:cs="Calibri Light"/>
        </w:rPr>
      </w:pPr>
      <w:r>
        <w:rPr>
          <w:rFonts w:ascii="Calibri Light" w:hAnsi="Calibri Light" w:cs="Calibri Light"/>
          <w:b/>
        </w:rPr>
        <w:t xml:space="preserve"> </w:t>
      </w:r>
      <w:r w:rsidR="00A7216B" w:rsidRPr="002D5B65">
        <w:rPr>
          <w:rFonts w:ascii="Calibri Light" w:hAnsi="Calibri Light" w:cs="Calibri Light"/>
          <w:b/>
        </w:rPr>
        <w:t>By</w:t>
      </w:r>
      <w:r w:rsidR="00A7216B" w:rsidRPr="000743FC">
        <w:rPr>
          <w:rFonts w:ascii="Calibri Light" w:hAnsi="Calibri Light" w:cs="Calibri Light"/>
        </w:rPr>
        <w:t>:</w:t>
      </w:r>
      <w:r w:rsidR="00A11386" w:rsidRPr="000743FC">
        <w:rPr>
          <w:rFonts w:ascii="Calibri Light" w:hAnsi="Calibri Light" w:cs="Calibri Light"/>
        </w:rPr>
        <w:t xml:space="preserve"> </w:t>
      </w:r>
      <w:r w:rsidR="00485610" w:rsidRPr="000743FC">
        <w:rPr>
          <w:rFonts w:ascii="Calibri Light" w:hAnsi="Calibri Light" w:cs="Calibri Light"/>
        </w:rPr>
        <w:t xml:space="preserve"> </w:t>
      </w:r>
      <w:r w:rsidR="000743FC" w:rsidRPr="000743FC">
        <w:rPr>
          <w:rFonts w:ascii="Calibri Light" w:hAnsi="Calibri Light" w:cs="Calibri Light"/>
        </w:rPr>
        <w:t>B. Amedy</w:t>
      </w:r>
      <w:r w:rsidR="00477A6C" w:rsidRPr="002D5B65">
        <w:rPr>
          <w:rFonts w:ascii="Calibri Light" w:hAnsi="Calibri Light" w:cs="Calibri Light"/>
        </w:rPr>
        <w:t xml:space="preserve">  </w:t>
      </w:r>
      <w:r>
        <w:rPr>
          <w:rFonts w:ascii="Calibri Light" w:hAnsi="Calibri Light" w:cs="Calibri Light"/>
        </w:rPr>
        <w:t xml:space="preserve">   </w:t>
      </w:r>
      <w:r w:rsidR="00A11386" w:rsidRPr="002D5B65">
        <w:rPr>
          <w:rFonts w:ascii="Calibri Light" w:hAnsi="Calibri Light" w:cs="Calibri Light"/>
          <w:b/>
        </w:rPr>
        <w:t>Second</w:t>
      </w:r>
      <w:r w:rsidR="00A11386" w:rsidRPr="002D5B65">
        <w:rPr>
          <w:rFonts w:ascii="Calibri Light" w:hAnsi="Calibri Light" w:cs="Calibri Light"/>
        </w:rPr>
        <w:t xml:space="preserve">:  </w:t>
      </w:r>
      <w:r w:rsidR="001F472F">
        <w:rPr>
          <w:rFonts w:ascii="Calibri Light" w:hAnsi="Calibri Light" w:cs="Calibri Light"/>
        </w:rPr>
        <w:t xml:space="preserve">N. </w:t>
      </w:r>
      <w:proofErr w:type="spellStart"/>
      <w:r w:rsidR="001F472F">
        <w:rPr>
          <w:rFonts w:ascii="Calibri Light" w:hAnsi="Calibri Light" w:cs="Calibri Light"/>
        </w:rPr>
        <w:t>Salvadore</w:t>
      </w:r>
      <w:proofErr w:type="spellEnd"/>
    </w:p>
    <w:p w14:paraId="4EE4C873" w14:textId="62A3FD13" w:rsidR="00477A6C" w:rsidRPr="002D5B65" w:rsidRDefault="00A7216B" w:rsidP="00AC4C9E">
      <w:pPr>
        <w:ind w:firstLine="720"/>
        <w:rPr>
          <w:rFonts w:ascii="Calibri Light" w:hAnsi="Calibri Light" w:cs="Calibri Light"/>
        </w:rPr>
      </w:pPr>
      <w:r w:rsidRPr="002D5B65">
        <w:rPr>
          <w:rFonts w:ascii="Calibri Light" w:hAnsi="Calibri Light" w:cs="Calibri Light"/>
          <w:b/>
        </w:rPr>
        <w:t xml:space="preserve">Call Vote: </w:t>
      </w:r>
      <w:r w:rsidR="00477A6C" w:rsidRPr="002D5B65">
        <w:rPr>
          <w:rFonts w:ascii="Calibri Light" w:hAnsi="Calibri Light" w:cs="Calibri Light"/>
          <w:b/>
        </w:rPr>
        <w:t xml:space="preserve">      </w:t>
      </w:r>
      <w:r w:rsidR="005E06E7" w:rsidRPr="002D5B65">
        <w:rPr>
          <w:rFonts w:ascii="Calibri Light" w:hAnsi="Calibri Light" w:cs="Calibri Light"/>
          <w:b/>
        </w:rPr>
        <w:tab/>
        <w:t xml:space="preserve"> </w:t>
      </w:r>
      <w:r w:rsidR="00A11386" w:rsidRPr="002D5B65">
        <w:rPr>
          <w:rFonts w:ascii="Calibri Light" w:hAnsi="Calibri Light" w:cs="Calibri Light"/>
          <w:b/>
        </w:rPr>
        <w:t xml:space="preserve">               </w:t>
      </w:r>
      <w:r w:rsidR="00477A6C" w:rsidRPr="002D5B65">
        <w:rPr>
          <w:rFonts w:ascii="Calibri Light" w:hAnsi="Calibri Light" w:cs="Calibri Light"/>
          <w:b/>
        </w:rPr>
        <w:t xml:space="preserve">Yes: </w:t>
      </w:r>
      <w:r w:rsidR="005E06E7" w:rsidRPr="002D5B65">
        <w:rPr>
          <w:rFonts w:ascii="Calibri Light" w:hAnsi="Calibri Light" w:cs="Calibri Light"/>
          <w:b/>
        </w:rPr>
        <w:t xml:space="preserve">  </w:t>
      </w:r>
      <w:r w:rsidRPr="002D5B65">
        <w:rPr>
          <w:rFonts w:ascii="Calibri Light" w:hAnsi="Calibri Light" w:cs="Calibri Light"/>
        </w:rPr>
        <w:t>Brian Amedy</w:t>
      </w:r>
      <w:r w:rsidR="00477A6C" w:rsidRPr="002D5B65">
        <w:rPr>
          <w:rFonts w:ascii="Calibri Light" w:hAnsi="Calibri Light" w:cs="Calibri Light"/>
        </w:rPr>
        <w:t>,</w:t>
      </w:r>
      <w:r w:rsidR="00CE4E34">
        <w:rPr>
          <w:rFonts w:ascii="Calibri Light" w:hAnsi="Calibri Light" w:cs="Calibri Light"/>
        </w:rPr>
        <w:t xml:space="preserve"> N </w:t>
      </w:r>
      <w:proofErr w:type="spellStart"/>
      <w:r w:rsidR="00CE4E34">
        <w:rPr>
          <w:rFonts w:ascii="Calibri Light" w:hAnsi="Calibri Light" w:cs="Calibri Light"/>
        </w:rPr>
        <w:t>Salvadore</w:t>
      </w:r>
      <w:proofErr w:type="spellEnd"/>
      <w:r w:rsidR="000E3903">
        <w:rPr>
          <w:rFonts w:ascii="Calibri Light" w:hAnsi="Calibri Light" w:cs="Calibri Light"/>
        </w:rPr>
        <w:t xml:space="preserve"> </w:t>
      </w:r>
      <w:r w:rsidRPr="002D5B65">
        <w:rPr>
          <w:rFonts w:ascii="Calibri Light" w:hAnsi="Calibri Light" w:cs="Calibri Light"/>
        </w:rPr>
        <w:t xml:space="preserve"> </w:t>
      </w:r>
      <w:r w:rsidR="00817E99" w:rsidRPr="002D5B65">
        <w:rPr>
          <w:rFonts w:ascii="Calibri Light" w:hAnsi="Calibri Light" w:cs="Calibri Light"/>
        </w:rPr>
        <w:t xml:space="preserve"> </w:t>
      </w:r>
      <w:r w:rsidR="000743FC">
        <w:rPr>
          <w:rFonts w:ascii="Calibri Light" w:hAnsi="Calibri Light" w:cs="Calibri Light"/>
        </w:rPr>
        <w:t xml:space="preserve">Abstention: D Merriman </w:t>
      </w:r>
      <w:r w:rsidR="000E3903">
        <w:rPr>
          <w:rFonts w:ascii="Calibri Light" w:hAnsi="Calibri Light" w:cs="Calibri Light"/>
        </w:rPr>
        <w:tab/>
      </w:r>
      <w:r w:rsidR="00935ED9" w:rsidRPr="00935ED9">
        <w:rPr>
          <w:rFonts w:ascii="Calibri Light" w:hAnsi="Calibri Light" w:cs="Calibri Light"/>
          <w:b/>
        </w:rPr>
        <w:t xml:space="preserve"> </w:t>
      </w:r>
    </w:p>
    <w:p w14:paraId="39EAC749" w14:textId="6145EDDE" w:rsidR="00817E99" w:rsidRPr="002D5B65" w:rsidRDefault="00817E99" w:rsidP="000E39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 xml:space="preserve">    </w:t>
      </w:r>
      <w:r w:rsidR="005E06E7" w:rsidRPr="002D5B65">
        <w:rPr>
          <w:rFonts w:ascii="Calibri Light" w:hAnsi="Calibri Light" w:cs="Calibri Light"/>
        </w:rPr>
        <w:tab/>
        <w:t xml:space="preserve"> </w:t>
      </w:r>
      <w:r w:rsidRPr="002D5B65">
        <w:rPr>
          <w:rFonts w:ascii="Calibri Light" w:hAnsi="Calibri Light" w:cs="Calibri Light"/>
        </w:rPr>
        <w:t xml:space="preserve">Approved </w:t>
      </w:r>
      <w:r w:rsidR="000743FC">
        <w:rPr>
          <w:rFonts w:ascii="Calibri Light" w:hAnsi="Calibri Light" w:cs="Calibri Light"/>
        </w:rPr>
        <w:t>2</w:t>
      </w:r>
      <w:r w:rsidRPr="002D5B65">
        <w:rPr>
          <w:rFonts w:ascii="Calibri Light" w:hAnsi="Calibri Light" w:cs="Calibri Light"/>
        </w:rPr>
        <w:t>-0-1</w:t>
      </w:r>
      <w:r w:rsidRPr="002D5B65">
        <w:rPr>
          <w:rFonts w:ascii="Calibri Light" w:hAnsi="Calibri Light" w:cs="Calibri Light"/>
        </w:rPr>
        <w:tab/>
      </w:r>
    </w:p>
    <w:p w14:paraId="7EEC0E63" w14:textId="77777777" w:rsidR="00477A6C" w:rsidRPr="002D5B65" w:rsidRDefault="00477A6C" w:rsidP="00477A6C">
      <w:pPr>
        <w:ind w:left="720" w:firstLine="720"/>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 xml:space="preserve"> </w:t>
      </w:r>
    </w:p>
    <w:p w14:paraId="7ED8B832" w14:textId="48116E21" w:rsidR="00496C55" w:rsidRDefault="00495F4C" w:rsidP="00A96314">
      <w:pPr>
        <w:jc w:val="both"/>
        <w:rPr>
          <w:rFonts w:ascii="Calibri Light" w:hAnsi="Calibri Light" w:cs="Calibri Light"/>
        </w:rPr>
      </w:pPr>
      <w:r w:rsidRPr="002D5B65">
        <w:rPr>
          <w:rFonts w:ascii="Calibri Light" w:hAnsi="Calibri Light" w:cs="Calibri Light"/>
        </w:rPr>
        <w:t xml:space="preserve"> </w:t>
      </w:r>
      <w:r w:rsidR="00EC56AF">
        <w:rPr>
          <w:rFonts w:ascii="Calibri Light" w:hAnsi="Calibri Light" w:cs="Calibri Light"/>
        </w:rPr>
        <w:tab/>
      </w:r>
    </w:p>
    <w:p w14:paraId="190F6BD9" w14:textId="77777777" w:rsidR="000743FC" w:rsidRDefault="000743FC" w:rsidP="00A96314">
      <w:pPr>
        <w:jc w:val="both"/>
        <w:rPr>
          <w:rFonts w:ascii="Calibri Light" w:hAnsi="Calibri Light" w:cs="Calibri Light"/>
          <w:b/>
        </w:rPr>
      </w:pPr>
      <w:r>
        <w:rPr>
          <w:rFonts w:ascii="Calibri Light" w:hAnsi="Calibri Light" w:cs="Calibri Light"/>
          <w:b/>
        </w:rPr>
        <w:t>Chris Pappas – Open the Door Inc.</w:t>
      </w:r>
    </w:p>
    <w:p w14:paraId="36C5464A" w14:textId="3FC79A33" w:rsidR="000743FC" w:rsidRDefault="000743FC" w:rsidP="00A96314">
      <w:pPr>
        <w:jc w:val="both"/>
        <w:rPr>
          <w:rFonts w:ascii="Calibri Light" w:hAnsi="Calibri Light" w:cs="Calibri Light"/>
        </w:rPr>
      </w:pPr>
      <w:r>
        <w:rPr>
          <w:rFonts w:ascii="Calibri Light" w:hAnsi="Calibri Light" w:cs="Calibri Light"/>
        </w:rPr>
        <w:t>Chris Pappas attended the meeting to discuss and take questions relative to the following:</w:t>
      </w:r>
    </w:p>
    <w:p w14:paraId="67736679" w14:textId="10BB7D3B" w:rsidR="000743FC" w:rsidRDefault="000743FC" w:rsidP="00A96314">
      <w:pPr>
        <w:jc w:val="both"/>
        <w:rPr>
          <w:rFonts w:ascii="Calibri Light" w:hAnsi="Calibri Light" w:cs="Calibri Light"/>
        </w:rPr>
      </w:pPr>
    </w:p>
    <w:p w14:paraId="03BFEB72" w14:textId="585C4CCB" w:rsidR="000743FC" w:rsidRPr="000743FC" w:rsidRDefault="000743FC" w:rsidP="00A96314">
      <w:pPr>
        <w:jc w:val="both"/>
        <w:rPr>
          <w:rFonts w:ascii="Calibri Light" w:hAnsi="Calibri Light" w:cs="Calibri Light"/>
          <w:u w:val="single"/>
        </w:rPr>
      </w:pPr>
      <w:r>
        <w:rPr>
          <w:rFonts w:ascii="Calibri Light" w:hAnsi="Calibri Light" w:cs="Calibri Light"/>
        </w:rPr>
        <w:tab/>
      </w:r>
      <w:r w:rsidRPr="000743FC">
        <w:rPr>
          <w:rFonts w:ascii="Calibri Light" w:hAnsi="Calibri Light" w:cs="Calibri Light"/>
          <w:u w:val="single"/>
        </w:rPr>
        <w:t>Travel Itineraries</w:t>
      </w:r>
    </w:p>
    <w:p w14:paraId="2FD4423B" w14:textId="77777777" w:rsidR="00BA2FFD" w:rsidRDefault="000743FC" w:rsidP="000743FC">
      <w:pPr>
        <w:ind w:left="720"/>
        <w:jc w:val="both"/>
        <w:rPr>
          <w:rFonts w:ascii="Calibri Light" w:hAnsi="Calibri Light" w:cs="Calibri Light"/>
        </w:rPr>
      </w:pPr>
      <w:r>
        <w:rPr>
          <w:rFonts w:ascii="Calibri Light" w:hAnsi="Calibri Light" w:cs="Calibri Light"/>
        </w:rPr>
        <w:t xml:space="preserve">Chris commented that her new itineraries were similar to the </w:t>
      </w:r>
      <w:proofErr w:type="gramStart"/>
      <w:r>
        <w:rPr>
          <w:rFonts w:ascii="Calibri Light" w:hAnsi="Calibri Light" w:cs="Calibri Light"/>
        </w:rPr>
        <w:t>Fall</w:t>
      </w:r>
      <w:proofErr w:type="gramEnd"/>
      <w:r>
        <w:rPr>
          <w:rFonts w:ascii="Calibri Light" w:hAnsi="Calibri Light" w:cs="Calibri Light"/>
        </w:rPr>
        <w:t xml:space="preserve"> 2020 which centered on a 3 day visit highlighting </w:t>
      </w:r>
      <w:r w:rsidR="00BA2FFD">
        <w:rPr>
          <w:rFonts w:ascii="Calibri Light" w:hAnsi="Calibri Light" w:cs="Calibri Light"/>
        </w:rPr>
        <w:t>eating and shopping. DM commented that the Days Inn had closed and that OSV was engaged in a phased opening.  NS complimented the itineraries including the attributions for Stone N Sparrow.</w:t>
      </w:r>
    </w:p>
    <w:p w14:paraId="4A2955A2" w14:textId="77777777" w:rsidR="00BA2FFD" w:rsidRDefault="00BA2FFD" w:rsidP="000743FC">
      <w:pPr>
        <w:ind w:left="720"/>
        <w:jc w:val="both"/>
        <w:rPr>
          <w:rFonts w:ascii="Calibri Light" w:hAnsi="Calibri Light" w:cs="Calibri Light"/>
        </w:rPr>
      </w:pPr>
    </w:p>
    <w:p w14:paraId="454E7C9F" w14:textId="77777777" w:rsidR="00BA2FFD" w:rsidRDefault="00BA2FFD" w:rsidP="000743FC">
      <w:pPr>
        <w:ind w:left="720"/>
        <w:jc w:val="both"/>
        <w:rPr>
          <w:rFonts w:ascii="Calibri Light" w:hAnsi="Calibri Light" w:cs="Calibri Light"/>
        </w:rPr>
      </w:pPr>
      <w:r>
        <w:rPr>
          <w:rFonts w:ascii="Calibri Light" w:hAnsi="Calibri Light" w:cs="Calibri Light"/>
        </w:rPr>
        <w:t>Summer Marketing Options</w:t>
      </w:r>
    </w:p>
    <w:p w14:paraId="167C9792" w14:textId="77777777" w:rsidR="00904364" w:rsidRDefault="00BA2FFD" w:rsidP="000743FC">
      <w:pPr>
        <w:ind w:left="720"/>
        <w:jc w:val="both"/>
        <w:rPr>
          <w:rFonts w:ascii="Calibri Light" w:hAnsi="Calibri Light" w:cs="Calibri Light"/>
        </w:rPr>
      </w:pPr>
      <w:r>
        <w:rPr>
          <w:rFonts w:ascii="Calibri Light" w:hAnsi="Calibri Light" w:cs="Calibri Light"/>
        </w:rPr>
        <w:t>Chris reviewed the media outlets she has been</w:t>
      </w:r>
      <w:r w:rsidR="00904364">
        <w:rPr>
          <w:rFonts w:ascii="Calibri Light" w:hAnsi="Calibri Light" w:cs="Calibri Light"/>
        </w:rPr>
        <w:t xml:space="preserve"> analyzing.  Which included:  Nat </w:t>
      </w:r>
      <w:proofErr w:type="gramStart"/>
      <w:r w:rsidR="00904364">
        <w:rPr>
          <w:rFonts w:ascii="Calibri Light" w:hAnsi="Calibri Light" w:cs="Calibri Light"/>
        </w:rPr>
        <w:t>Geo ,</w:t>
      </w:r>
      <w:proofErr w:type="gramEnd"/>
      <w:r w:rsidR="00904364">
        <w:rPr>
          <w:rFonts w:ascii="Calibri Light" w:hAnsi="Calibri Light" w:cs="Calibri Light"/>
        </w:rPr>
        <w:t xml:space="preserve"> RV Magazine, Yankee Magazine, Boston.com, Albany Times Union,  Chris’s analysis was as follows:</w:t>
      </w:r>
    </w:p>
    <w:p w14:paraId="01AE9486" w14:textId="77777777" w:rsidR="00904364" w:rsidRDefault="00904364" w:rsidP="000743FC">
      <w:pPr>
        <w:ind w:left="720"/>
        <w:jc w:val="both"/>
        <w:rPr>
          <w:rFonts w:ascii="Calibri Light" w:hAnsi="Calibri Light" w:cs="Calibri Light"/>
        </w:rPr>
      </w:pPr>
    </w:p>
    <w:p w14:paraId="6697BCF9" w14:textId="77777777" w:rsidR="00904364" w:rsidRDefault="00904364" w:rsidP="000743FC">
      <w:pPr>
        <w:ind w:left="720"/>
        <w:jc w:val="both"/>
        <w:rPr>
          <w:rFonts w:ascii="Calibri Light" w:hAnsi="Calibri Light" w:cs="Calibri Light"/>
        </w:rPr>
      </w:pPr>
      <w:r>
        <w:rPr>
          <w:rFonts w:ascii="Calibri Light" w:hAnsi="Calibri Light" w:cs="Calibri Light"/>
        </w:rPr>
        <w:t>+ Albany Times Union had no strong digital presence</w:t>
      </w:r>
    </w:p>
    <w:p w14:paraId="03B42BBF" w14:textId="77777777" w:rsidR="00904364" w:rsidRDefault="00904364" w:rsidP="000743FC">
      <w:pPr>
        <w:ind w:left="720"/>
        <w:jc w:val="both"/>
        <w:rPr>
          <w:rFonts w:ascii="Calibri Light" w:hAnsi="Calibri Light" w:cs="Calibri Light"/>
        </w:rPr>
      </w:pPr>
      <w:r>
        <w:rPr>
          <w:rFonts w:ascii="Calibri Light" w:hAnsi="Calibri Light" w:cs="Calibri Light"/>
        </w:rPr>
        <w:t>+ RV Magazine had a small social media presence</w:t>
      </w:r>
    </w:p>
    <w:p w14:paraId="51F87151" w14:textId="77777777" w:rsidR="00904364" w:rsidRDefault="00904364" w:rsidP="000743FC">
      <w:pPr>
        <w:ind w:left="720"/>
        <w:jc w:val="both"/>
        <w:rPr>
          <w:rFonts w:ascii="Calibri Light" w:hAnsi="Calibri Light" w:cs="Calibri Light"/>
        </w:rPr>
      </w:pPr>
      <w:r>
        <w:rPr>
          <w:rFonts w:ascii="Calibri Light" w:hAnsi="Calibri Light" w:cs="Calibri Light"/>
        </w:rPr>
        <w:t>+ Yankee Magazine – This outlet has been a good platform for Sturbridge.</w:t>
      </w:r>
    </w:p>
    <w:p w14:paraId="64298DEB" w14:textId="77777777" w:rsidR="00904364" w:rsidRDefault="00904364" w:rsidP="000743FC">
      <w:pPr>
        <w:ind w:left="720"/>
        <w:jc w:val="both"/>
        <w:rPr>
          <w:rFonts w:ascii="Calibri Light" w:hAnsi="Calibri Light" w:cs="Calibri Light"/>
        </w:rPr>
      </w:pPr>
      <w:r>
        <w:rPr>
          <w:rFonts w:ascii="Calibri Light" w:hAnsi="Calibri Light" w:cs="Calibri Light"/>
        </w:rPr>
        <w:t>+ Hartford Courant – Has a big travel section</w:t>
      </w:r>
    </w:p>
    <w:p w14:paraId="6610155A" w14:textId="77777777" w:rsidR="00904364" w:rsidRDefault="00904364" w:rsidP="000743FC">
      <w:pPr>
        <w:ind w:left="720"/>
        <w:jc w:val="both"/>
        <w:rPr>
          <w:rFonts w:ascii="Calibri Light" w:hAnsi="Calibri Light" w:cs="Calibri Light"/>
        </w:rPr>
      </w:pPr>
      <w:r>
        <w:rPr>
          <w:rFonts w:ascii="Calibri Light" w:hAnsi="Calibri Light" w:cs="Calibri Light"/>
        </w:rPr>
        <w:t>+ WCVB – Stay N Play Ads</w:t>
      </w:r>
    </w:p>
    <w:p w14:paraId="63E96947" w14:textId="77777777" w:rsidR="00904364" w:rsidRDefault="00904364" w:rsidP="000743FC">
      <w:pPr>
        <w:ind w:left="720"/>
        <w:jc w:val="both"/>
        <w:rPr>
          <w:rFonts w:ascii="Calibri Light" w:hAnsi="Calibri Light" w:cs="Calibri Light"/>
        </w:rPr>
      </w:pPr>
      <w:r>
        <w:rPr>
          <w:rFonts w:ascii="Calibri Light" w:hAnsi="Calibri Light" w:cs="Calibri Light"/>
        </w:rPr>
        <w:t>+ Boston.com – Positive prior experiences with EM, Newsletter and SM</w:t>
      </w:r>
    </w:p>
    <w:p w14:paraId="57BC262F" w14:textId="77777777" w:rsidR="00904364" w:rsidRDefault="00904364" w:rsidP="000743FC">
      <w:pPr>
        <w:ind w:left="720"/>
        <w:jc w:val="both"/>
        <w:rPr>
          <w:rFonts w:ascii="Calibri Light" w:hAnsi="Calibri Light" w:cs="Calibri Light"/>
        </w:rPr>
      </w:pPr>
    </w:p>
    <w:p w14:paraId="3FA39D49" w14:textId="77777777" w:rsidR="008F1939" w:rsidRDefault="00904364" w:rsidP="000743FC">
      <w:pPr>
        <w:ind w:left="720"/>
        <w:jc w:val="both"/>
        <w:rPr>
          <w:rFonts w:ascii="Calibri Light" w:hAnsi="Calibri Light" w:cs="Calibri Light"/>
        </w:rPr>
      </w:pPr>
      <w:r>
        <w:rPr>
          <w:rFonts w:ascii="Calibri Light" w:hAnsi="Calibri Light" w:cs="Calibri Light"/>
        </w:rPr>
        <w:t>Chris noted that AARP has a $10,000 ad minimum.  RV Magazine did not have a good web site. WCVB was a good venue but their $9700 cost is high. The Courant may not be worth it.</w:t>
      </w:r>
      <w:r w:rsidR="008F1939">
        <w:rPr>
          <w:rFonts w:ascii="Calibri Light" w:hAnsi="Calibri Light" w:cs="Calibri Light"/>
        </w:rPr>
        <w:t xml:space="preserve">  There was continued conversation about all of the media outlets under consideration.   BA noted that it was important to position some marketing now and </w:t>
      </w:r>
      <w:proofErr w:type="gramStart"/>
      <w:r w:rsidR="008F1939">
        <w:rPr>
          <w:rFonts w:ascii="Calibri Light" w:hAnsi="Calibri Light" w:cs="Calibri Light"/>
        </w:rPr>
        <w:t>then  further</w:t>
      </w:r>
      <w:proofErr w:type="gramEnd"/>
      <w:r w:rsidR="008F1939">
        <w:rPr>
          <w:rFonts w:ascii="Calibri Light" w:hAnsi="Calibri Light" w:cs="Calibri Light"/>
        </w:rPr>
        <w:t xml:space="preserve"> assessments can be made later in the year.  CP said that guerilla marketing can be an effective way to message with a lower budget. DM agreed with BA that the present was the best time to market with building momentum for the </w:t>
      </w:r>
      <w:proofErr w:type="gramStart"/>
      <w:r w:rsidR="008F1939">
        <w:rPr>
          <w:rFonts w:ascii="Calibri Light" w:hAnsi="Calibri Light" w:cs="Calibri Light"/>
        </w:rPr>
        <w:t>Fall</w:t>
      </w:r>
      <w:proofErr w:type="gramEnd"/>
      <w:r w:rsidR="008F1939">
        <w:rPr>
          <w:rFonts w:ascii="Calibri Light" w:hAnsi="Calibri Light" w:cs="Calibri Light"/>
        </w:rPr>
        <w:t xml:space="preserve">. BA felt that with a message now was the time to act. </w:t>
      </w:r>
    </w:p>
    <w:p w14:paraId="10256AB6" w14:textId="662076FD" w:rsidR="008F1939" w:rsidRDefault="008F1939" w:rsidP="000743FC">
      <w:pPr>
        <w:ind w:left="720"/>
        <w:jc w:val="both"/>
        <w:rPr>
          <w:rFonts w:ascii="Calibri Light" w:hAnsi="Calibri Light" w:cs="Calibri Light"/>
        </w:rPr>
      </w:pPr>
    </w:p>
    <w:p w14:paraId="51E39A9D" w14:textId="77777777" w:rsidR="008F1939" w:rsidRDefault="008F1939" w:rsidP="000743FC">
      <w:pPr>
        <w:ind w:left="720"/>
        <w:jc w:val="both"/>
        <w:rPr>
          <w:rFonts w:ascii="Calibri Light" w:hAnsi="Calibri Light" w:cs="Calibri Light"/>
          <w:b/>
        </w:rPr>
      </w:pPr>
    </w:p>
    <w:p w14:paraId="6C112CC7" w14:textId="77777777" w:rsidR="008F1939" w:rsidRDefault="008F1939" w:rsidP="000743FC">
      <w:pPr>
        <w:ind w:left="720"/>
        <w:jc w:val="both"/>
        <w:rPr>
          <w:rFonts w:ascii="Calibri Light" w:hAnsi="Calibri Light" w:cs="Calibri Light"/>
          <w:b/>
        </w:rPr>
      </w:pPr>
    </w:p>
    <w:p w14:paraId="0681B456" w14:textId="2AE18875" w:rsidR="008F1939" w:rsidRPr="008F1939" w:rsidRDefault="008F1939" w:rsidP="000743FC">
      <w:pPr>
        <w:ind w:left="720"/>
        <w:jc w:val="both"/>
        <w:rPr>
          <w:rFonts w:ascii="Calibri Light" w:hAnsi="Calibri Light" w:cs="Calibri Light"/>
          <w:b/>
        </w:rPr>
      </w:pPr>
      <w:r w:rsidRPr="008F1939">
        <w:rPr>
          <w:rFonts w:ascii="Calibri Light" w:hAnsi="Calibri Light" w:cs="Calibri Light"/>
          <w:b/>
        </w:rPr>
        <w:t xml:space="preserve">Summer 21 </w:t>
      </w:r>
      <w:proofErr w:type="gramStart"/>
      <w:r w:rsidRPr="008F1939">
        <w:rPr>
          <w:rFonts w:ascii="Calibri Light" w:hAnsi="Calibri Light" w:cs="Calibri Light"/>
          <w:b/>
        </w:rPr>
        <w:t>Marketing  Campaign</w:t>
      </w:r>
      <w:proofErr w:type="gramEnd"/>
      <w:r w:rsidRPr="008F1939">
        <w:rPr>
          <w:rFonts w:ascii="Calibri Light" w:hAnsi="Calibri Light" w:cs="Calibri Light"/>
          <w:b/>
        </w:rPr>
        <w:t xml:space="preserve"> Recommendation - $30,000</w:t>
      </w:r>
    </w:p>
    <w:p w14:paraId="48F7833A" w14:textId="56AF073D" w:rsidR="008F1939" w:rsidRDefault="008F1939" w:rsidP="000743FC">
      <w:pPr>
        <w:ind w:left="720"/>
        <w:jc w:val="both"/>
        <w:rPr>
          <w:rFonts w:ascii="Calibri Light" w:hAnsi="Calibri Light" w:cs="Calibri Light"/>
        </w:rPr>
      </w:pPr>
      <w:r>
        <w:rPr>
          <w:rFonts w:ascii="Calibri Light" w:hAnsi="Calibri Light" w:cs="Calibri Light"/>
        </w:rPr>
        <w:t xml:space="preserve">BA recommended that CP should provide TM with a list of media buys to be voted on in the July STA meeting. BA also noted that a discussion about marketing for the Fall Winter could be held later. </w:t>
      </w:r>
    </w:p>
    <w:p w14:paraId="3A7FBAB5" w14:textId="77777777" w:rsidR="008F1939" w:rsidRDefault="008F1939" w:rsidP="008F1939">
      <w:pPr>
        <w:jc w:val="both"/>
        <w:rPr>
          <w:rFonts w:ascii="Calibri Light" w:hAnsi="Calibri Light" w:cs="Calibri Light"/>
        </w:rPr>
      </w:pPr>
    </w:p>
    <w:p w14:paraId="5C9709DE" w14:textId="77777777" w:rsidR="008F1939" w:rsidRDefault="008F1939" w:rsidP="008F1939">
      <w:pPr>
        <w:jc w:val="both"/>
        <w:rPr>
          <w:rFonts w:ascii="Calibri Light" w:hAnsi="Calibri Light" w:cs="Calibri Light"/>
        </w:rPr>
      </w:pPr>
    </w:p>
    <w:p w14:paraId="339610E5" w14:textId="77777777" w:rsidR="009C216A" w:rsidRDefault="009C216A" w:rsidP="008F1939">
      <w:pPr>
        <w:jc w:val="both"/>
        <w:rPr>
          <w:rFonts w:ascii="Calibri Light" w:hAnsi="Calibri Light" w:cs="Calibri Light"/>
          <w:b/>
        </w:rPr>
      </w:pPr>
    </w:p>
    <w:p w14:paraId="1EEAFA38" w14:textId="77777777" w:rsidR="009C216A" w:rsidRDefault="009C216A" w:rsidP="008F1939">
      <w:pPr>
        <w:jc w:val="both"/>
        <w:rPr>
          <w:rFonts w:ascii="Calibri Light" w:hAnsi="Calibri Light" w:cs="Calibri Light"/>
          <w:b/>
        </w:rPr>
      </w:pPr>
    </w:p>
    <w:p w14:paraId="67D2A8ED" w14:textId="77777777" w:rsidR="009C216A" w:rsidRDefault="009C216A" w:rsidP="008F1939">
      <w:pPr>
        <w:jc w:val="both"/>
        <w:rPr>
          <w:rFonts w:ascii="Calibri Light" w:hAnsi="Calibri Light" w:cs="Calibri Light"/>
          <w:b/>
        </w:rPr>
      </w:pPr>
    </w:p>
    <w:p w14:paraId="0833088E" w14:textId="77777777" w:rsidR="009C216A" w:rsidRDefault="009C216A" w:rsidP="008F1939">
      <w:pPr>
        <w:jc w:val="both"/>
        <w:rPr>
          <w:rFonts w:ascii="Calibri Light" w:hAnsi="Calibri Light" w:cs="Calibri Light"/>
          <w:b/>
        </w:rPr>
      </w:pPr>
    </w:p>
    <w:p w14:paraId="7BE82279" w14:textId="77777777" w:rsidR="009C216A" w:rsidRDefault="009C216A" w:rsidP="008F1939">
      <w:pPr>
        <w:jc w:val="both"/>
        <w:rPr>
          <w:rFonts w:ascii="Calibri Light" w:hAnsi="Calibri Light" w:cs="Calibri Light"/>
          <w:b/>
        </w:rPr>
      </w:pPr>
    </w:p>
    <w:p w14:paraId="27E978BF" w14:textId="57A911F8" w:rsidR="000743FC" w:rsidRPr="008F1939" w:rsidRDefault="004073B5" w:rsidP="008F1939">
      <w:pPr>
        <w:jc w:val="both"/>
        <w:rPr>
          <w:rFonts w:ascii="Calibri Light" w:hAnsi="Calibri Light" w:cs="Calibri Light"/>
          <w:b/>
        </w:rPr>
      </w:pPr>
      <w:r>
        <w:rPr>
          <w:rFonts w:ascii="Calibri Light" w:hAnsi="Calibri Light" w:cs="Calibri Light"/>
          <w:b/>
        </w:rPr>
        <w:lastRenderedPageBreak/>
        <w:t>ST</w:t>
      </w:r>
      <w:bookmarkStart w:id="0" w:name="_GoBack"/>
      <w:bookmarkEnd w:id="0"/>
      <w:r w:rsidR="008F1939" w:rsidRPr="008F1939">
        <w:rPr>
          <w:rFonts w:ascii="Calibri Light" w:hAnsi="Calibri Light" w:cs="Calibri Light"/>
          <w:b/>
        </w:rPr>
        <w:t xml:space="preserve">A Tourism Grant Applications </w:t>
      </w:r>
      <w:r w:rsidR="00904364" w:rsidRPr="008F1939">
        <w:rPr>
          <w:rFonts w:ascii="Calibri Light" w:hAnsi="Calibri Light" w:cs="Calibri Light"/>
          <w:b/>
        </w:rPr>
        <w:t xml:space="preserve"> </w:t>
      </w:r>
      <w:r w:rsidR="00BA2FFD" w:rsidRPr="008F1939">
        <w:rPr>
          <w:rFonts w:ascii="Calibri Light" w:hAnsi="Calibri Light" w:cs="Calibri Light"/>
          <w:b/>
        </w:rPr>
        <w:t xml:space="preserve">  </w:t>
      </w:r>
      <w:r w:rsidR="000743FC" w:rsidRPr="008F1939">
        <w:rPr>
          <w:rFonts w:ascii="Calibri Light" w:hAnsi="Calibri Light" w:cs="Calibri Light"/>
          <w:b/>
        </w:rPr>
        <w:t xml:space="preserve"> </w:t>
      </w:r>
    </w:p>
    <w:p w14:paraId="59872551" w14:textId="4B6D9C96" w:rsidR="000743FC" w:rsidRDefault="000743FC" w:rsidP="00A96314">
      <w:pPr>
        <w:jc w:val="both"/>
        <w:rPr>
          <w:rFonts w:ascii="Calibri Light" w:hAnsi="Calibri Light" w:cs="Calibri Light"/>
          <w:b/>
        </w:rPr>
      </w:pPr>
    </w:p>
    <w:p w14:paraId="471D05E0" w14:textId="15D8ED2B" w:rsidR="008F1939" w:rsidRPr="007D147B" w:rsidRDefault="008F1939" w:rsidP="00A96314">
      <w:pPr>
        <w:jc w:val="both"/>
        <w:rPr>
          <w:rFonts w:ascii="Calibri Light" w:hAnsi="Calibri Light" w:cs="Calibri Light"/>
          <w:u w:val="single"/>
        </w:rPr>
      </w:pPr>
      <w:r>
        <w:rPr>
          <w:rFonts w:ascii="Calibri Light" w:hAnsi="Calibri Light" w:cs="Calibri Light"/>
          <w:b/>
        </w:rPr>
        <w:tab/>
      </w:r>
      <w:r w:rsidRPr="007D147B">
        <w:rPr>
          <w:rFonts w:ascii="Calibri Light" w:hAnsi="Calibri Light" w:cs="Calibri Light"/>
          <w:u w:val="single"/>
        </w:rPr>
        <w:t>Weathervane Publi</w:t>
      </w:r>
      <w:r w:rsidR="00F36C2D" w:rsidRPr="007D147B">
        <w:rPr>
          <w:rFonts w:ascii="Calibri Light" w:hAnsi="Calibri Light" w:cs="Calibri Light"/>
          <w:u w:val="single"/>
        </w:rPr>
        <w:t>shing – Maxine Carter Lome</w:t>
      </w:r>
    </w:p>
    <w:p w14:paraId="3E0F4464" w14:textId="14718A01" w:rsidR="00F36C2D" w:rsidRPr="008F1939" w:rsidRDefault="00F36C2D" w:rsidP="00F36C2D">
      <w:pPr>
        <w:ind w:left="720"/>
        <w:jc w:val="both"/>
        <w:rPr>
          <w:rFonts w:ascii="Calibri Light" w:hAnsi="Calibri Light" w:cs="Calibri Light"/>
        </w:rPr>
      </w:pPr>
      <w:r>
        <w:rPr>
          <w:rFonts w:ascii="Calibri Light" w:hAnsi="Calibri Light" w:cs="Calibri Light"/>
        </w:rPr>
        <w:t xml:space="preserve">Maxine Carter Lome appeared before the STA and offered </w:t>
      </w:r>
      <w:r w:rsidR="0012097E">
        <w:rPr>
          <w:rFonts w:ascii="Calibri Light" w:hAnsi="Calibri Light" w:cs="Calibri Light"/>
        </w:rPr>
        <w:t>background</w:t>
      </w:r>
      <w:r>
        <w:rPr>
          <w:rFonts w:ascii="Calibri Light" w:hAnsi="Calibri Light" w:cs="Calibri Light"/>
        </w:rPr>
        <w:t xml:space="preserve"> on her January 1 2022 Antiques Show.  Maxi</w:t>
      </w:r>
      <w:r w:rsidR="007D147B">
        <w:rPr>
          <w:rFonts w:ascii="Calibri Light" w:hAnsi="Calibri Light" w:cs="Calibri Light"/>
        </w:rPr>
        <w:t>ne noted that the 2019 show had 700 attendees with 40 vendors and that this event had a spill over</w:t>
      </w:r>
      <w:r w:rsidR="0012097E">
        <w:rPr>
          <w:rFonts w:ascii="Calibri Light" w:hAnsi="Calibri Light" w:cs="Calibri Light"/>
        </w:rPr>
        <w:t xml:space="preserve"> spending</w:t>
      </w:r>
      <w:r w:rsidR="007D147B">
        <w:rPr>
          <w:rFonts w:ascii="Calibri Light" w:hAnsi="Calibri Light" w:cs="Calibri Light"/>
        </w:rPr>
        <w:t xml:space="preserve"> effect with other shops in Sturbridge.  Maxine also noted that this event will be on a weekend which will hopefully spur overnight stays.  There was general conversation about the importance of advertising beyond a 50 mile range in order to attract potential hotel stays. </w:t>
      </w:r>
      <w:r>
        <w:rPr>
          <w:rFonts w:ascii="Calibri Light" w:hAnsi="Calibri Light" w:cs="Calibri Light"/>
        </w:rPr>
        <w:t xml:space="preserve"> </w:t>
      </w:r>
      <w:proofErr w:type="gramStart"/>
      <w:r w:rsidR="0012097E">
        <w:rPr>
          <w:rFonts w:ascii="Calibri Light" w:hAnsi="Calibri Light" w:cs="Calibri Light"/>
        </w:rPr>
        <w:t>Maxine  noted</w:t>
      </w:r>
      <w:proofErr w:type="gramEnd"/>
      <w:r w:rsidR="0012097E">
        <w:rPr>
          <w:rFonts w:ascii="Calibri Light" w:hAnsi="Calibri Light" w:cs="Calibri Light"/>
        </w:rPr>
        <w:t xml:space="preserve"> that she had negotiated a $99 room rate with the Host Hotel.  </w:t>
      </w:r>
    </w:p>
    <w:p w14:paraId="1DD2987C" w14:textId="77777777" w:rsidR="000743FC" w:rsidRDefault="000743FC" w:rsidP="00A96314">
      <w:pPr>
        <w:jc w:val="both"/>
        <w:rPr>
          <w:rFonts w:ascii="Calibri Light" w:hAnsi="Calibri Light" w:cs="Calibri Light"/>
          <w:b/>
        </w:rPr>
      </w:pPr>
    </w:p>
    <w:p w14:paraId="0EA7BB3A" w14:textId="6BA0FD2D" w:rsidR="000743FC" w:rsidRPr="0012097E" w:rsidRDefault="0012097E" w:rsidP="00A96314">
      <w:pPr>
        <w:jc w:val="both"/>
        <w:rPr>
          <w:rFonts w:ascii="Calibri Light" w:hAnsi="Calibri Light" w:cs="Calibri Light"/>
          <w:b/>
        </w:rPr>
      </w:pPr>
      <w:r>
        <w:rPr>
          <w:rFonts w:ascii="Calibri Light" w:hAnsi="Calibri Light" w:cs="Calibri Light"/>
          <w:b/>
        </w:rPr>
        <w:tab/>
      </w:r>
      <w:r w:rsidR="00334A7B">
        <w:rPr>
          <w:rFonts w:ascii="Calibri Light" w:hAnsi="Calibri Light" w:cs="Calibri Light"/>
          <w:b/>
        </w:rPr>
        <w:t xml:space="preserve">*** </w:t>
      </w:r>
      <w:r w:rsidRPr="0012097E">
        <w:rPr>
          <w:rFonts w:ascii="Calibri Light" w:hAnsi="Calibri Light" w:cs="Calibri Light"/>
          <w:b/>
        </w:rPr>
        <w:t xml:space="preserve">Grant Award to </w:t>
      </w:r>
      <w:r w:rsidR="00686A44">
        <w:rPr>
          <w:rFonts w:ascii="Calibri Light" w:hAnsi="Calibri Light" w:cs="Calibri Light"/>
          <w:b/>
        </w:rPr>
        <w:t>Weathervane Publishing</w:t>
      </w:r>
      <w:r w:rsidRPr="0012097E">
        <w:rPr>
          <w:rFonts w:ascii="Calibri Light" w:hAnsi="Calibri Light" w:cs="Calibri Light"/>
          <w:b/>
        </w:rPr>
        <w:t xml:space="preserve"> - $5,000 (FY2</w:t>
      </w:r>
      <w:r w:rsidR="00F868C3">
        <w:rPr>
          <w:rFonts w:ascii="Calibri Light" w:hAnsi="Calibri Light" w:cs="Calibri Light"/>
          <w:b/>
        </w:rPr>
        <w:t>2</w:t>
      </w:r>
      <w:r w:rsidRPr="0012097E">
        <w:rPr>
          <w:rFonts w:ascii="Calibri Light" w:hAnsi="Calibri Light" w:cs="Calibri Light"/>
          <w:b/>
        </w:rPr>
        <w:t>)</w:t>
      </w:r>
    </w:p>
    <w:p w14:paraId="5BFD9234" w14:textId="480FFC7D" w:rsidR="000743FC" w:rsidRDefault="0012097E" w:rsidP="00A96314">
      <w:pPr>
        <w:jc w:val="both"/>
        <w:rPr>
          <w:rFonts w:ascii="Calibri Light" w:hAnsi="Calibri Light" w:cs="Calibri Light"/>
        </w:rPr>
      </w:pPr>
      <w:r>
        <w:rPr>
          <w:rFonts w:ascii="Calibri Light" w:hAnsi="Calibri Light" w:cs="Calibri Light"/>
          <w:b/>
        </w:rPr>
        <w:tab/>
      </w:r>
      <w:r w:rsidR="00F868C3">
        <w:rPr>
          <w:rFonts w:ascii="Calibri Light" w:hAnsi="Calibri Light" w:cs="Calibri Light"/>
        </w:rPr>
        <w:t>Dawn Merriman moved that $5,000 be granted to Weathervane in the amount of $5,000 to be deducted</w:t>
      </w:r>
      <w:r w:rsidR="00F868C3">
        <w:rPr>
          <w:rFonts w:ascii="Calibri Light" w:hAnsi="Calibri Light" w:cs="Calibri Light"/>
        </w:rPr>
        <w:tab/>
        <w:t>from Marketing and Advertising FY 2022 budget.</w:t>
      </w:r>
    </w:p>
    <w:p w14:paraId="285633E8" w14:textId="6B8043DA" w:rsidR="00F868C3" w:rsidRDefault="00F868C3" w:rsidP="00A96314">
      <w:pPr>
        <w:jc w:val="both"/>
        <w:rPr>
          <w:rFonts w:ascii="Calibri Light" w:hAnsi="Calibri Light" w:cs="Calibri Light"/>
        </w:rPr>
      </w:pPr>
    </w:p>
    <w:p w14:paraId="35BAA98E" w14:textId="77777777" w:rsidR="00F868C3" w:rsidRDefault="00F868C3" w:rsidP="00A96314">
      <w:pPr>
        <w:jc w:val="both"/>
        <w:rPr>
          <w:rFonts w:ascii="Calibri Light" w:hAnsi="Calibri Light" w:cs="Calibri Light"/>
        </w:rPr>
      </w:pPr>
      <w:r>
        <w:rPr>
          <w:rFonts w:ascii="Calibri Light" w:hAnsi="Calibri Light" w:cs="Calibri Light"/>
        </w:rPr>
        <w:tab/>
      </w:r>
    </w:p>
    <w:tbl>
      <w:tblPr>
        <w:tblStyle w:val="TableGrid"/>
        <w:tblW w:w="0" w:type="auto"/>
        <w:tblInd w:w="1165" w:type="dxa"/>
        <w:tblLook w:val="04A0" w:firstRow="1" w:lastRow="0" w:firstColumn="1" w:lastColumn="0" w:noHBand="0" w:noVBand="1"/>
      </w:tblPr>
      <w:tblGrid>
        <w:gridCol w:w="3730"/>
        <w:gridCol w:w="4010"/>
      </w:tblGrid>
      <w:tr w:rsidR="00F868C3" w14:paraId="79B26612" w14:textId="77777777" w:rsidTr="00F868C3">
        <w:tc>
          <w:tcPr>
            <w:tcW w:w="3730" w:type="dxa"/>
          </w:tcPr>
          <w:p w14:paraId="529959A3" w14:textId="3EBEDCB5" w:rsidR="00F868C3" w:rsidRPr="00F868C3" w:rsidRDefault="00F868C3" w:rsidP="00F868C3">
            <w:pPr>
              <w:jc w:val="both"/>
              <w:rPr>
                <w:rFonts w:ascii="Calibri Light" w:hAnsi="Calibri Light" w:cs="Calibri Light"/>
                <w:b/>
              </w:rPr>
            </w:pPr>
            <w:r w:rsidRPr="00F868C3">
              <w:rPr>
                <w:rFonts w:ascii="Calibri Light" w:hAnsi="Calibri Light" w:cs="Calibri Light"/>
                <w:b/>
              </w:rPr>
              <w:t>Motion By</w:t>
            </w:r>
          </w:p>
        </w:tc>
        <w:tc>
          <w:tcPr>
            <w:tcW w:w="4010" w:type="dxa"/>
          </w:tcPr>
          <w:p w14:paraId="6010A5B8" w14:textId="466AB44A" w:rsidR="00F868C3" w:rsidRDefault="00F868C3" w:rsidP="00A96314">
            <w:pPr>
              <w:jc w:val="both"/>
              <w:rPr>
                <w:rFonts w:ascii="Calibri Light" w:hAnsi="Calibri Light" w:cs="Calibri Light"/>
              </w:rPr>
            </w:pPr>
            <w:r>
              <w:rPr>
                <w:rFonts w:ascii="Calibri Light" w:hAnsi="Calibri Light" w:cs="Calibri Light"/>
              </w:rPr>
              <w:t>Dawn Merriman</w:t>
            </w:r>
          </w:p>
        </w:tc>
      </w:tr>
      <w:tr w:rsidR="00F868C3" w14:paraId="6C7F9E78" w14:textId="77777777" w:rsidTr="00F868C3">
        <w:tc>
          <w:tcPr>
            <w:tcW w:w="3730" w:type="dxa"/>
          </w:tcPr>
          <w:p w14:paraId="4C02C5C3" w14:textId="6828986C" w:rsidR="00F868C3" w:rsidRPr="00F868C3" w:rsidRDefault="00F868C3" w:rsidP="00A96314">
            <w:pPr>
              <w:jc w:val="both"/>
              <w:rPr>
                <w:rFonts w:ascii="Calibri Light" w:hAnsi="Calibri Light" w:cs="Calibri Light"/>
                <w:b/>
              </w:rPr>
            </w:pPr>
            <w:r w:rsidRPr="00F868C3">
              <w:rPr>
                <w:rFonts w:ascii="Calibri Light" w:hAnsi="Calibri Light" w:cs="Calibri Light"/>
                <w:b/>
              </w:rPr>
              <w:t>Second</w:t>
            </w:r>
          </w:p>
        </w:tc>
        <w:tc>
          <w:tcPr>
            <w:tcW w:w="4010" w:type="dxa"/>
          </w:tcPr>
          <w:p w14:paraId="2169A22F" w14:textId="2BC3D9E0" w:rsidR="00F868C3" w:rsidRDefault="00F868C3" w:rsidP="00A96314">
            <w:pPr>
              <w:jc w:val="both"/>
              <w:rPr>
                <w:rFonts w:ascii="Calibri Light" w:hAnsi="Calibri Light" w:cs="Calibri Light"/>
              </w:rPr>
            </w:pPr>
            <w:r>
              <w:rPr>
                <w:rFonts w:ascii="Calibri Light" w:hAnsi="Calibri Light" w:cs="Calibri Light"/>
              </w:rPr>
              <w:t>Brian Amedy</w:t>
            </w:r>
          </w:p>
        </w:tc>
      </w:tr>
      <w:tr w:rsidR="00F868C3" w14:paraId="009FFE53" w14:textId="77777777" w:rsidTr="00F868C3">
        <w:tc>
          <w:tcPr>
            <w:tcW w:w="3730" w:type="dxa"/>
          </w:tcPr>
          <w:p w14:paraId="76EF40AD" w14:textId="798EF064" w:rsidR="00F868C3" w:rsidRPr="00F868C3" w:rsidRDefault="00F868C3" w:rsidP="00A96314">
            <w:pPr>
              <w:jc w:val="both"/>
              <w:rPr>
                <w:rFonts w:ascii="Calibri Light" w:hAnsi="Calibri Light" w:cs="Calibri Light"/>
                <w:b/>
              </w:rPr>
            </w:pPr>
            <w:r w:rsidRPr="00F868C3">
              <w:rPr>
                <w:rFonts w:ascii="Calibri Light" w:hAnsi="Calibri Light" w:cs="Calibri Light"/>
                <w:b/>
              </w:rPr>
              <w:t>Call Vote</w:t>
            </w:r>
          </w:p>
        </w:tc>
        <w:tc>
          <w:tcPr>
            <w:tcW w:w="4010" w:type="dxa"/>
          </w:tcPr>
          <w:p w14:paraId="53911A04" w14:textId="061C16B1" w:rsidR="00F868C3" w:rsidRDefault="00F868C3" w:rsidP="00F868C3">
            <w:pPr>
              <w:jc w:val="both"/>
              <w:rPr>
                <w:rFonts w:ascii="Calibri Light" w:hAnsi="Calibri Light" w:cs="Calibri Light"/>
              </w:rPr>
            </w:pPr>
            <w:r>
              <w:rPr>
                <w:rFonts w:ascii="Calibri Light" w:hAnsi="Calibri Light" w:cs="Calibri Light"/>
              </w:rPr>
              <w:t>Yes:  BA  DM NS  Absent:  TC</w:t>
            </w:r>
          </w:p>
        </w:tc>
      </w:tr>
      <w:tr w:rsidR="00F868C3" w14:paraId="12D0FD4B" w14:textId="77777777" w:rsidTr="00F868C3">
        <w:tc>
          <w:tcPr>
            <w:tcW w:w="3730" w:type="dxa"/>
          </w:tcPr>
          <w:p w14:paraId="14EC54BA" w14:textId="3C4EB093" w:rsidR="00F868C3" w:rsidRPr="00F868C3" w:rsidRDefault="00F868C3" w:rsidP="00A96314">
            <w:pPr>
              <w:jc w:val="both"/>
              <w:rPr>
                <w:rFonts w:ascii="Calibri Light" w:hAnsi="Calibri Light" w:cs="Calibri Light"/>
                <w:b/>
              </w:rPr>
            </w:pPr>
            <w:r w:rsidRPr="00F868C3">
              <w:rPr>
                <w:rFonts w:ascii="Calibri Light" w:hAnsi="Calibri Light" w:cs="Calibri Light"/>
                <w:b/>
              </w:rPr>
              <w:t>Vote</w:t>
            </w:r>
          </w:p>
        </w:tc>
        <w:tc>
          <w:tcPr>
            <w:tcW w:w="4010" w:type="dxa"/>
          </w:tcPr>
          <w:p w14:paraId="497B1B3E" w14:textId="623F383B" w:rsidR="00F868C3" w:rsidRDefault="00F868C3" w:rsidP="00A96314">
            <w:pPr>
              <w:jc w:val="both"/>
              <w:rPr>
                <w:rFonts w:ascii="Calibri Light" w:hAnsi="Calibri Light" w:cs="Calibri Light"/>
              </w:rPr>
            </w:pPr>
            <w:r>
              <w:rPr>
                <w:rFonts w:ascii="Calibri Light" w:hAnsi="Calibri Light" w:cs="Calibri Light"/>
              </w:rPr>
              <w:t>3-0</w:t>
            </w:r>
          </w:p>
        </w:tc>
      </w:tr>
    </w:tbl>
    <w:p w14:paraId="32B7FB0E" w14:textId="1E1C10BB" w:rsidR="00F868C3" w:rsidRDefault="00F868C3" w:rsidP="00A96314">
      <w:pPr>
        <w:jc w:val="both"/>
        <w:rPr>
          <w:rFonts w:ascii="Calibri Light" w:hAnsi="Calibri Light" w:cs="Calibri Light"/>
        </w:rPr>
      </w:pPr>
    </w:p>
    <w:p w14:paraId="3D7851A6" w14:textId="71CEF0DF" w:rsidR="00F868C3" w:rsidRDefault="00F868C3" w:rsidP="00A96314">
      <w:pPr>
        <w:jc w:val="both"/>
        <w:rPr>
          <w:rFonts w:ascii="Calibri Light" w:hAnsi="Calibri Light" w:cs="Calibri Light"/>
        </w:rPr>
      </w:pPr>
      <w:r>
        <w:rPr>
          <w:rFonts w:ascii="Calibri Light" w:hAnsi="Calibri Light" w:cs="Calibri Light"/>
        </w:rPr>
        <w:tab/>
        <w:t>Note: Jeff Ardis arrived to the meeting at 7:25 after this vote</w:t>
      </w:r>
    </w:p>
    <w:p w14:paraId="2AFB7EAB" w14:textId="6E2D66CA" w:rsidR="00F868C3" w:rsidRDefault="00F868C3" w:rsidP="00A96314">
      <w:pPr>
        <w:jc w:val="both"/>
        <w:rPr>
          <w:rFonts w:ascii="Calibri Light" w:hAnsi="Calibri Light" w:cs="Calibri Light"/>
        </w:rPr>
      </w:pPr>
    </w:p>
    <w:p w14:paraId="7AC75311" w14:textId="19686C0B" w:rsidR="00F868C3" w:rsidRPr="00F868C3" w:rsidRDefault="00F868C3" w:rsidP="00A96314">
      <w:pPr>
        <w:jc w:val="both"/>
        <w:rPr>
          <w:rFonts w:ascii="Calibri Light" w:hAnsi="Calibri Light" w:cs="Calibri Light"/>
          <w:b/>
          <w:u w:val="single"/>
        </w:rPr>
      </w:pPr>
      <w:r>
        <w:rPr>
          <w:rFonts w:ascii="Calibri Light" w:hAnsi="Calibri Light" w:cs="Calibri Light"/>
        </w:rPr>
        <w:tab/>
      </w:r>
      <w:r w:rsidRPr="00F868C3">
        <w:rPr>
          <w:rFonts w:ascii="Calibri Light" w:hAnsi="Calibri Light" w:cs="Calibri Light"/>
          <w:u w:val="single"/>
        </w:rPr>
        <w:t>Pintastic</w:t>
      </w:r>
    </w:p>
    <w:p w14:paraId="5FBAB071" w14:textId="4EC50364" w:rsidR="00A96314" w:rsidRDefault="00A96314" w:rsidP="00A96314">
      <w:pPr>
        <w:jc w:val="both"/>
        <w:rPr>
          <w:rFonts w:ascii="Calibri Light" w:hAnsi="Calibri Light" w:cs="Calibri Light"/>
        </w:rPr>
      </w:pPr>
      <w:r w:rsidRPr="00A96314">
        <w:rPr>
          <w:rFonts w:ascii="Calibri Light" w:hAnsi="Calibri Light" w:cs="Calibri Light"/>
          <w:b/>
        </w:rPr>
        <w:t xml:space="preserve"> </w:t>
      </w:r>
      <w:r w:rsidR="00F868C3">
        <w:rPr>
          <w:rFonts w:ascii="Calibri Light" w:hAnsi="Calibri Light" w:cs="Calibri Light"/>
          <w:b/>
        </w:rPr>
        <w:tab/>
      </w:r>
      <w:r w:rsidR="00F868C3">
        <w:rPr>
          <w:rFonts w:ascii="Calibri Light" w:hAnsi="Calibri Light" w:cs="Calibri Light"/>
        </w:rPr>
        <w:t xml:space="preserve">Gabe </w:t>
      </w:r>
      <w:proofErr w:type="spellStart"/>
      <w:r w:rsidR="00F868C3">
        <w:rPr>
          <w:rFonts w:ascii="Calibri Light" w:hAnsi="Calibri Light" w:cs="Calibri Light"/>
        </w:rPr>
        <w:t>Dinunzio</w:t>
      </w:r>
      <w:proofErr w:type="spellEnd"/>
      <w:r w:rsidR="00F868C3">
        <w:rPr>
          <w:rFonts w:ascii="Calibri Light" w:hAnsi="Calibri Light" w:cs="Calibri Light"/>
        </w:rPr>
        <w:t xml:space="preserve"> of Pintastic was unable to appear to represent his tourism grant application</w:t>
      </w:r>
      <w:r w:rsidR="00452429">
        <w:rPr>
          <w:rFonts w:ascii="Calibri Light" w:hAnsi="Calibri Light" w:cs="Calibri Light"/>
        </w:rPr>
        <w:t>.</w:t>
      </w:r>
    </w:p>
    <w:p w14:paraId="25ABC1A0" w14:textId="64723712" w:rsidR="00F868C3" w:rsidRDefault="00F868C3" w:rsidP="00A96314">
      <w:pPr>
        <w:jc w:val="both"/>
        <w:rPr>
          <w:rFonts w:ascii="Calibri Light" w:hAnsi="Calibri Light" w:cs="Calibri Light"/>
        </w:rPr>
      </w:pPr>
    </w:p>
    <w:p w14:paraId="322D67C7" w14:textId="7D6234FE" w:rsidR="00F868C3" w:rsidRDefault="00F868C3" w:rsidP="00A96314">
      <w:pPr>
        <w:jc w:val="both"/>
        <w:rPr>
          <w:rFonts w:ascii="Calibri Light" w:hAnsi="Calibri Light" w:cs="Calibri Light"/>
          <w:u w:val="single"/>
        </w:rPr>
      </w:pPr>
      <w:r>
        <w:rPr>
          <w:rFonts w:ascii="Calibri Light" w:hAnsi="Calibri Light" w:cs="Calibri Light"/>
        </w:rPr>
        <w:tab/>
      </w:r>
      <w:r w:rsidRPr="00F868C3">
        <w:rPr>
          <w:rFonts w:ascii="Calibri Light" w:hAnsi="Calibri Light" w:cs="Calibri Light"/>
          <w:u w:val="single"/>
        </w:rPr>
        <w:t xml:space="preserve">Old Sturbridge Village </w:t>
      </w:r>
    </w:p>
    <w:p w14:paraId="3B97F8D2" w14:textId="24831335" w:rsidR="003726E9" w:rsidRPr="003726E9" w:rsidRDefault="003726E9" w:rsidP="003726E9">
      <w:pPr>
        <w:ind w:left="720"/>
        <w:jc w:val="both"/>
        <w:rPr>
          <w:rFonts w:ascii="Calibri Light" w:hAnsi="Calibri Light" w:cs="Calibri Light"/>
        </w:rPr>
      </w:pPr>
      <w:r>
        <w:rPr>
          <w:rFonts w:ascii="Calibri Light" w:hAnsi="Calibri Light" w:cs="Calibri Light"/>
        </w:rPr>
        <w:t xml:space="preserve">Chris Tieri appeared before the STA board with several grant requests which are detailed below </w:t>
      </w:r>
      <w:r w:rsidR="00123492">
        <w:rPr>
          <w:rFonts w:ascii="Calibri Light" w:hAnsi="Calibri Light" w:cs="Calibri Light"/>
        </w:rPr>
        <w:t xml:space="preserve">along </w:t>
      </w:r>
      <w:r>
        <w:rPr>
          <w:rFonts w:ascii="Calibri Light" w:hAnsi="Calibri Light" w:cs="Calibri Light"/>
        </w:rPr>
        <w:t xml:space="preserve">with a summary table </w:t>
      </w:r>
      <w:r w:rsidR="00123492">
        <w:rPr>
          <w:rFonts w:ascii="Calibri Light" w:hAnsi="Calibri Light" w:cs="Calibri Light"/>
        </w:rPr>
        <w:t xml:space="preserve">of all requests. </w:t>
      </w:r>
    </w:p>
    <w:p w14:paraId="7EA4BE9B" w14:textId="77777777" w:rsidR="003726E9" w:rsidRPr="003726E9" w:rsidRDefault="003726E9" w:rsidP="00A96314">
      <w:pPr>
        <w:jc w:val="both"/>
        <w:rPr>
          <w:rFonts w:ascii="Calibri Light" w:hAnsi="Calibri Light" w:cs="Calibri Light"/>
        </w:rPr>
      </w:pPr>
      <w:r>
        <w:rPr>
          <w:rFonts w:ascii="Calibri Light" w:hAnsi="Calibri Light" w:cs="Calibri Light"/>
        </w:rPr>
        <w:tab/>
      </w:r>
    </w:p>
    <w:tbl>
      <w:tblPr>
        <w:tblStyle w:val="TableGrid"/>
        <w:tblW w:w="0" w:type="auto"/>
        <w:tblInd w:w="1075" w:type="dxa"/>
        <w:tblLook w:val="04A0" w:firstRow="1" w:lastRow="0" w:firstColumn="1" w:lastColumn="0" w:noHBand="0" w:noVBand="1"/>
      </w:tblPr>
      <w:tblGrid>
        <w:gridCol w:w="2970"/>
        <w:gridCol w:w="1980"/>
        <w:gridCol w:w="2970"/>
      </w:tblGrid>
      <w:tr w:rsidR="003726E9" w14:paraId="5E6C0C10" w14:textId="77777777" w:rsidTr="003726E9">
        <w:tc>
          <w:tcPr>
            <w:tcW w:w="2970" w:type="dxa"/>
          </w:tcPr>
          <w:p w14:paraId="4512F88F" w14:textId="643C8517" w:rsidR="003726E9" w:rsidRPr="003726E9" w:rsidRDefault="003726E9" w:rsidP="00A96314">
            <w:pPr>
              <w:jc w:val="both"/>
              <w:rPr>
                <w:rFonts w:ascii="Calibri Light" w:hAnsi="Calibri Light" w:cs="Calibri Light"/>
                <w:b/>
              </w:rPr>
            </w:pPr>
            <w:r w:rsidRPr="003726E9">
              <w:rPr>
                <w:rFonts w:ascii="Calibri Light" w:hAnsi="Calibri Light" w:cs="Calibri Light"/>
                <w:b/>
              </w:rPr>
              <w:t>Item</w:t>
            </w:r>
          </w:p>
        </w:tc>
        <w:tc>
          <w:tcPr>
            <w:tcW w:w="1980" w:type="dxa"/>
          </w:tcPr>
          <w:p w14:paraId="03D657DA" w14:textId="77633B71" w:rsidR="003726E9" w:rsidRPr="003726E9" w:rsidRDefault="003726E9" w:rsidP="00A96314">
            <w:pPr>
              <w:jc w:val="both"/>
              <w:rPr>
                <w:rFonts w:ascii="Calibri Light" w:hAnsi="Calibri Light" w:cs="Calibri Light"/>
                <w:b/>
              </w:rPr>
            </w:pPr>
            <w:r w:rsidRPr="003726E9">
              <w:rPr>
                <w:rFonts w:ascii="Calibri Light" w:hAnsi="Calibri Light" w:cs="Calibri Light"/>
                <w:b/>
              </w:rPr>
              <w:t>Amount</w:t>
            </w:r>
          </w:p>
        </w:tc>
        <w:tc>
          <w:tcPr>
            <w:tcW w:w="2970" w:type="dxa"/>
          </w:tcPr>
          <w:p w14:paraId="50F4E7C3" w14:textId="1AA4ADB8" w:rsidR="003726E9" w:rsidRPr="003726E9" w:rsidRDefault="003726E9" w:rsidP="00A96314">
            <w:pPr>
              <w:jc w:val="both"/>
              <w:rPr>
                <w:rFonts w:ascii="Calibri Light" w:hAnsi="Calibri Light" w:cs="Calibri Light"/>
                <w:b/>
              </w:rPr>
            </w:pPr>
            <w:r w:rsidRPr="003726E9">
              <w:rPr>
                <w:rFonts w:ascii="Calibri Light" w:hAnsi="Calibri Light" w:cs="Calibri Light"/>
                <w:b/>
              </w:rPr>
              <w:t>Background</w:t>
            </w:r>
          </w:p>
        </w:tc>
      </w:tr>
      <w:tr w:rsidR="003726E9" w14:paraId="29DFA1EB" w14:textId="77777777" w:rsidTr="003726E9">
        <w:tc>
          <w:tcPr>
            <w:tcW w:w="2970" w:type="dxa"/>
          </w:tcPr>
          <w:p w14:paraId="6681BCC0" w14:textId="7FD69E84" w:rsidR="003726E9" w:rsidRPr="001035A7" w:rsidRDefault="003726E9" w:rsidP="00A96314">
            <w:pPr>
              <w:jc w:val="both"/>
              <w:rPr>
                <w:rFonts w:ascii="Calibri Light" w:hAnsi="Calibri Light" w:cs="Calibri Light"/>
                <w:b/>
                <w:i/>
              </w:rPr>
            </w:pPr>
            <w:r w:rsidRPr="001035A7">
              <w:rPr>
                <w:rFonts w:ascii="Calibri Light" w:hAnsi="Calibri Light" w:cs="Calibri Light"/>
                <w:b/>
                <w:i/>
              </w:rPr>
              <w:t>Total Amount Requested:</w:t>
            </w:r>
          </w:p>
        </w:tc>
        <w:tc>
          <w:tcPr>
            <w:tcW w:w="1980" w:type="dxa"/>
          </w:tcPr>
          <w:p w14:paraId="1A33096A" w14:textId="6659D7DA" w:rsidR="003726E9" w:rsidRPr="001035A7" w:rsidRDefault="003726E9" w:rsidP="00A96314">
            <w:pPr>
              <w:jc w:val="both"/>
              <w:rPr>
                <w:rFonts w:ascii="Calibri Light" w:hAnsi="Calibri Light" w:cs="Calibri Light"/>
                <w:b/>
                <w:i/>
              </w:rPr>
            </w:pPr>
            <w:r w:rsidRPr="001035A7">
              <w:rPr>
                <w:rFonts w:ascii="Calibri Light" w:hAnsi="Calibri Light" w:cs="Calibri Light"/>
                <w:b/>
                <w:i/>
              </w:rPr>
              <w:t>$36,077.50</w:t>
            </w:r>
          </w:p>
        </w:tc>
        <w:tc>
          <w:tcPr>
            <w:tcW w:w="2970" w:type="dxa"/>
          </w:tcPr>
          <w:p w14:paraId="32FCDE0F" w14:textId="77777777" w:rsidR="003726E9" w:rsidRDefault="003726E9" w:rsidP="00A96314">
            <w:pPr>
              <w:jc w:val="both"/>
              <w:rPr>
                <w:rFonts w:ascii="Calibri Light" w:hAnsi="Calibri Light" w:cs="Calibri Light"/>
              </w:rPr>
            </w:pPr>
          </w:p>
        </w:tc>
      </w:tr>
      <w:tr w:rsidR="003726E9" w14:paraId="7EF3D278" w14:textId="77777777" w:rsidTr="003726E9">
        <w:tc>
          <w:tcPr>
            <w:tcW w:w="2970" w:type="dxa"/>
          </w:tcPr>
          <w:p w14:paraId="7217B50D" w14:textId="7C54ACAE" w:rsidR="003726E9" w:rsidRDefault="003726E9" w:rsidP="00A96314">
            <w:pPr>
              <w:jc w:val="both"/>
              <w:rPr>
                <w:rFonts w:ascii="Calibri Light" w:hAnsi="Calibri Light" w:cs="Calibri Light"/>
              </w:rPr>
            </w:pPr>
            <w:r>
              <w:rPr>
                <w:rFonts w:ascii="Calibri Light" w:hAnsi="Calibri Light" w:cs="Calibri Light"/>
              </w:rPr>
              <w:t>OSV 75</w:t>
            </w:r>
            <w:r w:rsidRPr="003726E9">
              <w:rPr>
                <w:rFonts w:ascii="Calibri Light" w:hAnsi="Calibri Light" w:cs="Calibri Light"/>
                <w:vertAlign w:val="superscript"/>
              </w:rPr>
              <w:t>th</w:t>
            </w:r>
            <w:r>
              <w:rPr>
                <w:rFonts w:ascii="Calibri Light" w:hAnsi="Calibri Light" w:cs="Calibri Light"/>
              </w:rPr>
              <w:t xml:space="preserve"> Ann Pole Banners</w:t>
            </w:r>
          </w:p>
        </w:tc>
        <w:tc>
          <w:tcPr>
            <w:tcW w:w="1980" w:type="dxa"/>
          </w:tcPr>
          <w:p w14:paraId="12899B80" w14:textId="3959B538" w:rsidR="003726E9" w:rsidRDefault="003726E9" w:rsidP="00A96314">
            <w:pPr>
              <w:jc w:val="both"/>
              <w:rPr>
                <w:rFonts w:ascii="Calibri Light" w:hAnsi="Calibri Light" w:cs="Calibri Light"/>
              </w:rPr>
            </w:pPr>
            <w:r>
              <w:rPr>
                <w:rFonts w:ascii="Calibri Light" w:hAnsi="Calibri Light" w:cs="Calibri Light"/>
              </w:rPr>
              <w:t>$6,127.50</w:t>
            </w:r>
          </w:p>
        </w:tc>
        <w:tc>
          <w:tcPr>
            <w:tcW w:w="2970" w:type="dxa"/>
          </w:tcPr>
          <w:p w14:paraId="441F4701" w14:textId="17B80522" w:rsidR="003726E9" w:rsidRDefault="003726E9" w:rsidP="00A96314">
            <w:pPr>
              <w:jc w:val="both"/>
              <w:rPr>
                <w:rFonts w:ascii="Calibri Light" w:hAnsi="Calibri Light" w:cs="Calibri Light"/>
              </w:rPr>
            </w:pPr>
            <w:r>
              <w:rPr>
                <w:rFonts w:ascii="Calibri Light" w:hAnsi="Calibri Light" w:cs="Calibri Light"/>
              </w:rPr>
              <w:t>50% shared cost - $12,255</w:t>
            </w:r>
          </w:p>
        </w:tc>
      </w:tr>
      <w:tr w:rsidR="003726E9" w14:paraId="2DDA04B5" w14:textId="77777777" w:rsidTr="003726E9">
        <w:tc>
          <w:tcPr>
            <w:tcW w:w="2970" w:type="dxa"/>
          </w:tcPr>
          <w:p w14:paraId="6ADE2F04" w14:textId="5A8402B7" w:rsidR="003726E9" w:rsidRDefault="003726E9" w:rsidP="00A96314">
            <w:pPr>
              <w:jc w:val="both"/>
              <w:rPr>
                <w:rFonts w:ascii="Calibri Light" w:hAnsi="Calibri Light" w:cs="Calibri Light"/>
              </w:rPr>
            </w:pPr>
            <w:r>
              <w:rPr>
                <w:rFonts w:ascii="Calibri Light" w:hAnsi="Calibri Light" w:cs="Calibri Light"/>
              </w:rPr>
              <w:t>TV Media Campaign</w:t>
            </w:r>
          </w:p>
        </w:tc>
        <w:tc>
          <w:tcPr>
            <w:tcW w:w="1980" w:type="dxa"/>
          </w:tcPr>
          <w:p w14:paraId="68BE9C2B" w14:textId="29ECA401" w:rsidR="003726E9" w:rsidRDefault="003726E9" w:rsidP="00A96314">
            <w:pPr>
              <w:jc w:val="both"/>
              <w:rPr>
                <w:rFonts w:ascii="Calibri Light" w:hAnsi="Calibri Light" w:cs="Calibri Light"/>
              </w:rPr>
            </w:pPr>
            <w:r>
              <w:rPr>
                <w:rFonts w:ascii="Calibri Light" w:hAnsi="Calibri Light" w:cs="Calibri Light"/>
              </w:rPr>
              <w:t>$15,000</w:t>
            </w:r>
          </w:p>
        </w:tc>
        <w:tc>
          <w:tcPr>
            <w:tcW w:w="2970" w:type="dxa"/>
          </w:tcPr>
          <w:p w14:paraId="737A173A" w14:textId="3F194E13" w:rsidR="003726E9" w:rsidRDefault="001035A7" w:rsidP="00A96314">
            <w:pPr>
              <w:jc w:val="both"/>
              <w:rPr>
                <w:rFonts w:ascii="Calibri Light" w:hAnsi="Calibri Light" w:cs="Calibri Light"/>
              </w:rPr>
            </w:pPr>
            <w:r>
              <w:rPr>
                <w:rFonts w:ascii="Calibri Light" w:hAnsi="Calibri Light" w:cs="Calibri Light"/>
              </w:rPr>
              <w:t>Shared cost with OSV</w:t>
            </w:r>
          </w:p>
        </w:tc>
      </w:tr>
      <w:tr w:rsidR="003726E9" w14:paraId="6F2C25FB" w14:textId="77777777" w:rsidTr="003726E9">
        <w:tc>
          <w:tcPr>
            <w:tcW w:w="2970" w:type="dxa"/>
          </w:tcPr>
          <w:p w14:paraId="1FF35851" w14:textId="417F1D5C" w:rsidR="003726E9" w:rsidRDefault="003726E9" w:rsidP="00A96314">
            <w:pPr>
              <w:jc w:val="both"/>
              <w:rPr>
                <w:rFonts w:ascii="Calibri Light" w:hAnsi="Calibri Light" w:cs="Calibri Light"/>
              </w:rPr>
            </w:pPr>
            <w:r>
              <w:rPr>
                <w:rFonts w:ascii="Calibri Light" w:hAnsi="Calibri Light" w:cs="Calibri Light"/>
              </w:rPr>
              <w:t>Bus Tour Consultant</w:t>
            </w:r>
          </w:p>
        </w:tc>
        <w:tc>
          <w:tcPr>
            <w:tcW w:w="1980" w:type="dxa"/>
          </w:tcPr>
          <w:p w14:paraId="558FD69E" w14:textId="13CA060C" w:rsidR="003726E9" w:rsidRDefault="003726E9" w:rsidP="00A96314">
            <w:pPr>
              <w:jc w:val="both"/>
              <w:rPr>
                <w:rFonts w:ascii="Calibri Light" w:hAnsi="Calibri Light" w:cs="Calibri Light"/>
              </w:rPr>
            </w:pPr>
            <w:r>
              <w:rPr>
                <w:rFonts w:ascii="Calibri Light" w:hAnsi="Calibri Light" w:cs="Calibri Light"/>
              </w:rPr>
              <w:t>$14,950</w:t>
            </w:r>
          </w:p>
        </w:tc>
        <w:tc>
          <w:tcPr>
            <w:tcW w:w="2970" w:type="dxa"/>
          </w:tcPr>
          <w:p w14:paraId="0A295846" w14:textId="79754DCD" w:rsidR="003726E9" w:rsidRDefault="003726E9" w:rsidP="00A96314">
            <w:pPr>
              <w:jc w:val="both"/>
              <w:rPr>
                <w:rFonts w:ascii="Calibri Light" w:hAnsi="Calibri Light" w:cs="Calibri Light"/>
              </w:rPr>
            </w:pPr>
            <w:r>
              <w:rPr>
                <w:rFonts w:ascii="Calibri Light" w:hAnsi="Calibri Light" w:cs="Calibri Light"/>
              </w:rPr>
              <w:t>50% shared cost - $29,900</w:t>
            </w:r>
          </w:p>
        </w:tc>
      </w:tr>
      <w:tr w:rsidR="003726E9" w14:paraId="649CA6C0" w14:textId="77777777" w:rsidTr="003726E9">
        <w:tc>
          <w:tcPr>
            <w:tcW w:w="2970" w:type="dxa"/>
          </w:tcPr>
          <w:p w14:paraId="0BBA0300" w14:textId="77777777" w:rsidR="003726E9" w:rsidRDefault="003726E9" w:rsidP="00A96314">
            <w:pPr>
              <w:jc w:val="both"/>
              <w:rPr>
                <w:rFonts w:ascii="Calibri Light" w:hAnsi="Calibri Light" w:cs="Calibri Light"/>
              </w:rPr>
            </w:pPr>
          </w:p>
        </w:tc>
        <w:tc>
          <w:tcPr>
            <w:tcW w:w="1980" w:type="dxa"/>
          </w:tcPr>
          <w:p w14:paraId="7A11D15E" w14:textId="77777777" w:rsidR="003726E9" w:rsidRDefault="003726E9" w:rsidP="00A96314">
            <w:pPr>
              <w:jc w:val="both"/>
              <w:rPr>
                <w:rFonts w:ascii="Calibri Light" w:hAnsi="Calibri Light" w:cs="Calibri Light"/>
              </w:rPr>
            </w:pPr>
          </w:p>
        </w:tc>
        <w:tc>
          <w:tcPr>
            <w:tcW w:w="2970" w:type="dxa"/>
          </w:tcPr>
          <w:p w14:paraId="1899F019" w14:textId="77777777" w:rsidR="003726E9" w:rsidRDefault="003726E9" w:rsidP="00A96314">
            <w:pPr>
              <w:jc w:val="both"/>
              <w:rPr>
                <w:rFonts w:ascii="Calibri Light" w:hAnsi="Calibri Light" w:cs="Calibri Light"/>
              </w:rPr>
            </w:pPr>
          </w:p>
        </w:tc>
      </w:tr>
    </w:tbl>
    <w:p w14:paraId="468506E2" w14:textId="1799B440" w:rsidR="003726E9" w:rsidRPr="003726E9" w:rsidRDefault="003726E9" w:rsidP="00A96314">
      <w:pPr>
        <w:jc w:val="both"/>
        <w:rPr>
          <w:rFonts w:ascii="Calibri Light" w:hAnsi="Calibri Light" w:cs="Calibri Light"/>
        </w:rPr>
      </w:pPr>
    </w:p>
    <w:p w14:paraId="1FC41AF4" w14:textId="7C39CE90" w:rsidR="00F868C3" w:rsidRDefault="003726E9" w:rsidP="00452429">
      <w:pPr>
        <w:ind w:left="720"/>
        <w:jc w:val="both"/>
        <w:rPr>
          <w:rFonts w:ascii="Calibri Light" w:hAnsi="Calibri Light" w:cs="Calibri Light"/>
        </w:rPr>
      </w:pPr>
      <w:r>
        <w:rPr>
          <w:rFonts w:ascii="Calibri Light" w:hAnsi="Calibri Light" w:cs="Calibri Light"/>
        </w:rPr>
        <w:t>OSV</w:t>
      </w:r>
      <w:r w:rsidR="00452429">
        <w:rPr>
          <w:rFonts w:ascii="Calibri Light" w:hAnsi="Calibri Light" w:cs="Calibri Light"/>
        </w:rPr>
        <w:t xml:space="preserve"> is asking the STA to pay $6,127.50 or 50% of the total cost of $12,500 to install commemorative utility pole banners celebrating OSV’s 75</w:t>
      </w:r>
      <w:r w:rsidR="00452429" w:rsidRPr="00452429">
        <w:rPr>
          <w:rFonts w:ascii="Calibri Light" w:hAnsi="Calibri Light" w:cs="Calibri Light"/>
          <w:vertAlign w:val="superscript"/>
        </w:rPr>
        <w:t>th</w:t>
      </w:r>
      <w:r w:rsidR="00452429">
        <w:rPr>
          <w:rFonts w:ascii="Calibri Light" w:hAnsi="Calibri Light" w:cs="Calibri Light"/>
        </w:rPr>
        <w:t xml:space="preserve"> anniversary.  Chris noted that the poles will be a part of a larger media campaign to promote OSV and Sturbridge.  BA suggested that the STA logo be placed on the bottom of the banners so taxpayers will recognize that the funding for this effort was</w:t>
      </w:r>
      <w:r w:rsidR="00686A44">
        <w:rPr>
          <w:rFonts w:ascii="Calibri Light" w:hAnsi="Calibri Light" w:cs="Calibri Light"/>
        </w:rPr>
        <w:t xml:space="preserve"> not </w:t>
      </w:r>
      <w:r w:rsidR="00452429">
        <w:rPr>
          <w:rFonts w:ascii="Calibri Light" w:hAnsi="Calibri Light" w:cs="Calibri Light"/>
        </w:rPr>
        <w:t xml:space="preserve">the Town.  </w:t>
      </w:r>
      <w:r w:rsidR="00686A44">
        <w:rPr>
          <w:rFonts w:ascii="Calibri Light" w:hAnsi="Calibri Light" w:cs="Calibri Light"/>
        </w:rPr>
        <w:t>Jeff Bridges noted that Verizon is cooperating with efforts to approve the banner placements. BA asked if there were any questions from the board.  NS said that the plans seemed pretty straight forward and JA offered his support.</w:t>
      </w:r>
    </w:p>
    <w:p w14:paraId="7C0E1B54" w14:textId="419A2201" w:rsidR="00F868C3" w:rsidRDefault="00F868C3" w:rsidP="00A96314">
      <w:pPr>
        <w:jc w:val="both"/>
        <w:rPr>
          <w:rFonts w:ascii="Calibri Light" w:hAnsi="Calibri Light" w:cs="Calibri Light"/>
        </w:rPr>
      </w:pPr>
    </w:p>
    <w:p w14:paraId="5D818A48" w14:textId="77777777" w:rsidR="009C216A" w:rsidRDefault="009C216A" w:rsidP="00123492">
      <w:pPr>
        <w:ind w:left="720" w:firstLine="720"/>
        <w:jc w:val="both"/>
        <w:rPr>
          <w:rFonts w:ascii="Calibri Light" w:hAnsi="Calibri Light" w:cs="Calibri Light"/>
          <w:b/>
        </w:rPr>
      </w:pPr>
    </w:p>
    <w:p w14:paraId="5E599DBE" w14:textId="77777777" w:rsidR="009C216A" w:rsidRDefault="009C216A" w:rsidP="00123492">
      <w:pPr>
        <w:ind w:left="720" w:firstLine="720"/>
        <w:jc w:val="both"/>
        <w:rPr>
          <w:rFonts w:ascii="Calibri Light" w:hAnsi="Calibri Light" w:cs="Calibri Light"/>
          <w:b/>
        </w:rPr>
      </w:pPr>
    </w:p>
    <w:p w14:paraId="74FEA934" w14:textId="77777777" w:rsidR="009C216A" w:rsidRDefault="009C216A" w:rsidP="00123492">
      <w:pPr>
        <w:ind w:left="720" w:firstLine="720"/>
        <w:jc w:val="both"/>
        <w:rPr>
          <w:rFonts w:ascii="Calibri Light" w:hAnsi="Calibri Light" w:cs="Calibri Light"/>
          <w:b/>
        </w:rPr>
      </w:pPr>
    </w:p>
    <w:p w14:paraId="305C03E1" w14:textId="77777777" w:rsidR="00E21CFB" w:rsidRPr="00E21CFB" w:rsidRDefault="00E21CFB" w:rsidP="00123492">
      <w:pPr>
        <w:ind w:left="720" w:firstLine="720"/>
        <w:jc w:val="both"/>
        <w:rPr>
          <w:rFonts w:ascii="Calibri Light" w:hAnsi="Calibri Light" w:cs="Calibri Light"/>
          <w:b/>
          <w:i/>
          <w:sz w:val="24"/>
          <w:szCs w:val="24"/>
        </w:rPr>
      </w:pPr>
    </w:p>
    <w:p w14:paraId="49423951" w14:textId="77777777" w:rsidR="00E21CFB" w:rsidRDefault="00E21CFB" w:rsidP="00123492">
      <w:pPr>
        <w:ind w:left="720" w:firstLine="720"/>
        <w:jc w:val="both"/>
        <w:rPr>
          <w:rFonts w:ascii="Calibri Light" w:hAnsi="Calibri Light" w:cs="Calibri Light"/>
          <w:b/>
        </w:rPr>
      </w:pPr>
    </w:p>
    <w:p w14:paraId="0DCF501B" w14:textId="6080D288" w:rsidR="00686A44" w:rsidRPr="0012097E" w:rsidRDefault="00334A7B" w:rsidP="00123492">
      <w:pPr>
        <w:ind w:left="720" w:firstLine="720"/>
        <w:jc w:val="both"/>
        <w:rPr>
          <w:rFonts w:ascii="Calibri Light" w:hAnsi="Calibri Light" w:cs="Calibri Light"/>
          <w:b/>
        </w:rPr>
      </w:pPr>
      <w:r>
        <w:rPr>
          <w:rFonts w:ascii="Calibri Light" w:hAnsi="Calibri Light" w:cs="Calibri Light"/>
          <w:b/>
        </w:rPr>
        <w:t xml:space="preserve">*** </w:t>
      </w:r>
      <w:r w:rsidR="00686A44" w:rsidRPr="0012097E">
        <w:rPr>
          <w:rFonts w:ascii="Calibri Light" w:hAnsi="Calibri Light" w:cs="Calibri Light"/>
          <w:b/>
        </w:rPr>
        <w:t xml:space="preserve">Grant Award to </w:t>
      </w:r>
      <w:r w:rsidR="00686A44">
        <w:rPr>
          <w:rFonts w:ascii="Calibri Light" w:hAnsi="Calibri Light" w:cs="Calibri Light"/>
          <w:b/>
        </w:rPr>
        <w:t>Old Sturbridge Village</w:t>
      </w:r>
      <w:r w:rsidR="00686A44" w:rsidRPr="0012097E">
        <w:rPr>
          <w:rFonts w:ascii="Calibri Light" w:hAnsi="Calibri Light" w:cs="Calibri Light"/>
          <w:b/>
        </w:rPr>
        <w:t xml:space="preserve"> - $</w:t>
      </w:r>
      <w:r w:rsidR="00686A44">
        <w:rPr>
          <w:rFonts w:ascii="Calibri Light" w:hAnsi="Calibri Light" w:cs="Calibri Light"/>
          <w:b/>
        </w:rPr>
        <w:t>6,127.50</w:t>
      </w:r>
      <w:r w:rsidR="00686A44" w:rsidRPr="0012097E">
        <w:rPr>
          <w:rFonts w:ascii="Calibri Light" w:hAnsi="Calibri Light" w:cs="Calibri Light"/>
          <w:b/>
        </w:rPr>
        <w:t xml:space="preserve"> (FY2</w:t>
      </w:r>
      <w:r>
        <w:rPr>
          <w:rFonts w:ascii="Calibri Light" w:hAnsi="Calibri Light" w:cs="Calibri Light"/>
          <w:b/>
        </w:rPr>
        <w:t>1</w:t>
      </w:r>
      <w:r w:rsidR="00686A44" w:rsidRPr="0012097E">
        <w:rPr>
          <w:rFonts w:ascii="Calibri Light" w:hAnsi="Calibri Light" w:cs="Calibri Light"/>
          <w:b/>
        </w:rPr>
        <w:t>)</w:t>
      </w:r>
      <w:r w:rsidR="00FE0421">
        <w:rPr>
          <w:rFonts w:ascii="Calibri Light" w:hAnsi="Calibri Light" w:cs="Calibri Light"/>
          <w:b/>
        </w:rPr>
        <w:t xml:space="preserve"> – Utility Poll Banners</w:t>
      </w:r>
    </w:p>
    <w:p w14:paraId="6540E0AA" w14:textId="66B6F41F" w:rsidR="00686A44" w:rsidRDefault="00686A44" w:rsidP="00123492">
      <w:pPr>
        <w:ind w:left="1440"/>
        <w:jc w:val="both"/>
        <w:rPr>
          <w:rFonts w:ascii="Calibri Light" w:hAnsi="Calibri Light" w:cs="Calibri Light"/>
        </w:rPr>
      </w:pPr>
      <w:r>
        <w:rPr>
          <w:rFonts w:ascii="Calibri Light" w:hAnsi="Calibri Light" w:cs="Calibri Light"/>
        </w:rPr>
        <w:t xml:space="preserve">Brian Amedy </w:t>
      </w:r>
      <w:r w:rsidR="00BF30F6">
        <w:rPr>
          <w:rFonts w:ascii="Calibri Light" w:hAnsi="Calibri Light" w:cs="Calibri Light"/>
        </w:rPr>
        <w:t>moved that $</w:t>
      </w:r>
      <w:proofErr w:type="gramStart"/>
      <w:r w:rsidR="00BF30F6">
        <w:rPr>
          <w:rFonts w:ascii="Calibri Light" w:hAnsi="Calibri Light" w:cs="Calibri Light"/>
        </w:rPr>
        <w:t xml:space="preserve">6,127.50 </w:t>
      </w:r>
      <w:r>
        <w:rPr>
          <w:rFonts w:ascii="Calibri Light" w:hAnsi="Calibri Light" w:cs="Calibri Light"/>
        </w:rPr>
        <w:t xml:space="preserve"> be</w:t>
      </w:r>
      <w:proofErr w:type="gramEnd"/>
      <w:r>
        <w:rPr>
          <w:rFonts w:ascii="Calibri Light" w:hAnsi="Calibri Light" w:cs="Calibri Light"/>
        </w:rPr>
        <w:t xml:space="preserve"> granted to </w:t>
      </w:r>
      <w:r w:rsidR="00BF30F6">
        <w:rPr>
          <w:rFonts w:ascii="Calibri Light" w:hAnsi="Calibri Light" w:cs="Calibri Light"/>
        </w:rPr>
        <w:t xml:space="preserve">OSV  </w:t>
      </w:r>
      <w:r>
        <w:rPr>
          <w:rFonts w:ascii="Calibri Light" w:hAnsi="Calibri Light" w:cs="Calibri Light"/>
        </w:rPr>
        <w:t>from</w:t>
      </w:r>
      <w:r w:rsidR="00BF30F6">
        <w:rPr>
          <w:rFonts w:ascii="Calibri Light" w:hAnsi="Calibri Light" w:cs="Calibri Light"/>
        </w:rPr>
        <w:t xml:space="preserve"> the</w:t>
      </w:r>
      <w:r>
        <w:rPr>
          <w:rFonts w:ascii="Calibri Light" w:hAnsi="Calibri Light" w:cs="Calibri Light"/>
        </w:rPr>
        <w:t xml:space="preserve"> Marketing and Advertising</w:t>
      </w:r>
      <w:r w:rsidR="00BF30F6">
        <w:rPr>
          <w:rFonts w:ascii="Calibri Light" w:hAnsi="Calibri Light" w:cs="Calibri Light"/>
        </w:rPr>
        <w:t xml:space="preserve"> account f</w:t>
      </w:r>
      <w:r w:rsidR="001035A7">
        <w:rPr>
          <w:rFonts w:ascii="Calibri Light" w:hAnsi="Calibri Light" w:cs="Calibri Light"/>
        </w:rPr>
        <w:t>rom the</w:t>
      </w:r>
      <w:r w:rsidR="00BF30F6">
        <w:rPr>
          <w:rFonts w:ascii="Calibri Light" w:hAnsi="Calibri Light" w:cs="Calibri Light"/>
        </w:rPr>
        <w:t xml:space="preserve"> </w:t>
      </w:r>
      <w:r>
        <w:rPr>
          <w:rFonts w:ascii="Calibri Light" w:hAnsi="Calibri Light" w:cs="Calibri Light"/>
        </w:rPr>
        <w:t xml:space="preserve"> FY 202</w:t>
      </w:r>
      <w:r w:rsidR="00BF30F6">
        <w:rPr>
          <w:rFonts w:ascii="Calibri Light" w:hAnsi="Calibri Light" w:cs="Calibri Light"/>
        </w:rPr>
        <w:t>1</w:t>
      </w:r>
      <w:r>
        <w:rPr>
          <w:rFonts w:ascii="Calibri Light" w:hAnsi="Calibri Light" w:cs="Calibri Light"/>
        </w:rPr>
        <w:t xml:space="preserve"> budget</w:t>
      </w:r>
      <w:r w:rsidR="001035A7">
        <w:rPr>
          <w:rFonts w:ascii="Calibri Light" w:hAnsi="Calibri Light" w:cs="Calibri Light"/>
        </w:rPr>
        <w:t xml:space="preserve"> for the installation of utility pole banners for the OSV 75</w:t>
      </w:r>
      <w:r w:rsidR="001035A7" w:rsidRPr="001035A7">
        <w:rPr>
          <w:rFonts w:ascii="Calibri Light" w:hAnsi="Calibri Light" w:cs="Calibri Light"/>
          <w:vertAlign w:val="superscript"/>
        </w:rPr>
        <w:t>th</w:t>
      </w:r>
      <w:r w:rsidR="001035A7">
        <w:rPr>
          <w:rFonts w:ascii="Calibri Light" w:hAnsi="Calibri Light" w:cs="Calibri Light"/>
        </w:rPr>
        <w:t xml:space="preserve"> anniversary. </w:t>
      </w:r>
    </w:p>
    <w:p w14:paraId="330728D3" w14:textId="77777777" w:rsidR="00686A44" w:rsidRDefault="00686A44" w:rsidP="00686A44">
      <w:pPr>
        <w:jc w:val="both"/>
        <w:rPr>
          <w:rFonts w:ascii="Calibri Light" w:hAnsi="Calibri Light" w:cs="Calibri Light"/>
        </w:rPr>
      </w:pPr>
      <w:r>
        <w:rPr>
          <w:rFonts w:ascii="Calibri Light" w:hAnsi="Calibri Light" w:cs="Calibri Light"/>
        </w:rPr>
        <w:tab/>
      </w:r>
    </w:p>
    <w:tbl>
      <w:tblPr>
        <w:tblStyle w:val="TableGrid"/>
        <w:tblW w:w="0" w:type="auto"/>
        <w:tblInd w:w="1525" w:type="dxa"/>
        <w:tblLook w:val="04A0" w:firstRow="1" w:lastRow="0" w:firstColumn="1" w:lastColumn="0" w:noHBand="0" w:noVBand="1"/>
      </w:tblPr>
      <w:tblGrid>
        <w:gridCol w:w="3370"/>
        <w:gridCol w:w="4010"/>
      </w:tblGrid>
      <w:tr w:rsidR="00686A44" w14:paraId="3BE019E2" w14:textId="77777777" w:rsidTr="00334A7B">
        <w:tc>
          <w:tcPr>
            <w:tcW w:w="3370" w:type="dxa"/>
          </w:tcPr>
          <w:p w14:paraId="34B5FF12" w14:textId="77777777" w:rsidR="00686A44" w:rsidRPr="00F868C3" w:rsidRDefault="00686A44" w:rsidP="003726E9">
            <w:pPr>
              <w:jc w:val="both"/>
              <w:rPr>
                <w:rFonts w:ascii="Calibri Light" w:hAnsi="Calibri Light" w:cs="Calibri Light"/>
                <w:b/>
              </w:rPr>
            </w:pPr>
            <w:r w:rsidRPr="00F868C3">
              <w:rPr>
                <w:rFonts w:ascii="Calibri Light" w:hAnsi="Calibri Light" w:cs="Calibri Light"/>
                <w:b/>
              </w:rPr>
              <w:t>Motion By</w:t>
            </w:r>
          </w:p>
        </w:tc>
        <w:tc>
          <w:tcPr>
            <w:tcW w:w="4010" w:type="dxa"/>
          </w:tcPr>
          <w:p w14:paraId="450715E7" w14:textId="12D1C5F5" w:rsidR="00686A44" w:rsidRDefault="00BF30F6" w:rsidP="00BF30F6">
            <w:pPr>
              <w:jc w:val="both"/>
              <w:rPr>
                <w:rFonts w:ascii="Calibri Light" w:hAnsi="Calibri Light" w:cs="Calibri Light"/>
              </w:rPr>
            </w:pPr>
            <w:r>
              <w:rPr>
                <w:rFonts w:ascii="Calibri Light" w:hAnsi="Calibri Light" w:cs="Calibri Light"/>
              </w:rPr>
              <w:t>Brian Amedy</w:t>
            </w:r>
          </w:p>
        </w:tc>
      </w:tr>
      <w:tr w:rsidR="00686A44" w14:paraId="4643FA6E" w14:textId="77777777" w:rsidTr="00334A7B">
        <w:tc>
          <w:tcPr>
            <w:tcW w:w="3370" w:type="dxa"/>
          </w:tcPr>
          <w:p w14:paraId="1F4DBA36" w14:textId="77777777" w:rsidR="00686A44" w:rsidRPr="00F868C3" w:rsidRDefault="00686A44" w:rsidP="003726E9">
            <w:pPr>
              <w:jc w:val="both"/>
              <w:rPr>
                <w:rFonts w:ascii="Calibri Light" w:hAnsi="Calibri Light" w:cs="Calibri Light"/>
                <w:b/>
              </w:rPr>
            </w:pPr>
            <w:r w:rsidRPr="00F868C3">
              <w:rPr>
                <w:rFonts w:ascii="Calibri Light" w:hAnsi="Calibri Light" w:cs="Calibri Light"/>
                <w:b/>
              </w:rPr>
              <w:t>Second</w:t>
            </w:r>
          </w:p>
        </w:tc>
        <w:tc>
          <w:tcPr>
            <w:tcW w:w="4010" w:type="dxa"/>
          </w:tcPr>
          <w:p w14:paraId="03ED6B8F" w14:textId="39D456F7" w:rsidR="00686A44" w:rsidRDefault="00BF30F6" w:rsidP="00BF30F6">
            <w:pPr>
              <w:jc w:val="both"/>
              <w:rPr>
                <w:rFonts w:ascii="Calibri Light" w:hAnsi="Calibri Light" w:cs="Calibri Light"/>
              </w:rPr>
            </w:pPr>
            <w:r>
              <w:rPr>
                <w:rFonts w:ascii="Calibri Light" w:hAnsi="Calibri Light" w:cs="Calibri Light"/>
              </w:rPr>
              <w:t xml:space="preserve">Nick </w:t>
            </w:r>
            <w:proofErr w:type="spellStart"/>
            <w:r>
              <w:rPr>
                <w:rFonts w:ascii="Calibri Light" w:hAnsi="Calibri Light" w:cs="Calibri Light"/>
              </w:rPr>
              <w:t>Salvadore</w:t>
            </w:r>
            <w:proofErr w:type="spellEnd"/>
          </w:p>
        </w:tc>
      </w:tr>
      <w:tr w:rsidR="00686A44" w14:paraId="43D45582" w14:textId="77777777" w:rsidTr="00334A7B">
        <w:tc>
          <w:tcPr>
            <w:tcW w:w="3370" w:type="dxa"/>
          </w:tcPr>
          <w:p w14:paraId="38EB319E" w14:textId="77777777" w:rsidR="00686A44" w:rsidRPr="00F868C3" w:rsidRDefault="00686A44" w:rsidP="003726E9">
            <w:pPr>
              <w:jc w:val="both"/>
              <w:rPr>
                <w:rFonts w:ascii="Calibri Light" w:hAnsi="Calibri Light" w:cs="Calibri Light"/>
                <w:b/>
              </w:rPr>
            </w:pPr>
            <w:r w:rsidRPr="00F868C3">
              <w:rPr>
                <w:rFonts w:ascii="Calibri Light" w:hAnsi="Calibri Light" w:cs="Calibri Light"/>
                <w:b/>
              </w:rPr>
              <w:t>Call Vote</w:t>
            </w:r>
          </w:p>
        </w:tc>
        <w:tc>
          <w:tcPr>
            <w:tcW w:w="4010" w:type="dxa"/>
          </w:tcPr>
          <w:p w14:paraId="31DB4434" w14:textId="7A231559" w:rsidR="00686A44" w:rsidRDefault="00686A44" w:rsidP="00BF30F6">
            <w:pPr>
              <w:jc w:val="both"/>
              <w:rPr>
                <w:rFonts w:ascii="Calibri Light" w:hAnsi="Calibri Light" w:cs="Calibri Light"/>
              </w:rPr>
            </w:pPr>
            <w:r>
              <w:rPr>
                <w:rFonts w:ascii="Calibri Light" w:hAnsi="Calibri Light" w:cs="Calibri Light"/>
              </w:rPr>
              <w:t xml:space="preserve">Yes:  BA  </w:t>
            </w:r>
            <w:r w:rsidR="00BF30F6">
              <w:rPr>
                <w:rFonts w:ascii="Calibri Light" w:hAnsi="Calibri Light" w:cs="Calibri Light"/>
              </w:rPr>
              <w:t>JA</w:t>
            </w:r>
            <w:r>
              <w:rPr>
                <w:rFonts w:ascii="Calibri Light" w:hAnsi="Calibri Light" w:cs="Calibri Light"/>
              </w:rPr>
              <w:t xml:space="preserve"> NS  Absent:  TC</w:t>
            </w:r>
            <w:r w:rsidR="00BF30F6">
              <w:rPr>
                <w:rFonts w:ascii="Calibri Light" w:hAnsi="Calibri Light" w:cs="Calibri Light"/>
              </w:rPr>
              <w:t xml:space="preserve">  Abstain: DM</w:t>
            </w:r>
          </w:p>
        </w:tc>
      </w:tr>
      <w:tr w:rsidR="00686A44" w14:paraId="66F49688" w14:textId="77777777" w:rsidTr="00334A7B">
        <w:tc>
          <w:tcPr>
            <w:tcW w:w="3370" w:type="dxa"/>
          </w:tcPr>
          <w:p w14:paraId="43E1352B" w14:textId="77777777" w:rsidR="00686A44" w:rsidRPr="00F868C3" w:rsidRDefault="00686A44" w:rsidP="003726E9">
            <w:pPr>
              <w:jc w:val="both"/>
              <w:rPr>
                <w:rFonts w:ascii="Calibri Light" w:hAnsi="Calibri Light" w:cs="Calibri Light"/>
                <w:b/>
              </w:rPr>
            </w:pPr>
            <w:r w:rsidRPr="00F868C3">
              <w:rPr>
                <w:rFonts w:ascii="Calibri Light" w:hAnsi="Calibri Light" w:cs="Calibri Light"/>
                <w:b/>
              </w:rPr>
              <w:t>Vote</w:t>
            </w:r>
          </w:p>
        </w:tc>
        <w:tc>
          <w:tcPr>
            <w:tcW w:w="4010" w:type="dxa"/>
          </w:tcPr>
          <w:p w14:paraId="31C17D67" w14:textId="77777777" w:rsidR="00686A44" w:rsidRDefault="00686A44" w:rsidP="003726E9">
            <w:pPr>
              <w:jc w:val="both"/>
              <w:rPr>
                <w:rFonts w:ascii="Calibri Light" w:hAnsi="Calibri Light" w:cs="Calibri Light"/>
              </w:rPr>
            </w:pPr>
            <w:r>
              <w:rPr>
                <w:rFonts w:ascii="Calibri Light" w:hAnsi="Calibri Light" w:cs="Calibri Light"/>
              </w:rPr>
              <w:t>3-0</w:t>
            </w:r>
          </w:p>
        </w:tc>
      </w:tr>
    </w:tbl>
    <w:p w14:paraId="503FCF80" w14:textId="77777777" w:rsidR="00686A44" w:rsidRDefault="00686A44" w:rsidP="00686A44">
      <w:pPr>
        <w:jc w:val="both"/>
        <w:rPr>
          <w:rFonts w:ascii="Calibri Light" w:hAnsi="Calibri Light" w:cs="Calibri Light"/>
        </w:rPr>
      </w:pPr>
    </w:p>
    <w:p w14:paraId="34F0D13B" w14:textId="2747CA1E" w:rsidR="00686A44" w:rsidRDefault="00BF30F6" w:rsidP="00A96314">
      <w:pPr>
        <w:jc w:val="both"/>
        <w:rPr>
          <w:rFonts w:ascii="Calibri Light" w:hAnsi="Calibri Light" w:cs="Calibri Light"/>
        </w:rPr>
      </w:pP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sidRPr="00BF30F6">
        <w:rPr>
          <w:rFonts w:ascii="Calibri Light" w:hAnsi="Calibri Light" w:cs="Calibri Light"/>
          <w:u w:val="single"/>
        </w:rPr>
        <w:t>Old Sturbridge Village</w:t>
      </w:r>
      <w:r>
        <w:rPr>
          <w:rFonts w:ascii="Calibri Light" w:hAnsi="Calibri Light" w:cs="Calibri Light"/>
        </w:rPr>
        <w:t xml:space="preserve"> – </w:t>
      </w:r>
      <w:r w:rsidR="00FE0421" w:rsidRPr="00123492">
        <w:rPr>
          <w:rFonts w:ascii="Calibri Light" w:hAnsi="Calibri Light" w:cs="Calibri Light"/>
          <w:u w:val="single"/>
        </w:rPr>
        <w:t>TV Media Campaign Summer 2021</w:t>
      </w:r>
      <w:r w:rsidR="00FE0421">
        <w:rPr>
          <w:rFonts w:ascii="Calibri Light" w:hAnsi="Calibri Light" w:cs="Calibri Light"/>
        </w:rPr>
        <w:t xml:space="preserve"> - </w:t>
      </w:r>
      <w:r>
        <w:rPr>
          <w:rFonts w:ascii="Calibri Light" w:hAnsi="Calibri Light" w:cs="Calibri Light"/>
        </w:rPr>
        <w:t>cont’d</w:t>
      </w:r>
    </w:p>
    <w:p w14:paraId="243190FB" w14:textId="30F347B7" w:rsidR="00686A44" w:rsidRDefault="00BF30F6" w:rsidP="00BF30F6">
      <w:pPr>
        <w:ind w:left="1440"/>
        <w:jc w:val="both"/>
        <w:rPr>
          <w:rFonts w:ascii="Calibri Light" w:hAnsi="Calibri Light" w:cs="Calibri Light"/>
        </w:rPr>
      </w:pPr>
      <w:r>
        <w:rPr>
          <w:rFonts w:ascii="Calibri Light" w:hAnsi="Calibri Light" w:cs="Calibri Light"/>
        </w:rPr>
        <w:t xml:space="preserve">Chris briefed the STA on the benefits of a new media program from the Massachusetts Office of Tourism which will feature OSV and local restaurants and inns such as Table 3 and </w:t>
      </w:r>
      <w:proofErr w:type="spellStart"/>
      <w:r>
        <w:rPr>
          <w:rFonts w:ascii="Calibri Light" w:hAnsi="Calibri Light" w:cs="Calibri Light"/>
        </w:rPr>
        <w:t>Publick</w:t>
      </w:r>
      <w:proofErr w:type="spellEnd"/>
      <w:r>
        <w:rPr>
          <w:rFonts w:ascii="Calibri Light" w:hAnsi="Calibri Light" w:cs="Calibri Light"/>
        </w:rPr>
        <w:t xml:space="preserve"> House.   The marketing effort will be called “Come and Stay”. Chris noted that the total media buy would be $61,000 running through Labor Day. OSV would be contributing $30,000</w:t>
      </w:r>
      <w:r w:rsidR="00FE0421">
        <w:rPr>
          <w:rFonts w:ascii="Calibri Light" w:hAnsi="Calibri Light" w:cs="Calibri Light"/>
        </w:rPr>
        <w:t xml:space="preserve"> with the hope that the STA could offer $15,000 to keep the campaign going until the Labor Day weekend. Jeff </w:t>
      </w:r>
      <w:proofErr w:type="gramStart"/>
      <w:r w:rsidR="00FE0421">
        <w:rPr>
          <w:rFonts w:ascii="Calibri Light" w:hAnsi="Calibri Light" w:cs="Calibri Light"/>
        </w:rPr>
        <w:t>Ardis  offered</w:t>
      </w:r>
      <w:proofErr w:type="gramEnd"/>
      <w:r w:rsidR="00FE0421">
        <w:rPr>
          <w:rFonts w:ascii="Calibri Light" w:hAnsi="Calibri Light" w:cs="Calibri Light"/>
        </w:rPr>
        <w:t xml:space="preserve"> his interest in seeing that local businesses are collaboratively promoted.  </w:t>
      </w:r>
      <w:r>
        <w:rPr>
          <w:rFonts w:ascii="Calibri Light" w:hAnsi="Calibri Light" w:cs="Calibri Light"/>
        </w:rPr>
        <w:t xml:space="preserve"> </w:t>
      </w:r>
      <w:r w:rsidR="00123492">
        <w:rPr>
          <w:rFonts w:ascii="Calibri Light" w:hAnsi="Calibri Light" w:cs="Calibri Light"/>
        </w:rPr>
        <w:t>BA commented that he would like to take more time to consider this partnership.  NS expressed an interest in learning more.   Chris responded that the campaign is geared toward the Boston to Concord region with Facebook ads positioned 2 hours away. The ad campaign would start June 21</w:t>
      </w:r>
      <w:r w:rsidR="00123492" w:rsidRPr="00123492">
        <w:rPr>
          <w:rFonts w:ascii="Calibri Light" w:hAnsi="Calibri Light" w:cs="Calibri Light"/>
          <w:vertAlign w:val="superscript"/>
        </w:rPr>
        <w:t>st</w:t>
      </w:r>
      <w:r w:rsidR="00123492">
        <w:rPr>
          <w:rFonts w:ascii="Calibri Light" w:hAnsi="Calibri Light" w:cs="Calibri Light"/>
        </w:rPr>
        <w:t xml:space="preserve"> and run through Labor Day. </w:t>
      </w:r>
    </w:p>
    <w:p w14:paraId="5C86CD06" w14:textId="66F7CB99" w:rsidR="00686A44" w:rsidRDefault="00686A44" w:rsidP="00A96314">
      <w:pPr>
        <w:jc w:val="both"/>
        <w:rPr>
          <w:rFonts w:ascii="Calibri Light" w:hAnsi="Calibri Light" w:cs="Calibri Light"/>
        </w:rPr>
      </w:pPr>
    </w:p>
    <w:p w14:paraId="4B4A87EB" w14:textId="42D9744D" w:rsidR="00123492" w:rsidRPr="00123492" w:rsidRDefault="00123492" w:rsidP="00A96314">
      <w:pPr>
        <w:jc w:val="both"/>
        <w:rPr>
          <w:rFonts w:ascii="Calibri Light" w:hAnsi="Calibri Light" w:cs="Calibri Light"/>
          <w:u w:val="single"/>
        </w:rPr>
      </w:pPr>
      <w:r>
        <w:rPr>
          <w:rFonts w:ascii="Calibri Light" w:hAnsi="Calibri Light" w:cs="Calibri Light"/>
        </w:rPr>
        <w:tab/>
      </w:r>
      <w:r>
        <w:rPr>
          <w:rFonts w:ascii="Calibri Light" w:hAnsi="Calibri Light" w:cs="Calibri Light"/>
        </w:rPr>
        <w:tab/>
      </w:r>
      <w:r w:rsidRPr="00123492">
        <w:rPr>
          <w:rFonts w:ascii="Calibri Light" w:hAnsi="Calibri Light" w:cs="Calibri Light"/>
          <w:u w:val="single"/>
        </w:rPr>
        <w:t>Old Sturbridge Village – Bus Tour Recruitment Effort</w:t>
      </w:r>
    </w:p>
    <w:p w14:paraId="687730FE" w14:textId="77777777" w:rsidR="00971F2E" w:rsidRDefault="00123492" w:rsidP="00971F2E">
      <w:pPr>
        <w:ind w:left="1440"/>
        <w:jc w:val="both"/>
        <w:rPr>
          <w:rFonts w:ascii="Calibri Light" w:hAnsi="Calibri Light" w:cs="Calibri Light"/>
        </w:rPr>
      </w:pPr>
      <w:r>
        <w:rPr>
          <w:rFonts w:ascii="Calibri Light" w:hAnsi="Calibri Light" w:cs="Calibri Light"/>
        </w:rPr>
        <w:t xml:space="preserve">Chris was joined by Rhonda </w:t>
      </w:r>
      <w:proofErr w:type="spellStart"/>
      <w:r>
        <w:rPr>
          <w:rFonts w:ascii="Calibri Light" w:hAnsi="Calibri Light" w:cs="Calibri Light"/>
        </w:rPr>
        <w:t>Vaccarro</w:t>
      </w:r>
      <w:proofErr w:type="spellEnd"/>
      <w:r>
        <w:rPr>
          <w:rFonts w:ascii="Calibri Light" w:hAnsi="Calibri Light" w:cs="Calibri Light"/>
        </w:rPr>
        <w:t xml:space="preserve"> with Break the Ice Media to talk about continuing efforts for another year of working with bus tour operators and bus tour companies. </w:t>
      </w:r>
      <w:r w:rsidR="00971F2E">
        <w:rPr>
          <w:rFonts w:ascii="Calibri Light" w:hAnsi="Calibri Light" w:cs="Calibri Light"/>
        </w:rPr>
        <w:t xml:space="preserve">Rhonda reviewed her continuous efforts to meet and speak those who manage bus tours of book trips.  Break the Ice sponsored a virtual tour last April. Chris noted that the total annual cost of this consultancy will be $30,000. BA asked if Break the Ice handled actual bus tour requests and was told yes.  Rhonda noted that a recent bust tour booked 48 rooms at the Hampton Inn.  NS offered some questions about working during the pandemic year of 2020. BA noted that the total 3 year cost for this bust tour effort would be $80,000 and that continuing this program after FY 2022 would be a challenge.  Chris responded that there might be a time to de-escalate but only if there is a “foothold” on the bus tour market.  Rhonda urged continuation because “we are still in the rebuild stage”. BA commented that he felt the STA had a limited financial reach so it would be possible to fund from FY21 dollars but no FY22. </w:t>
      </w:r>
    </w:p>
    <w:p w14:paraId="4166D7C5" w14:textId="0A5D800F" w:rsidR="00971F2E" w:rsidRDefault="00971F2E" w:rsidP="00971F2E">
      <w:pPr>
        <w:ind w:left="1440"/>
        <w:jc w:val="both"/>
        <w:rPr>
          <w:rFonts w:ascii="Calibri Light" w:hAnsi="Calibri Light" w:cs="Calibri Light"/>
        </w:rPr>
      </w:pPr>
    </w:p>
    <w:p w14:paraId="48A26413" w14:textId="380A0A20" w:rsidR="009C216A" w:rsidRDefault="009C216A" w:rsidP="00971F2E">
      <w:pPr>
        <w:ind w:left="1440"/>
        <w:jc w:val="both"/>
        <w:rPr>
          <w:rFonts w:ascii="Calibri Light" w:hAnsi="Calibri Light" w:cs="Calibri Light"/>
        </w:rPr>
      </w:pPr>
    </w:p>
    <w:p w14:paraId="19C2CBA8" w14:textId="7EB28EA5" w:rsidR="00334A7B" w:rsidRPr="0012097E" w:rsidRDefault="00334A7B" w:rsidP="00334A7B">
      <w:pPr>
        <w:ind w:left="720" w:firstLine="720"/>
        <w:jc w:val="both"/>
        <w:rPr>
          <w:rFonts w:ascii="Calibri Light" w:hAnsi="Calibri Light" w:cs="Calibri Light"/>
          <w:b/>
        </w:rPr>
      </w:pPr>
      <w:r>
        <w:rPr>
          <w:rFonts w:ascii="Calibri Light" w:hAnsi="Calibri Light" w:cs="Calibri Light"/>
          <w:b/>
        </w:rPr>
        <w:t xml:space="preserve">*** </w:t>
      </w:r>
      <w:r w:rsidRPr="0012097E">
        <w:rPr>
          <w:rFonts w:ascii="Calibri Light" w:hAnsi="Calibri Light" w:cs="Calibri Light"/>
          <w:b/>
        </w:rPr>
        <w:t xml:space="preserve">Grant Award to </w:t>
      </w:r>
      <w:r>
        <w:rPr>
          <w:rFonts w:ascii="Calibri Light" w:hAnsi="Calibri Light" w:cs="Calibri Light"/>
          <w:b/>
        </w:rPr>
        <w:t>Old Sturbridge Village</w:t>
      </w:r>
      <w:r w:rsidRPr="0012097E">
        <w:rPr>
          <w:rFonts w:ascii="Calibri Light" w:hAnsi="Calibri Light" w:cs="Calibri Light"/>
          <w:b/>
        </w:rPr>
        <w:t xml:space="preserve"> - $</w:t>
      </w:r>
      <w:r>
        <w:rPr>
          <w:rFonts w:ascii="Calibri Light" w:hAnsi="Calibri Light" w:cs="Calibri Light"/>
          <w:b/>
        </w:rPr>
        <w:t>14,950</w:t>
      </w:r>
      <w:r w:rsidRPr="0012097E">
        <w:rPr>
          <w:rFonts w:ascii="Calibri Light" w:hAnsi="Calibri Light" w:cs="Calibri Light"/>
          <w:b/>
        </w:rPr>
        <w:t xml:space="preserve"> (FY2</w:t>
      </w:r>
      <w:r>
        <w:rPr>
          <w:rFonts w:ascii="Calibri Light" w:hAnsi="Calibri Light" w:cs="Calibri Light"/>
          <w:b/>
        </w:rPr>
        <w:t>1</w:t>
      </w:r>
      <w:r w:rsidRPr="0012097E">
        <w:rPr>
          <w:rFonts w:ascii="Calibri Light" w:hAnsi="Calibri Light" w:cs="Calibri Light"/>
          <w:b/>
        </w:rPr>
        <w:t>)</w:t>
      </w:r>
      <w:r>
        <w:rPr>
          <w:rFonts w:ascii="Calibri Light" w:hAnsi="Calibri Light" w:cs="Calibri Light"/>
          <w:b/>
        </w:rPr>
        <w:t xml:space="preserve"> – </w:t>
      </w:r>
      <w:r w:rsidR="001035A7">
        <w:rPr>
          <w:rFonts w:ascii="Calibri Light" w:hAnsi="Calibri Light" w:cs="Calibri Light"/>
          <w:b/>
        </w:rPr>
        <w:t>Bus Tour Consultant</w:t>
      </w:r>
    </w:p>
    <w:p w14:paraId="610BA93F" w14:textId="00E99C5D" w:rsidR="00334A7B" w:rsidRDefault="00334A7B" w:rsidP="00334A7B">
      <w:pPr>
        <w:ind w:left="1440"/>
        <w:jc w:val="both"/>
        <w:rPr>
          <w:rFonts w:ascii="Calibri Light" w:hAnsi="Calibri Light" w:cs="Calibri Light"/>
        </w:rPr>
      </w:pPr>
      <w:r>
        <w:rPr>
          <w:rFonts w:ascii="Calibri Light" w:hAnsi="Calibri Light" w:cs="Calibri Light"/>
        </w:rPr>
        <w:t>Brian Amedy moved that $</w:t>
      </w:r>
      <w:proofErr w:type="gramStart"/>
      <w:r>
        <w:rPr>
          <w:rFonts w:ascii="Calibri Light" w:hAnsi="Calibri Light" w:cs="Calibri Light"/>
        </w:rPr>
        <w:t>14,950  be</w:t>
      </w:r>
      <w:proofErr w:type="gramEnd"/>
      <w:r>
        <w:rPr>
          <w:rFonts w:ascii="Calibri Light" w:hAnsi="Calibri Light" w:cs="Calibri Light"/>
        </w:rPr>
        <w:t xml:space="preserve"> granted to OSV from the Marketing and Advertising account for  FY 2021 budget.</w:t>
      </w:r>
    </w:p>
    <w:p w14:paraId="1768BF17" w14:textId="77777777" w:rsidR="00334A7B" w:rsidRDefault="00334A7B" w:rsidP="00334A7B">
      <w:pPr>
        <w:jc w:val="both"/>
        <w:rPr>
          <w:rFonts w:ascii="Calibri Light" w:hAnsi="Calibri Light" w:cs="Calibri Light"/>
        </w:rPr>
      </w:pPr>
      <w:r>
        <w:rPr>
          <w:rFonts w:ascii="Calibri Light" w:hAnsi="Calibri Light" w:cs="Calibri Light"/>
        </w:rPr>
        <w:tab/>
      </w:r>
    </w:p>
    <w:tbl>
      <w:tblPr>
        <w:tblStyle w:val="TableGrid"/>
        <w:tblW w:w="0" w:type="auto"/>
        <w:tblInd w:w="1525" w:type="dxa"/>
        <w:tblLook w:val="04A0" w:firstRow="1" w:lastRow="0" w:firstColumn="1" w:lastColumn="0" w:noHBand="0" w:noVBand="1"/>
      </w:tblPr>
      <w:tblGrid>
        <w:gridCol w:w="3370"/>
        <w:gridCol w:w="4010"/>
      </w:tblGrid>
      <w:tr w:rsidR="00334A7B" w14:paraId="46EC33CD" w14:textId="77777777" w:rsidTr="00EF567B">
        <w:tc>
          <w:tcPr>
            <w:tcW w:w="3370" w:type="dxa"/>
          </w:tcPr>
          <w:p w14:paraId="287789BB" w14:textId="77777777" w:rsidR="00334A7B" w:rsidRPr="00F868C3" w:rsidRDefault="00334A7B" w:rsidP="00EF567B">
            <w:pPr>
              <w:jc w:val="both"/>
              <w:rPr>
                <w:rFonts w:ascii="Calibri Light" w:hAnsi="Calibri Light" w:cs="Calibri Light"/>
                <w:b/>
              </w:rPr>
            </w:pPr>
            <w:r w:rsidRPr="00F868C3">
              <w:rPr>
                <w:rFonts w:ascii="Calibri Light" w:hAnsi="Calibri Light" w:cs="Calibri Light"/>
                <w:b/>
              </w:rPr>
              <w:t>Motion By</w:t>
            </w:r>
          </w:p>
        </w:tc>
        <w:tc>
          <w:tcPr>
            <w:tcW w:w="4010" w:type="dxa"/>
          </w:tcPr>
          <w:p w14:paraId="0CEBA381" w14:textId="77777777" w:rsidR="00334A7B" w:rsidRDefault="00334A7B" w:rsidP="00EF567B">
            <w:pPr>
              <w:jc w:val="both"/>
              <w:rPr>
                <w:rFonts w:ascii="Calibri Light" w:hAnsi="Calibri Light" w:cs="Calibri Light"/>
              </w:rPr>
            </w:pPr>
            <w:r>
              <w:rPr>
                <w:rFonts w:ascii="Calibri Light" w:hAnsi="Calibri Light" w:cs="Calibri Light"/>
              </w:rPr>
              <w:t>Brian Amedy</w:t>
            </w:r>
          </w:p>
        </w:tc>
      </w:tr>
      <w:tr w:rsidR="00334A7B" w14:paraId="17133127" w14:textId="77777777" w:rsidTr="00EF567B">
        <w:tc>
          <w:tcPr>
            <w:tcW w:w="3370" w:type="dxa"/>
          </w:tcPr>
          <w:p w14:paraId="6E8C1231" w14:textId="77777777" w:rsidR="00334A7B" w:rsidRPr="00F868C3" w:rsidRDefault="00334A7B" w:rsidP="00EF567B">
            <w:pPr>
              <w:jc w:val="both"/>
              <w:rPr>
                <w:rFonts w:ascii="Calibri Light" w:hAnsi="Calibri Light" w:cs="Calibri Light"/>
                <w:b/>
              </w:rPr>
            </w:pPr>
            <w:r w:rsidRPr="00F868C3">
              <w:rPr>
                <w:rFonts w:ascii="Calibri Light" w:hAnsi="Calibri Light" w:cs="Calibri Light"/>
                <w:b/>
              </w:rPr>
              <w:t>Second</w:t>
            </w:r>
          </w:p>
        </w:tc>
        <w:tc>
          <w:tcPr>
            <w:tcW w:w="4010" w:type="dxa"/>
          </w:tcPr>
          <w:p w14:paraId="0EA2D006" w14:textId="77777777" w:rsidR="00334A7B" w:rsidRDefault="00334A7B" w:rsidP="00EF567B">
            <w:pPr>
              <w:jc w:val="both"/>
              <w:rPr>
                <w:rFonts w:ascii="Calibri Light" w:hAnsi="Calibri Light" w:cs="Calibri Light"/>
              </w:rPr>
            </w:pPr>
            <w:r>
              <w:rPr>
                <w:rFonts w:ascii="Calibri Light" w:hAnsi="Calibri Light" w:cs="Calibri Light"/>
              </w:rPr>
              <w:t xml:space="preserve">Nick </w:t>
            </w:r>
            <w:proofErr w:type="spellStart"/>
            <w:r>
              <w:rPr>
                <w:rFonts w:ascii="Calibri Light" w:hAnsi="Calibri Light" w:cs="Calibri Light"/>
              </w:rPr>
              <w:t>Salvadore</w:t>
            </w:r>
            <w:proofErr w:type="spellEnd"/>
          </w:p>
        </w:tc>
      </w:tr>
      <w:tr w:rsidR="00334A7B" w14:paraId="415FA029" w14:textId="77777777" w:rsidTr="00EF567B">
        <w:tc>
          <w:tcPr>
            <w:tcW w:w="3370" w:type="dxa"/>
          </w:tcPr>
          <w:p w14:paraId="565156C5" w14:textId="77777777" w:rsidR="00334A7B" w:rsidRPr="00F868C3" w:rsidRDefault="00334A7B" w:rsidP="00EF567B">
            <w:pPr>
              <w:jc w:val="both"/>
              <w:rPr>
                <w:rFonts w:ascii="Calibri Light" w:hAnsi="Calibri Light" w:cs="Calibri Light"/>
                <w:b/>
              </w:rPr>
            </w:pPr>
            <w:r w:rsidRPr="00F868C3">
              <w:rPr>
                <w:rFonts w:ascii="Calibri Light" w:hAnsi="Calibri Light" w:cs="Calibri Light"/>
                <w:b/>
              </w:rPr>
              <w:t>Call Vote</w:t>
            </w:r>
          </w:p>
        </w:tc>
        <w:tc>
          <w:tcPr>
            <w:tcW w:w="4010" w:type="dxa"/>
          </w:tcPr>
          <w:p w14:paraId="097AA6DA" w14:textId="77777777" w:rsidR="00334A7B" w:rsidRDefault="00334A7B" w:rsidP="00EF567B">
            <w:pPr>
              <w:jc w:val="both"/>
              <w:rPr>
                <w:rFonts w:ascii="Calibri Light" w:hAnsi="Calibri Light" w:cs="Calibri Light"/>
              </w:rPr>
            </w:pPr>
            <w:r>
              <w:rPr>
                <w:rFonts w:ascii="Calibri Light" w:hAnsi="Calibri Light" w:cs="Calibri Light"/>
              </w:rPr>
              <w:t>Yes:  BA  JA NS  Absent:  TC  Abstain: DM</w:t>
            </w:r>
          </w:p>
        </w:tc>
      </w:tr>
      <w:tr w:rsidR="00334A7B" w14:paraId="16EDA91A" w14:textId="77777777" w:rsidTr="00EF567B">
        <w:tc>
          <w:tcPr>
            <w:tcW w:w="3370" w:type="dxa"/>
          </w:tcPr>
          <w:p w14:paraId="0C9009C2" w14:textId="77777777" w:rsidR="00334A7B" w:rsidRPr="00F868C3" w:rsidRDefault="00334A7B" w:rsidP="00EF567B">
            <w:pPr>
              <w:jc w:val="both"/>
              <w:rPr>
                <w:rFonts w:ascii="Calibri Light" w:hAnsi="Calibri Light" w:cs="Calibri Light"/>
                <w:b/>
              </w:rPr>
            </w:pPr>
            <w:r w:rsidRPr="00F868C3">
              <w:rPr>
                <w:rFonts w:ascii="Calibri Light" w:hAnsi="Calibri Light" w:cs="Calibri Light"/>
                <w:b/>
              </w:rPr>
              <w:t>Vote</w:t>
            </w:r>
          </w:p>
        </w:tc>
        <w:tc>
          <w:tcPr>
            <w:tcW w:w="4010" w:type="dxa"/>
          </w:tcPr>
          <w:p w14:paraId="0CD3082F" w14:textId="77777777" w:rsidR="00334A7B" w:rsidRDefault="00334A7B" w:rsidP="00EF567B">
            <w:pPr>
              <w:jc w:val="both"/>
              <w:rPr>
                <w:rFonts w:ascii="Calibri Light" w:hAnsi="Calibri Light" w:cs="Calibri Light"/>
              </w:rPr>
            </w:pPr>
            <w:r>
              <w:rPr>
                <w:rFonts w:ascii="Calibri Light" w:hAnsi="Calibri Light" w:cs="Calibri Light"/>
              </w:rPr>
              <w:t>3-0</w:t>
            </w:r>
          </w:p>
        </w:tc>
      </w:tr>
    </w:tbl>
    <w:p w14:paraId="74333434" w14:textId="452B60A4" w:rsidR="009C216A" w:rsidRDefault="009C216A" w:rsidP="00971F2E">
      <w:pPr>
        <w:ind w:left="1440"/>
        <w:jc w:val="both"/>
        <w:rPr>
          <w:rFonts w:ascii="Calibri Light" w:hAnsi="Calibri Light" w:cs="Calibri Light"/>
        </w:rPr>
      </w:pPr>
    </w:p>
    <w:p w14:paraId="2C27506A" w14:textId="4538EA42" w:rsidR="009C216A" w:rsidRDefault="009C216A" w:rsidP="00971F2E">
      <w:pPr>
        <w:ind w:left="1440"/>
        <w:jc w:val="both"/>
        <w:rPr>
          <w:rFonts w:ascii="Calibri Light" w:hAnsi="Calibri Light" w:cs="Calibri Light"/>
        </w:rPr>
      </w:pPr>
    </w:p>
    <w:p w14:paraId="227B667E" w14:textId="7B7B86CD" w:rsidR="009C216A" w:rsidRDefault="009C216A" w:rsidP="00971F2E">
      <w:pPr>
        <w:ind w:left="1440"/>
        <w:jc w:val="both"/>
        <w:rPr>
          <w:rFonts w:ascii="Calibri Light" w:hAnsi="Calibri Light" w:cs="Calibri Light"/>
        </w:rPr>
      </w:pPr>
    </w:p>
    <w:p w14:paraId="60205107" w14:textId="77777777" w:rsidR="009C216A" w:rsidRDefault="009C216A" w:rsidP="00971F2E">
      <w:pPr>
        <w:ind w:left="1440"/>
        <w:jc w:val="both"/>
        <w:rPr>
          <w:rFonts w:ascii="Calibri Light" w:hAnsi="Calibri Light" w:cs="Calibri Light"/>
        </w:rPr>
      </w:pPr>
    </w:p>
    <w:p w14:paraId="67E7DEF8" w14:textId="6DCB994D" w:rsidR="00FE0421" w:rsidRPr="009C216A" w:rsidRDefault="009C216A" w:rsidP="00971F2E">
      <w:pPr>
        <w:ind w:left="1440"/>
        <w:jc w:val="both"/>
        <w:rPr>
          <w:rFonts w:ascii="Calibri Light" w:hAnsi="Calibri Light" w:cs="Calibri Light"/>
          <w:b/>
          <w:u w:val="single"/>
        </w:rPr>
      </w:pPr>
      <w:r w:rsidRPr="009C216A">
        <w:rPr>
          <w:rFonts w:ascii="Calibri Light" w:hAnsi="Calibri Light" w:cs="Calibri Light"/>
          <w:b/>
          <w:u w:val="single"/>
        </w:rPr>
        <w:t xml:space="preserve">** </w:t>
      </w:r>
      <w:r w:rsidR="00971F2E" w:rsidRPr="009C216A">
        <w:rPr>
          <w:rFonts w:ascii="Calibri Light" w:hAnsi="Calibri Light" w:cs="Calibri Light"/>
          <w:b/>
          <w:u w:val="single"/>
        </w:rPr>
        <w:t xml:space="preserve">Transfer of Funds Request </w:t>
      </w:r>
      <w:r w:rsidRPr="009C216A">
        <w:rPr>
          <w:rFonts w:ascii="Calibri Light" w:hAnsi="Calibri Light" w:cs="Calibri Light"/>
          <w:b/>
          <w:u w:val="single"/>
        </w:rPr>
        <w:t>**</w:t>
      </w:r>
      <w:r w:rsidR="009A7C8E">
        <w:rPr>
          <w:rFonts w:ascii="Calibri Light" w:hAnsi="Calibri Light" w:cs="Calibri Light"/>
          <w:b/>
          <w:u w:val="single"/>
        </w:rPr>
        <w:t xml:space="preserve"> </w:t>
      </w:r>
    </w:p>
    <w:p w14:paraId="1191B218" w14:textId="40E7FB7F" w:rsidR="00FE0421" w:rsidRDefault="009C216A" w:rsidP="009C216A">
      <w:pPr>
        <w:ind w:left="1440"/>
        <w:jc w:val="both"/>
        <w:rPr>
          <w:rFonts w:ascii="Calibri Light" w:hAnsi="Calibri Light" w:cs="Calibri Light"/>
        </w:rPr>
      </w:pPr>
      <w:r>
        <w:rPr>
          <w:rFonts w:ascii="Calibri Light" w:hAnsi="Calibri Light" w:cs="Calibri Light"/>
        </w:rPr>
        <w:t xml:space="preserve">BA moved that $12,000 be transferred from Community Support over to Marketing and Advertising  </w:t>
      </w:r>
    </w:p>
    <w:p w14:paraId="2D9EB429" w14:textId="734217E7" w:rsidR="009C216A" w:rsidRDefault="009C216A" w:rsidP="009C216A">
      <w:pPr>
        <w:ind w:left="1440"/>
        <w:jc w:val="both"/>
        <w:rPr>
          <w:rFonts w:ascii="Calibri Light" w:hAnsi="Calibri Light" w:cs="Calibri Light"/>
        </w:rPr>
      </w:pPr>
    </w:p>
    <w:tbl>
      <w:tblPr>
        <w:tblStyle w:val="TableGrid"/>
        <w:tblW w:w="0" w:type="auto"/>
        <w:tblInd w:w="1705" w:type="dxa"/>
        <w:tblLook w:val="04A0" w:firstRow="1" w:lastRow="0" w:firstColumn="1" w:lastColumn="0" w:noHBand="0" w:noVBand="1"/>
      </w:tblPr>
      <w:tblGrid>
        <w:gridCol w:w="2970"/>
        <w:gridCol w:w="2790"/>
        <w:gridCol w:w="1890"/>
      </w:tblGrid>
      <w:tr w:rsidR="009C216A" w14:paraId="1269841E" w14:textId="77777777" w:rsidTr="009C216A">
        <w:tc>
          <w:tcPr>
            <w:tcW w:w="2970" w:type="dxa"/>
          </w:tcPr>
          <w:p w14:paraId="3B3D4296" w14:textId="6E05B690" w:rsidR="009C216A" w:rsidRPr="009C216A" w:rsidRDefault="009C216A" w:rsidP="009C216A">
            <w:pPr>
              <w:jc w:val="both"/>
              <w:rPr>
                <w:rFonts w:ascii="Calibri Light" w:hAnsi="Calibri Light" w:cs="Calibri Light"/>
                <w:b/>
              </w:rPr>
            </w:pPr>
            <w:r w:rsidRPr="009C216A">
              <w:rPr>
                <w:rFonts w:ascii="Calibri Light" w:hAnsi="Calibri Light" w:cs="Calibri Light"/>
                <w:b/>
              </w:rPr>
              <w:t>Transfer From:</w:t>
            </w:r>
          </w:p>
        </w:tc>
        <w:tc>
          <w:tcPr>
            <w:tcW w:w="2790" w:type="dxa"/>
          </w:tcPr>
          <w:p w14:paraId="38305586" w14:textId="1FF49D02" w:rsidR="009C216A" w:rsidRPr="009C216A" w:rsidRDefault="009C216A" w:rsidP="009C216A">
            <w:pPr>
              <w:jc w:val="both"/>
              <w:rPr>
                <w:rFonts w:ascii="Calibri Light" w:hAnsi="Calibri Light" w:cs="Calibri Light"/>
                <w:b/>
              </w:rPr>
            </w:pPr>
            <w:r w:rsidRPr="009C216A">
              <w:rPr>
                <w:rFonts w:ascii="Calibri Light" w:hAnsi="Calibri Light" w:cs="Calibri Light"/>
                <w:b/>
              </w:rPr>
              <w:t>Transfer To:</w:t>
            </w:r>
          </w:p>
        </w:tc>
        <w:tc>
          <w:tcPr>
            <w:tcW w:w="1890" w:type="dxa"/>
          </w:tcPr>
          <w:p w14:paraId="314DD823" w14:textId="0C63E5EF" w:rsidR="009C216A" w:rsidRPr="009C216A" w:rsidRDefault="009C216A" w:rsidP="009C216A">
            <w:pPr>
              <w:jc w:val="both"/>
              <w:rPr>
                <w:rFonts w:ascii="Calibri Light" w:hAnsi="Calibri Light" w:cs="Calibri Light"/>
                <w:b/>
              </w:rPr>
            </w:pPr>
            <w:r w:rsidRPr="009C216A">
              <w:rPr>
                <w:rFonts w:ascii="Calibri Light" w:hAnsi="Calibri Light" w:cs="Calibri Light"/>
                <w:b/>
              </w:rPr>
              <w:t>Amount</w:t>
            </w:r>
          </w:p>
        </w:tc>
      </w:tr>
      <w:tr w:rsidR="009C216A" w14:paraId="7E23AD3E" w14:textId="77777777" w:rsidTr="009C216A">
        <w:tc>
          <w:tcPr>
            <w:tcW w:w="2970" w:type="dxa"/>
          </w:tcPr>
          <w:p w14:paraId="74FE3EB9" w14:textId="190095DA" w:rsidR="009C216A" w:rsidRDefault="009C216A" w:rsidP="009C216A">
            <w:pPr>
              <w:jc w:val="both"/>
              <w:rPr>
                <w:rFonts w:ascii="Calibri Light" w:hAnsi="Calibri Light" w:cs="Calibri Light"/>
              </w:rPr>
            </w:pPr>
            <w:proofErr w:type="spellStart"/>
            <w:r>
              <w:rPr>
                <w:rFonts w:ascii="Calibri Light" w:hAnsi="Calibri Light" w:cs="Calibri Light"/>
              </w:rPr>
              <w:t>Comm</w:t>
            </w:r>
            <w:proofErr w:type="spellEnd"/>
            <w:r>
              <w:rPr>
                <w:rFonts w:ascii="Calibri Light" w:hAnsi="Calibri Light" w:cs="Calibri Light"/>
              </w:rPr>
              <w:t xml:space="preserve"> Support: 24400-56552</w:t>
            </w:r>
          </w:p>
        </w:tc>
        <w:tc>
          <w:tcPr>
            <w:tcW w:w="2790" w:type="dxa"/>
          </w:tcPr>
          <w:p w14:paraId="58B93884" w14:textId="2BC2856F" w:rsidR="009C216A" w:rsidRDefault="009C216A" w:rsidP="009C216A">
            <w:pPr>
              <w:jc w:val="both"/>
              <w:rPr>
                <w:rFonts w:ascii="Calibri Light" w:hAnsi="Calibri Light" w:cs="Calibri Light"/>
              </w:rPr>
            </w:pPr>
            <w:r>
              <w:rPr>
                <w:rFonts w:ascii="Calibri Light" w:hAnsi="Calibri Light" w:cs="Calibri Light"/>
              </w:rPr>
              <w:t>Marketing/Ad: 24400-56551</w:t>
            </w:r>
          </w:p>
        </w:tc>
        <w:tc>
          <w:tcPr>
            <w:tcW w:w="1890" w:type="dxa"/>
          </w:tcPr>
          <w:p w14:paraId="54B9FCCA" w14:textId="293CAB78" w:rsidR="009C216A" w:rsidRDefault="009C216A" w:rsidP="009C216A">
            <w:pPr>
              <w:jc w:val="both"/>
              <w:rPr>
                <w:rFonts w:ascii="Calibri Light" w:hAnsi="Calibri Light" w:cs="Calibri Light"/>
              </w:rPr>
            </w:pPr>
            <w:r>
              <w:rPr>
                <w:rFonts w:ascii="Calibri Light" w:hAnsi="Calibri Light" w:cs="Calibri Light"/>
              </w:rPr>
              <w:t>$12,000</w:t>
            </w:r>
          </w:p>
        </w:tc>
      </w:tr>
    </w:tbl>
    <w:p w14:paraId="499BF872" w14:textId="77777777" w:rsidR="009C216A" w:rsidRDefault="009C216A" w:rsidP="009C216A">
      <w:pPr>
        <w:ind w:left="1440"/>
        <w:jc w:val="both"/>
        <w:rPr>
          <w:rFonts w:ascii="Calibri Light" w:hAnsi="Calibri Light" w:cs="Calibri Light"/>
        </w:rPr>
      </w:pPr>
    </w:p>
    <w:p w14:paraId="7A69EAF2" w14:textId="322E61AD" w:rsidR="00FE0421" w:rsidRDefault="009C216A" w:rsidP="00A96314">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sidRPr="009C216A">
        <w:rPr>
          <w:rFonts w:ascii="Calibri Light" w:hAnsi="Calibri Light" w:cs="Calibri Light"/>
          <w:b/>
        </w:rPr>
        <w:t>Motion by:</w:t>
      </w:r>
      <w:r>
        <w:rPr>
          <w:rFonts w:ascii="Calibri Light" w:hAnsi="Calibri Light" w:cs="Calibri Light"/>
        </w:rPr>
        <w:t xml:space="preserve">  B Amedy</w:t>
      </w:r>
      <w:r>
        <w:rPr>
          <w:rFonts w:ascii="Calibri Light" w:hAnsi="Calibri Light" w:cs="Calibri Light"/>
        </w:rPr>
        <w:tab/>
      </w:r>
      <w:r>
        <w:rPr>
          <w:rFonts w:ascii="Calibri Light" w:hAnsi="Calibri Light" w:cs="Calibri Light"/>
        </w:rPr>
        <w:tab/>
      </w:r>
      <w:r w:rsidRPr="009C216A">
        <w:rPr>
          <w:rFonts w:ascii="Calibri Light" w:hAnsi="Calibri Light" w:cs="Calibri Light"/>
          <w:b/>
        </w:rPr>
        <w:t>Second:</w:t>
      </w:r>
      <w:r>
        <w:rPr>
          <w:rFonts w:ascii="Calibri Light" w:hAnsi="Calibri Light" w:cs="Calibri Light"/>
        </w:rPr>
        <w:t xml:space="preserve"> N </w:t>
      </w:r>
      <w:proofErr w:type="spellStart"/>
      <w:r>
        <w:rPr>
          <w:rFonts w:ascii="Calibri Light" w:hAnsi="Calibri Light" w:cs="Calibri Light"/>
        </w:rPr>
        <w:t>Salvadore</w:t>
      </w:r>
      <w:proofErr w:type="spellEnd"/>
    </w:p>
    <w:p w14:paraId="386600FD" w14:textId="3E6233FE" w:rsidR="009C216A" w:rsidRDefault="009C216A" w:rsidP="00A96314">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 xml:space="preserve">Yes:  Amedy, </w:t>
      </w:r>
      <w:proofErr w:type="spellStart"/>
      <w:r>
        <w:rPr>
          <w:rFonts w:ascii="Calibri Light" w:hAnsi="Calibri Light" w:cs="Calibri Light"/>
        </w:rPr>
        <w:t>Salvadaore</w:t>
      </w:r>
      <w:proofErr w:type="spellEnd"/>
      <w:r>
        <w:rPr>
          <w:rFonts w:ascii="Calibri Light" w:hAnsi="Calibri Light" w:cs="Calibri Light"/>
        </w:rPr>
        <w:t xml:space="preserve"> and Ardis    Abstain:  Merriman</w:t>
      </w:r>
    </w:p>
    <w:p w14:paraId="6F3C1487" w14:textId="744FFB79" w:rsidR="00FE0421" w:rsidRDefault="009C216A" w:rsidP="00A96314">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p>
    <w:p w14:paraId="15956108" w14:textId="77777777" w:rsidR="00454077" w:rsidRPr="00454077" w:rsidRDefault="00454077" w:rsidP="00F24875">
      <w:pPr>
        <w:jc w:val="both"/>
        <w:rPr>
          <w:rFonts w:ascii="Calibri Light" w:hAnsi="Calibri Light" w:cs="Calibri Light"/>
          <w:b/>
        </w:rPr>
      </w:pPr>
      <w:r w:rsidRPr="00454077">
        <w:rPr>
          <w:rFonts w:ascii="Calibri Light" w:hAnsi="Calibri Light" w:cs="Calibri Light"/>
          <w:b/>
        </w:rPr>
        <w:t>General Discussion</w:t>
      </w:r>
    </w:p>
    <w:p w14:paraId="3E707BCE" w14:textId="1E7BB79D" w:rsidR="009A7C8E" w:rsidRDefault="009A7C8E" w:rsidP="00F24875">
      <w:pPr>
        <w:jc w:val="both"/>
        <w:rPr>
          <w:rFonts w:ascii="Calibri Light" w:hAnsi="Calibri Light" w:cs="Calibri Light"/>
        </w:rPr>
      </w:pPr>
      <w:r>
        <w:rPr>
          <w:rFonts w:ascii="Calibri Light" w:hAnsi="Calibri Light" w:cs="Calibri Light"/>
        </w:rPr>
        <w:t xml:space="preserve">BA suggested that Gabe </w:t>
      </w:r>
      <w:proofErr w:type="spellStart"/>
      <w:r>
        <w:rPr>
          <w:rFonts w:ascii="Calibri Light" w:hAnsi="Calibri Light" w:cs="Calibri Light"/>
        </w:rPr>
        <w:t>Dinunzio</w:t>
      </w:r>
      <w:proofErr w:type="spellEnd"/>
      <w:r>
        <w:rPr>
          <w:rFonts w:ascii="Calibri Light" w:hAnsi="Calibri Light" w:cs="Calibri Light"/>
        </w:rPr>
        <w:t xml:space="preserve"> be contacted for possible attendance at the July meeting.   And Wendy Davis offer data on her advertising spending for the events she is sponsoring in 2021. </w:t>
      </w:r>
    </w:p>
    <w:p w14:paraId="3A250FA0" w14:textId="0395FD5E" w:rsidR="00454077" w:rsidRDefault="009A7C8E" w:rsidP="00F24875">
      <w:pPr>
        <w:jc w:val="both"/>
        <w:rPr>
          <w:rFonts w:ascii="Calibri Light" w:hAnsi="Calibri Light" w:cs="Calibri Light"/>
        </w:rPr>
      </w:pPr>
      <w:r>
        <w:rPr>
          <w:rFonts w:ascii="Calibri Light" w:hAnsi="Calibri Light" w:cs="Calibri Light"/>
        </w:rPr>
        <w:t xml:space="preserve"> </w:t>
      </w:r>
    </w:p>
    <w:p w14:paraId="76084A72" w14:textId="2C45A7E0" w:rsidR="00454077" w:rsidRPr="00454077" w:rsidRDefault="00454077" w:rsidP="00F24875">
      <w:pPr>
        <w:jc w:val="both"/>
        <w:rPr>
          <w:rFonts w:ascii="Calibri Light" w:hAnsi="Calibri Light" w:cs="Calibri Light"/>
          <w:b/>
        </w:rPr>
      </w:pPr>
      <w:r w:rsidRPr="00454077">
        <w:rPr>
          <w:rFonts w:ascii="Calibri Light" w:hAnsi="Calibri Light" w:cs="Calibri Light"/>
          <w:b/>
        </w:rPr>
        <w:t>Next Meeting</w:t>
      </w:r>
    </w:p>
    <w:p w14:paraId="07461458" w14:textId="711E4966" w:rsidR="00454077" w:rsidRDefault="00454077" w:rsidP="00F24875">
      <w:pPr>
        <w:jc w:val="both"/>
        <w:rPr>
          <w:rFonts w:ascii="Calibri Light" w:hAnsi="Calibri Light" w:cs="Calibri Light"/>
        </w:rPr>
      </w:pPr>
      <w:r>
        <w:rPr>
          <w:rFonts w:ascii="Calibri Light" w:hAnsi="Calibri Light" w:cs="Calibri Light"/>
        </w:rPr>
        <w:t>BA noted that the next meeting will be Wednesday, Ju</w:t>
      </w:r>
      <w:r w:rsidR="009A7C8E">
        <w:rPr>
          <w:rFonts w:ascii="Calibri Light" w:hAnsi="Calibri Light" w:cs="Calibri Light"/>
        </w:rPr>
        <w:t xml:space="preserve">ly14, </w:t>
      </w:r>
      <w:r>
        <w:rPr>
          <w:rFonts w:ascii="Calibri Light" w:hAnsi="Calibri Light" w:cs="Calibri Light"/>
        </w:rPr>
        <w:t>2021.</w:t>
      </w:r>
      <w:r w:rsidR="00334A7B">
        <w:rPr>
          <w:rFonts w:ascii="Calibri Light" w:hAnsi="Calibri Light" w:cs="Calibri Light"/>
        </w:rPr>
        <w:t>at 6:30pm</w:t>
      </w:r>
    </w:p>
    <w:p w14:paraId="342995B9" w14:textId="09A73700" w:rsidR="00454077" w:rsidRDefault="00454077" w:rsidP="00F24875">
      <w:pPr>
        <w:jc w:val="both"/>
        <w:rPr>
          <w:rFonts w:ascii="Calibri Light" w:hAnsi="Calibri Light" w:cs="Calibri Light"/>
        </w:rPr>
      </w:pPr>
    </w:p>
    <w:p w14:paraId="37F16E0C" w14:textId="6EF183D2" w:rsidR="00F24875" w:rsidRPr="00454077" w:rsidRDefault="00454077" w:rsidP="00F24875">
      <w:pPr>
        <w:jc w:val="both"/>
        <w:rPr>
          <w:rFonts w:ascii="Calibri Light" w:hAnsi="Calibri Light" w:cs="Calibri Light"/>
          <w:b/>
        </w:rPr>
      </w:pPr>
      <w:r w:rsidRPr="00454077">
        <w:rPr>
          <w:rFonts w:ascii="Calibri Light" w:hAnsi="Calibri Light" w:cs="Calibri Light"/>
          <w:b/>
        </w:rPr>
        <w:t xml:space="preserve">Adjournment </w:t>
      </w:r>
      <w:r w:rsidR="00F24875" w:rsidRPr="00454077">
        <w:rPr>
          <w:rFonts w:ascii="Calibri Light" w:hAnsi="Calibri Light" w:cs="Calibri Light"/>
          <w:b/>
        </w:rPr>
        <w:t xml:space="preserve"> </w:t>
      </w:r>
    </w:p>
    <w:p w14:paraId="79A6D453" w14:textId="24C082C9" w:rsidR="00F24875" w:rsidRDefault="00454077" w:rsidP="00454077">
      <w:pPr>
        <w:jc w:val="both"/>
        <w:rPr>
          <w:rFonts w:ascii="Calibri Light" w:hAnsi="Calibri Light" w:cs="Calibri Light"/>
        </w:rPr>
      </w:pPr>
      <w:r>
        <w:rPr>
          <w:rFonts w:ascii="Calibri Light" w:hAnsi="Calibri Light" w:cs="Calibri Light"/>
        </w:rPr>
        <w:tab/>
      </w:r>
      <w:r w:rsidRPr="00DD209A">
        <w:rPr>
          <w:rFonts w:ascii="Calibri Light" w:hAnsi="Calibri Light" w:cs="Calibri Light"/>
          <w:b/>
        </w:rPr>
        <w:t>Motion to Adjourn</w:t>
      </w:r>
      <w:r>
        <w:rPr>
          <w:rFonts w:ascii="Calibri Light" w:hAnsi="Calibri Light" w:cs="Calibri Light"/>
        </w:rPr>
        <w:t xml:space="preserve">: </w:t>
      </w:r>
      <w:r w:rsidR="00334A7B">
        <w:rPr>
          <w:rFonts w:ascii="Calibri Light" w:hAnsi="Calibri Light" w:cs="Calibri Light"/>
        </w:rPr>
        <w:t xml:space="preserve">Nick </w:t>
      </w:r>
      <w:proofErr w:type="spellStart"/>
      <w:r w:rsidR="00334A7B">
        <w:rPr>
          <w:rFonts w:ascii="Calibri Light" w:hAnsi="Calibri Light" w:cs="Calibri Light"/>
        </w:rPr>
        <w:t>Salvadore</w:t>
      </w:r>
      <w:proofErr w:type="spellEnd"/>
      <w:r>
        <w:rPr>
          <w:rFonts w:ascii="Calibri Light" w:hAnsi="Calibri Light" w:cs="Calibri Light"/>
        </w:rPr>
        <w:t xml:space="preserve">    Second: </w:t>
      </w:r>
      <w:r w:rsidR="00334A7B">
        <w:rPr>
          <w:rFonts w:ascii="Calibri Light" w:hAnsi="Calibri Light" w:cs="Calibri Light"/>
        </w:rPr>
        <w:t>Jeff Ardis</w:t>
      </w:r>
    </w:p>
    <w:p w14:paraId="4D88DF77" w14:textId="6362442B" w:rsidR="00454077" w:rsidRDefault="00454077" w:rsidP="00454077">
      <w:pPr>
        <w:jc w:val="both"/>
        <w:rPr>
          <w:rFonts w:ascii="Calibri Light" w:hAnsi="Calibri Light" w:cs="Calibri Light"/>
        </w:rPr>
      </w:pPr>
      <w:r>
        <w:rPr>
          <w:rFonts w:ascii="Calibri Light" w:hAnsi="Calibri Light" w:cs="Calibri Light"/>
        </w:rPr>
        <w:tab/>
      </w:r>
      <w:r w:rsidR="00DD209A" w:rsidRPr="00DD209A">
        <w:rPr>
          <w:rFonts w:ascii="Calibri Light" w:hAnsi="Calibri Light" w:cs="Calibri Light"/>
          <w:b/>
        </w:rPr>
        <w:t>Call Vote</w:t>
      </w:r>
      <w:r w:rsidR="00DD209A">
        <w:rPr>
          <w:rFonts w:ascii="Calibri Light" w:hAnsi="Calibri Light" w:cs="Calibri Light"/>
        </w:rPr>
        <w:t xml:space="preserve">: Yes:  Amedy, Merriman, </w:t>
      </w:r>
      <w:proofErr w:type="spellStart"/>
      <w:r w:rsidR="00DD209A">
        <w:rPr>
          <w:rFonts w:ascii="Calibri Light" w:hAnsi="Calibri Light" w:cs="Calibri Light"/>
        </w:rPr>
        <w:t>Salvadore</w:t>
      </w:r>
      <w:proofErr w:type="spellEnd"/>
      <w:r w:rsidR="00DD209A">
        <w:rPr>
          <w:rFonts w:ascii="Calibri Light" w:hAnsi="Calibri Light" w:cs="Calibri Light"/>
        </w:rPr>
        <w:t>, Ardis</w:t>
      </w:r>
    </w:p>
    <w:p w14:paraId="58F87283" w14:textId="327017F4" w:rsidR="00DD209A" w:rsidRDefault="00DD209A" w:rsidP="00454077">
      <w:pPr>
        <w:jc w:val="both"/>
        <w:rPr>
          <w:rFonts w:ascii="Calibri Light" w:hAnsi="Calibri Light" w:cs="Calibri Light"/>
        </w:rPr>
      </w:pPr>
      <w:r>
        <w:rPr>
          <w:rFonts w:ascii="Calibri Light" w:hAnsi="Calibri Light" w:cs="Calibri Light"/>
        </w:rPr>
        <w:tab/>
      </w:r>
      <w:r w:rsidRPr="00DD209A">
        <w:rPr>
          <w:rFonts w:ascii="Calibri Light" w:hAnsi="Calibri Light" w:cs="Calibri Light"/>
          <w:b/>
        </w:rPr>
        <w:t>Vote:</w:t>
      </w:r>
      <w:r>
        <w:rPr>
          <w:rFonts w:ascii="Calibri Light" w:hAnsi="Calibri Light" w:cs="Calibri Light"/>
        </w:rPr>
        <w:t xml:space="preserve"> Approved </w:t>
      </w:r>
      <w:r w:rsidR="00334A7B">
        <w:rPr>
          <w:rFonts w:ascii="Calibri Light" w:hAnsi="Calibri Light" w:cs="Calibri Light"/>
        </w:rPr>
        <w:t>4</w:t>
      </w:r>
      <w:r>
        <w:rPr>
          <w:rFonts w:ascii="Calibri Light" w:hAnsi="Calibri Light" w:cs="Calibri Light"/>
        </w:rPr>
        <w:t>-0</w:t>
      </w:r>
    </w:p>
    <w:p w14:paraId="2EACC928" w14:textId="77777777" w:rsidR="00F24875" w:rsidRDefault="00F24875" w:rsidP="00F24875">
      <w:pPr>
        <w:ind w:left="720"/>
        <w:jc w:val="both"/>
        <w:rPr>
          <w:rFonts w:ascii="Calibri Light" w:hAnsi="Calibri Light" w:cs="Calibri Light"/>
        </w:rPr>
      </w:pPr>
    </w:p>
    <w:p w14:paraId="174610C1" w14:textId="570324EF" w:rsidR="00F24875" w:rsidRDefault="00F24875" w:rsidP="00F24875">
      <w:pPr>
        <w:ind w:left="720"/>
        <w:jc w:val="both"/>
        <w:rPr>
          <w:rFonts w:ascii="Calibri Light" w:hAnsi="Calibri Light" w:cs="Calibri Light"/>
        </w:rPr>
      </w:pPr>
      <w:r>
        <w:rPr>
          <w:rFonts w:ascii="Calibri Light" w:hAnsi="Calibri Light" w:cs="Calibri Light"/>
        </w:rPr>
        <w:t xml:space="preserve">    </w:t>
      </w:r>
    </w:p>
    <w:p w14:paraId="5A8173F6" w14:textId="77777777" w:rsidR="00F24875" w:rsidRPr="00F24875" w:rsidRDefault="00F24875" w:rsidP="00A7216B">
      <w:pPr>
        <w:jc w:val="both"/>
        <w:rPr>
          <w:rFonts w:ascii="Calibri Light" w:hAnsi="Calibri Light" w:cs="Calibri Light"/>
        </w:rPr>
      </w:pPr>
    </w:p>
    <w:p w14:paraId="1586B8A8" w14:textId="15053B79" w:rsidR="00126CB9" w:rsidRDefault="00126CB9" w:rsidP="00A7216B">
      <w:pPr>
        <w:jc w:val="both"/>
        <w:rPr>
          <w:rFonts w:ascii="Calibri Light" w:hAnsi="Calibri Light" w:cs="Calibri Light"/>
        </w:rPr>
      </w:pPr>
    </w:p>
    <w:p w14:paraId="04C73BAC" w14:textId="1A33D673" w:rsidR="004E52C1" w:rsidRDefault="004E52C1" w:rsidP="00A7216B">
      <w:pPr>
        <w:jc w:val="both"/>
        <w:rPr>
          <w:rFonts w:ascii="Calibri Light" w:hAnsi="Calibri Light" w:cs="Calibri Light"/>
        </w:rPr>
      </w:pPr>
    </w:p>
    <w:p w14:paraId="51B6C5FB" w14:textId="1B24DA75" w:rsidR="004E52C1" w:rsidRDefault="004E52C1" w:rsidP="00A7216B">
      <w:pPr>
        <w:jc w:val="both"/>
        <w:rPr>
          <w:rFonts w:ascii="Calibri Light" w:hAnsi="Calibri Light" w:cs="Calibri Light"/>
        </w:rPr>
      </w:pPr>
    </w:p>
    <w:p w14:paraId="6FDD7672" w14:textId="6CEE68EB" w:rsidR="004E52C1" w:rsidRDefault="004E52C1" w:rsidP="00A7216B">
      <w:pPr>
        <w:jc w:val="both"/>
        <w:rPr>
          <w:rFonts w:ascii="Calibri Light" w:hAnsi="Calibri Light" w:cs="Calibri Light"/>
        </w:rPr>
      </w:pPr>
    </w:p>
    <w:p w14:paraId="113BE74D" w14:textId="5634D36B" w:rsidR="004E52C1" w:rsidRDefault="004E52C1" w:rsidP="00A7216B">
      <w:pPr>
        <w:jc w:val="both"/>
        <w:rPr>
          <w:rFonts w:ascii="Calibri Light" w:hAnsi="Calibri Light" w:cs="Calibri Light"/>
        </w:rPr>
      </w:pPr>
    </w:p>
    <w:p w14:paraId="439FA4FC" w14:textId="22A15F98" w:rsidR="004E52C1" w:rsidRDefault="004E52C1" w:rsidP="00A7216B">
      <w:pPr>
        <w:jc w:val="both"/>
        <w:rPr>
          <w:rFonts w:ascii="Calibri Light" w:hAnsi="Calibri Light" w:cs="Calibri Light"/>
        </w:rPr>
      </w:pPr>
    </w:p>
    <w:p w14:paraId="23DD16B9" w14:textId="06EBFA25" w:rsidR="004E52C1" w:rsidRDefault="004E52C1" w:rsidP="00A7216B">
      <w:pPr>
        <w:jc w:val="both"/>
        <w:rPr>
          <w:rFonts w:ascii="Calibri Light" w:hAnsi="Calibri Light" w:cs="Calibri Light"/>
        </w:rPr>
      </w:pPr>
    </w:p>
    <w:p w14:paraId="25E80B86" w14:textId="5A60B99D" w:rsidR="004E52C1" w:rsidRDefault="004E52C1" w:rsidP="00A7216B">
      <w:pPr>
        <w:jc w:val="both"/>
        <w:rPr>
          <w:rFonts w:ascii="Calibri Light" w:hAnsi="Calibri Light" w:cs="Calibri Light"/>
        </w:rPr>
      </w:pPr>
    </w:p>
    <w:p w14:paraId="4BBDAD7A" w14:textId="12C4FCAE" w:rsidR="004E52C1" w:rsidRDefault="004E52C1" w:rsidP="00A7216B">
      <w:pPr>
        <w:jc w:val="both"/>
        <w:rPr>
          <w:rFonts w:ascii="Calibri Light" w:hAnsi="Calibri Light" w:cs="Calibri Light"/>
        </w:rPr>
      </w:pPr>
    </w:p>
    <w:p w14:paraId="2A1E528A" w14:textId="76B38690" w:rsidR="004E52C1" w:rsidRDefault="004E52C1" w:rsidP="00A7216B">
      <w:pPr>
        <w:jc w:val="both"/>
        <w:rPr>
          <w:rFonts w:ascii="Calibri Light" w:hAnsi="Calibri Light" w:cs="Calibri Light"/>
        </w:rPr>
      </w:pPr>
    </w:p>
    <w:p w14:paraId="603E4CC8" w14:textId="2C7387DE" w:rsidR="004E52C1" w:rsidRDefault="004E52C1" w:rsidP="00A7216B">
      <w:pPr>
        <w:jc w:val="both"/>
        <w:rPr>
          <w:rFonts w:ascii="Calibri Light" w:hAnsi="Calibri Light" w:cs="Calibri Light"/>
        </w:rPr>
      </w:pPr>
    </w:p>
    <w:p w14:paraId="673007D8" w14:textId="7FE22D40" w:rsidR="004E52C1" w:rsidRDefault="004E52C1" w:rsidP="00A7216B">
      <w:pPr>
        <w:jc w:val="both"/>
        <w:rPr>
          <w:rFonts w:ascii="Calibri Light" w:hAnsi="Calibri Light" w:cs="Calibri Light"/>
        </w:rPr>
      </w:pPr>
    </w:p>
    <w:p w14:paraId="22EEDA5A" w14:textId="42AD6E9B" w:rsidR="004E52C1" w:rsidRDefault="004E52C1" w:rsidP="00A7216B">
      <w:pPr>
        <w:jc w:val="both"/>
        <w:rPr>
          <w:rFonts w:ascii="Calibri Light" w:hAnsi="Calibri Light" w:cs="Calibri Light"/>
        </w:rPr>
      </w:pPr>
    </w:p>
    <w:p w14:paraId="12790F05" w14:textId="6FFD8465" w:rsidR="004E52C1" w:rsidRDefault="004E52C1" w:rsidP="00A7216B">
      <w:pPr>
        <w:jc w:val="both"/>
        <w:rPr>
          <w:rFonts w:ascii="Calibri Light" w:hAnsi="Calibri Light" w:cs="Calibri Light"/>
        </w:rPr>
      </w:pPr>
    </w:p>
    <w:p w14:paraId="6BCCF912" w14:textId="45ADB57C" w:rsidR="004E52C1" w:rsidRDefault="004E52C1" w:rsidP="00A7216B">
      <w:pPr>
        <w:jc w:val="both"/>
        <w:rPr>
          <w:rFonts w:ascii="Calibri Light" w:hAnsi="Calibri Light" w:cs="Calibri Light"/>
        </w:rPr>
      </w:pPr>
    </w:p>
    <w:p w14:paraId="341836B5" w14:textId="1517AFFA" w:rsidR="004E52C1" w:rsidRDefault="004E52C1" w:rsidP="00A7216B">
      <w:pPr>
        <w:jc w:val="both"/>
        <w:rPr>
          <w:rFonts w:ascii="Calibri Light" w:hAnsi="Calibri Light" w:cs="Calibri Light"/>
        </w:rPr>
      </w:pPr>
    </w:p>
    <w:p w14:paraId="48C6C4F0" w14:textId="4F2D78B0" w:rsidR="004E52C1" w:rsidRDefault="004E52C1" w:rsidP="00A7216B">
      <w:pPr>
        <w:jc w:val="both"/>
        <w:rPr>
          <w:rFonts w:ascii="Calibri Light" w:hAnsi="Calibri Light" w:cs="Calibri Light"/>
        </w:rPr>
      </w:pPr>
    </w:p>
    <w:p w14:paraId="1E7BD0CE" w14:textId="05D55403" w:rsidR="004E52C1" w:rsidRDefault="004E52C1" w:rsidP="00A7216B">
      <w:pPr>
        <w:jc w:val="both"/>
        <w:rPr>
          <w:rFonts w:ascii="Calibri Light" w:hAnsi="Calibri Light" w:cs="Calibri Light"/>
        </w:rPr>
      </w:pPr>
    </w:p>
    <w:p w14:paraId="6404A685" w14:textId="2B267074" w:rsidR="004E52C1" w:rsidRDefault="004E52C1" w:rsidP="00A7216B">
      <w:pPr>
        <w:jc w:val="both"/>
        <w:rPr>
          <w:rFonts w:ascii="Calibri Light" w:hAnsi="Calibri Light" w:cs="Calibri Light"/>
        </w:rPr>
      </w:pPr>
    </w:p>
    <w:p w14:paraId="7CB4E8AE" w14:textId="4434CB31" w:rsidR="004E52C1" w:rsidRDefault="004E52C1" w:rsidP="00A7216B">
      <w:pPr>
        <w:jc w:val="both"/>
        <w:rPr>
          <w:rFonts w:ascii="Calibri Light" w:hAnsi="Calibri Light" w:cs="Calibri Light"/>
        </w:rPr>
      </w:pPr>
    </w:p>
    <w:p w14:paraId="3863F67C" w14:textId="468937B8" w:rsidR="004E52C1" w:rsidRDefault="004E52C1" w:rsidP="00A7216B">
      <w:pPr>
        <w:jc w:val="both"/>
        <w:rPr>
          <w:rFonts w:ascii="Calibri Light" w:hAnsi="Calibri Light" w:cs="Calibri Light"/>
        </w:rPr>
      </w:pPr>
    </w:p>
    <w:p w14:paraId="192B6C08" w14:textId="00D8C90D" w:rsidR="004E52C1" w:rsidRDefault="004E52C1" w:rsidP="00A7216B">
      <w:pPr>
        <w:jc w:val="both"/>
        <w:rPr>
          <w:rFonts w:ascii="Calibri Light" w:hAnsi="Calibri Light" w:cs="Calibri Light"/>
        </w:rPr>
      </w:pPr>
    </w:p>
    <w:p w14:paraId="17A59B04" w14:textId="237FDC5F" w:rsidR="004E52C1" w:rsidRDefault="004E52C1" w:rsidP="00A7216B">
      <w:pPr>
        <w:jc w:val="both"/>
        <w:rPr>
          <w:rFonts w:ascii="Calibri Light" w:hAnsi="Calibri Light" w:cs="Calibri Light"/>
        </w:rPr>
      </w:pPr>
    </w:p>
    <w:p w14:paraId="7B35FCE1" w14:textId="179194AD" w:rsidR="004E52C1" w:rsidRDefault="004E52C1" w:rsidP="00A7216B">
      <w:pPr>
        <w:jc w:val="both"/>
        <w:rPr>
          <w:rFonts w:ascii="Calibri Light" w:hAnsi="Calibri Light" w:cs="Calibri Light"/>
        </w:rPr>
      </w:pPr>
    </w:p>
    <w:p w14:paraId="47017269" w14:textId="402A4A46" w:rsidR="004E52C1" w:rsidRDefault="004E52C1" w:rsidP="00A7216B">
      <w:pPr>
        <w:jc w:val="both"/>
        <w:rPr>
          <w:rFonts w:ascii="Calibri Light" w:hAnsi="Calibri Light" w:cs="Calibri Light"/>
        </w:rPr>
      </w:pPr>
    </w:p>
    <w:p w14:paraId="317047A8" w14:textId="6B85E63D" w:rsidR="004E52C1" w:rsidRDefault="004E52C1" w:rsidP="00A7216B">
      <w:pPr>
        <w:jc w:val="both"/>
        <w:rPr>
          <w:rFonts w:ascii="Calibri Light" w:hAnsi="Calibri Light" w:cs="Calibri Light"/>
        </w:rPr>
      </w:pPr>
    </w:p>
    <w:p w14:paraId="0ADE91B3" w14:textId="3E438C78" w:rsidR="004E52C1" w:rsidRDefault="004E52C1" w:rsidP="00A7216B">
      <w:pPr>
        <w:jc w:val="both"/>
        <w:rPr>
          <w:rFonts w:ascii="Calibri Light" w:hAnsi="Calibri Light" w:cs="Calibri Light"/>
        </w:rPr>
      </w:pPr>
    </w:p>
    <w:p w14:paraId="4070B614" w14:textId="3F489778" w:rsidR="004E52C1" w:rsidRDefault="004E52C1" w:rsidP="00A7216B">
      <w:pPr>
        <w:jc w:val="both"/>
        <w:rPr>
          <w:rFonts w:ascii="Calibri Light" w:hAnsi="Calibri Light" w:cs="Calibri Light"/>
        </w:rPr>
      </w:pPr>
    </w:p>
    <w:p w14:paraId="5EE7BAEC" w14:textId="172BBCB2" w:rsidR="004E52C1" w:rsidRDefault="004E52C1" w:rsidP="00A7216B">
      <w:pPr>
        <w:jc w:val="both"/>
        <w:rPr>
          <w:rFonts w:ascii="Calibri Light" w:hAnsi="Calibri Light" w:cs="Calibri Light"/>
        </w:rPr>
      </w:pPr>
    </w:p>
    <w:p w14:paraId="03F2B3F0" w14:textId="47A8D3B2" w:rsidR="004E52C1" w:rsidRDefault="004E52C1" w:rsidP="00A7216B">
      <w:pPr>
        <w:jc w:val="both"/>
        <w:rPr>
          <w:rFonts w:ascii="Calibri Light" w:hAnsi="Calibri Light" w:cs="Calibri Light"/>
        </w:rPr>
      </w:pPr>
    </w:p>
    <w:p w14:paraId="32CE3A3E" w14:textId="77777777" w:rsidR="004E52C1" w:rsidRDefault="004E52C1" w:rsidP="00A7216B">
      <w:pPr>
        <w:jc w:val="both"/>
        <w:rPr>
          <w:rFonts w:ascii="Calibri Light" w:hAnsi="Calibri Light" w:cs="Calibri Light"/>
        </w:rPr>
      </w:pPr>
    </w:p>
    <w:p w14:paraId="45F74421" w14:textId="25721439" w:rsidR="00835EAC" w:rsidRPr="00835EAC" w:rsidRDefault="00126CB9" w:rsidP="009A7C8E">
      <w:pPr>
        <w:jc w:val="both"/>
        <w:rPr>
          <w:rFonts w:ascii="Calibri Light" w:hAnsi="Calibri Light" w:cs="Calibri Light"/>
        </w:rPr>
      </w:pPr>
      <w:r>
        <w:rPr>
          <w:rFonts w:ascii="Calibri Light" w:hAnsi="Calibri Light" w:cs="Calibri Light"/>
        </w:rPr>
        <w:tab/>
      </w:r>
    </w:p>
    <w:p w14:paraId="6093398A" w14:textId="77777777" w:rsidR="00D85EA0" w:rsidRPr="002D5B65" w:rsidRDefault="00D85EA0" w:rsidP="00A7216B">
      <w:pPr>
        <w:jc w:val="both"/>
        <w:rPr>
          <w:rFonts w:ascii="Calibri Light" w:hAnsi="Calibri Light" w:cs="Calibri Light"/>
        </w:rPr>
      </w:pPr>
    </w:p>
    <w:sectPr w:rsidR="00D85EA0" w:rsidRPr="002D5B65">
      <w:footerReference w:type="default" r:id="rId10"/>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3726E9" w:rsidRDefault="003726E9">
      <w:r>
        <w:separator/>
      </w:r>
    </w:p>
  </w:endnote>
  <w:endnote w:type="continuationSeparator" w:id="0">
    <w:p w14:paraId="1AAFB89F" w14:textId="77777777" w:rsidR="003726E9" w:rsidRDefault="003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3726E9" w:rsidRDefault="003726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28FE1AC5" w:rsidR="003726E9" w:rsidRDefault="003726E9">
                          <w:pPr>
                            <w:spacing w:before="14"/>
                            <w:ind w:left="552" w:right="3" w:hanging="533"/>
                            <w:rPr>
                              <w:sz w:val="18"/>
                            </w:rPr>
                          </w:pPr>
                          <w:r>
                            <w:rPr>
                              <w:sz w:val="18"/>
                            </w:rPr>
                            <w:t>08.347.2500 ext. 1411</w:t>
                          </w:r>
                        </w:p>
                        <w:p w14:paraId="04EE6164" w14:textId="6B49C8C1" w:rsidR="003726E9" w:rsidRDefault="004073B5">
                          <w:pPr>
                            <w:spacing w:line="206" w:lineRule="exact"/>
                            <w:ind w:left="231"/>
                            <w:rPr>
                              <w:color w:val="0000FF"/>
                              <w:sz w:val="18"/>
                              <w:u w:val="single" w:color="0000FF"/>
                            </w:rPr>
                          </w:pPr>
                          <w:hyperlink r:id="rId1" w:history="1">
                            <w:r w:rsidR="003726E9" w:rsidRPr="00F9734F">
                              <w:rPr>
                                <w:rStyle w:val="Hyperlink"/>
                                <w:sz w:val="18"/>
                                <w:u w:color="0000FF"/>
                              </w:rPr>
                              <w:t>www.sturbridge.gov</w:t>
                            </w:r>
                          </w:hyperlink>
                        </w:p>
                        <w:p w14:paraId="786C6CA8" w14:textId="7A75669C" w:rsidR="003726E9" w:rsidRDefault="003726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89FA" id="_x0000_t202" coordsize="21600,21600" o:spt="202" path="m,l,21600r21600,l21600,xe">
              <v:stroke joinstyle="miter"/>
              <v:path gradientshapeok="t" o:connecttype="rect"/>
            </v:shapetype>
            <v:shape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355765">
                    <w:pPr>
                      <w:spacing w:line="206" w:lineRule="exact"/>
                      <w:ind w:left="231"/>
                      <w:rPr>
                        <w:color w:val="0000FF"/>
                        <w:sz w:val="18"/>
                        <w:u w:val="single" w:color="0000FF"/>
                      </w:rPr>
                    </w:pPr>
                    <w:hyperlink r:id="rId2" w:history="1">
                      <w:r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2FD37894"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4073B5">
                            <w:rPr>
                              <w:noProof/>
                              <w:sz w:val="18"/>
                            </w:rPr>
                            <w:t>6</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2FD37894"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4073B5">
                      <w:rPr>
                        <w:noProof/>
                        <w:sz w:val="18"/>
                      </w:rPr>
                      <w:t>6</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3726E9" w:rsidRDefault="003726E9">
      <w:r>
        <w:separator/>
      </w:r>
    </w:p>
  </w:footnote>
  <w:footnote w:type="continuationSeparator" w:id="0">
    <w:p w14:paraId="7EE68763" w14:textId="77777777" w:rsidR="003726E9" w:rsidRDefault="0037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10"/>
  </w:num>
  <w:num w:numId="7">
    <w:abstractNumId w:val="11"/>
  </w:num>
  <w:num w:numId="8">
    <w:abstractNumId w:val="3"/>
  </w:num>
  <w:num w:numId="9">
    <w:abstractNumId w:val="9"/>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1020D0"/>
    <w:rsid w:val="001024B7"/>
    <w:rsid w:val="001035A7"/>
    <w:rsid w:val="00115029"/>
    <w:rsid w:val="0012097E"/>
    <w:rsid w:val="00122DA5"/>
    <w:rsid w:val="00123492"/>
    <w:rsid w:val="001244A9"/>
    <w:rsid w:val="00124603"/>
    <w:rsid w:val="00124909"/>
    <w:rsid w:val="00125E46"/>
    <w:rsid w:val="00126CB9"/>
    <w:rsid w:val="001414D4"/>
    <w:rsid w:val="00145A19"/>
    <w:rsid w:val="001509CC"/>
    <w:rsid w:val="0016018B"/>
    <w:rsid w:val="00180E30"/>
    <w:rsid w:val="00181790"/>
    <w:rsid w:val="001A001F"/>
    <w:rsid w:val="001B02A9"/>
    <w:rsid w:val="001C1586"/>
    <w:rsid w:val="001E2F71"/>
    <w:rsid w:val="001E5B0C"/>
    <w:rsid w:val="001F472F"/>
    <w:rsid w:val="0020025E"/>
    <w:rsid w:val="00202596"/>
    <w:rsid w:val="00243B5C"/>
    <w:rsid w:val="00256D2E"/>
    <w:rsid w:val="00264894"/>
    <w:rsid w:val="00277113"/>
    <w:rsid w:val="00277F5E"/>
    <w:rsid w:val="00285032"/>
    <w:rsid w:val="002916E2"/>
    <w:rsid w:val="0029518E"/>
    <w:rsid w:val="002B642F"/>
    <w:rsid w:val="002B6FCF"/>
    <w:rsid w:val="002C3C35"/>
    <w:rsid w:val="002D5B65"/>
    <w:rsid w:val="002E4C13"/>
    <w:rsid w:val="002F462A"/>
    <w:rsid w:val="002F51AC"/>
    <w:rsid w:val="002F55B5"/>
    <w:rsid w:val="00333FAF"/>
    <w:rsid w:val="00334A7B"/>
    <w:rsid w:val="003368B9"/>
    <w:rsid w:val="00346868"/>
    <w:rsid w:val="00347230"/>
    <w:rsid w:val="003538CD"/>
    <w:rsid w:val="00355765"/>
    <w:rsid w:val="00367F19"/>
    <w:rsid w:val="003724C0"/>
    <w:rsid w:val="003726E9"/>
    <w:rsid w:val="003729C2"/>
    <w:rsid w:val="00387484"/>
    <w:rsid w:val="003A03B1"/>
    <w:rsid w:val="003A4703"/>
    <w:rsid w:val="003B3686"/>
    <w:rsid w:val="003C334A"/>
    <w:rsid w:val="003C5BAD"/>
    <w:rsid w:val="003D1270"/>
    <w:rsid w:val="003D605D"/>
    <w:rsid w:val="003D7D2E"/>
    <w:rsid w:val="003E380B"/>
    <w:rsid w:val="003E7088"/>
    <w:rsid w:val="003F0C56"/>
    <w:rsid w:val="003F5952"/>
    <w:rsid w:val="004073B5"/>
    <w:rsid w:val="00430E31"/>
    <w:rsid w:val="004327E5"/>
    <w:rsid w:val="00440CF4"/>
    <w:rsid w:val="00452429"/>
    <w:rsid w:val="00454077"/>
    <w:rsid w:val="00467A5C"/>
    <w:rsid w:val="004709B7"/>
    <w:rsid w:val="00474CDC"/>
    <w:rsid w:val="00477A6C"/>
    <w:rsid w:val="00485610"/>
    <w:rsid w:val="00495B4D"/>
    <w:rsid w:val="00495F4C"/>
    <w:rsid w:val="00496C55"/>
    <w:rsid w:val="004A70A1"/>
    <w:rsid w:val="004E52C1"/>
    <w:rsid w:val="00510F61"/>
    <w:rsid w:val="00521CB8"/>
    <w:rsid w:val="00527F03"/>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D327A"/>
    <w:rsid w:val="005D4FAD"/>
    <w:rsid w:val="005E06E7"/>
    <w:rsid w:val="005F5D61"/>
    <w:rsid w:val="00600AF8"/>
    <w:rsid w:val="0061180D"/>
    <w:rsid w:val="00616754"/>
    <w:rsid w:val="006231CF"/>
    <w:rsid w:val="00632B1D"/>
    <w:rsid w:val="00654D35"/>
    <w:rsid w:val="00656073"/>
    <w:rsid w:val="0067339A"/>
    <w:rsid w:val="00675E03"/>
    <w:rsid w:val="00686A44"/>
    <w:rsid w:val="006D4093"/>
    <w:rsid w:val="006E446A"/>
    <w:rsid w:val="00702F36"/>
    <w:rsid w:val="00704B4E"/>
    <w:rsid w:val="00720187"/>
    <w:rsid w:val="007319C4"/>
    <w:rsid w:val="007324CA"/>
    <w:rsid w:val="00737492"/>
    <w:rsid w:val="00762212"/>
    <w:rsid w:val="0076371A"/>
    <w:rsid w:val="00766922"/>
    <w:rsid w:val="00781209"/>
    <w:rsid w:val="0078499D"/>
    <w:rsid w:val="007868F9"/>
    <w:rsid w:val="007A175B"/>
    <w:rsid w:val="007D147B"/>
    <w:rsid w:val="007D6900"/>
    <w:rsid w:val="007E0139"/>
    <w:rsid w:val="007E5182"/>
    <w:rsid w:val="007E714E"/>
    <w:rsid w:val="007F02AA"/>
    <w:rsid w:val="007F310E"/>
    <w:rsid w:val="007F4401"/>
    <w:rsid w:val="007F7B7D"/>
    <w:rsid w:val="00817E99"/>
    <w:rsid w:val="0082084A"/>
    <w:rsid w:val="00830EFD"/>
    <w:rsid w:val="00835EAC"/>
    <w:rsid w:val="008455D5"/>
    <w:rsid w:val="00845A2D"/>
    <w:rsid w:val="00847401"/>
    <w:rsid w:val="00847A0B"/>
    <w:rsid w:val="00856330"/>
    <w:rsid w:val="00862FED"/>
    <w:rsid w:val="00866756"/>
    <w:rsid w:val="00886321"/>
    <w:rsid w:val="008905C0"/>
    <w:rsid w:val="00892D4B"/>
    <w:rsid w:val="008A076B"/>
    <w:rsid w:val="008B6487"/>
    <w:rsid w:val="008D518E"/>
    <w:rsid w:val="008D7A61"/>
    <w:rsid w:val="008E3025"/>
    <w:rsid w:val="008E557D"/>
    <w:rsid w:val="008F1939"/>
    <w:rsid w:val="009005A6"/>
    <w:rsid w:val="00904364"/>
    <w:rsid w:val="009167DF"/>
    <w:rsid w:val="0092787F"/>
    <w:rsid w:val="0093226B"/>
    <w:rsid w:val="00934087"/>
    <w:rsid w:val="00935ED9"/>
    <w:rsid w:val="00937B3D"/>
    <w:rsid w:val="0095140C"/>
    <w:rsid w:val="0095588C"/>
    <w:rsid w:val="0096084B"/>
    <w:rsid w:val="00962324"/>
    <w:rsid w:val="00965387"/>
    <w:rsid w:val="00967BB8"/>
    <w:rsid w:val="00971F2E"/>
    <w:rsid w:val="00972B89"/>
    <w:rsid w:val="00985F96"/>
    <w:rsid w:val="00994348"/>
    <w:rsid w:val="00994899"/>
    <w:rsid w:val="009A0954"/>
    <w:rsid w:val="009A7C8E"/>
    <w:rsid w:val="009C216A"/>
    <w:rsid w:val="009C305E"/>
    <w:rsid w:val="009C5949"/>
    <w:rsid w:val="009D29E9"/>
    <w:rsid w:val="009F42B5"/>
    <w:rsid w:val="00A02510"/>
    <w:rsid w:val="00A03645"/>
    <w:rsid w:val="00A103C3"/>
    <w:rsid w:val="00A10ABD"/>
    <w:rsid w:val="00A11386"/>
    <w:rsid w:val="00A13DE9"/>
    <w:rsid w:val="00A4786A"/>
    <w:rsid w:val="00A649A5"/>
    <w:rsid w:val="00A67DCB"/>
    <w:rsid w:val="00A7216B"/>
    <w:rsid w:val="00A8090C"/>
    <w:rsid w:val="00A8113F"/>
    <w:rsid w:val="00A85CCC"/>
    <w:rsid w:val="00A961C8"/>
    <w:rsid w:val="00A96314"/>
    <w:rsid w:val="00AA38FF"/>
    <w:rsid w:val="00AB3394"/>
    <w:rsid w:val="00AB7584"/>
    <w:rsid w:val="00AC4C9E"/>
    <w:rsid w:val="00AD7F7F"/>
    <w:rsid w:val="00AE5614"/>
    <w:rsid w:val="00AE6120"/>
    <w:rsid w:val="00B1626B"/>
    <w:rsid w:val="00B20041"/>
    <w:rsid w:val="00B21A58"/>
    <w:rsid w:val="00B239E0"/>
    <w:rsid w:val="00B276B7"/>
    <w:rsid w:val="00B352CA"/>
    <w:rsid w:val="00B4209C"/>
    <w:rsid w:val="00B42F0D"/>
    <w:rsid w:val="00B54811"/>
    <w:rsid w:val="00B62B63"/>
    <w:rsid w:val="00B64340"/>
    <w:rsid w:val="00B73332"/>
    <w:rsid w:val="00B755DF"/>
    <w:rsid w:val="00B90A04"/>
    <w:rsid w:val="00B90AC5"/>
    <w:rsid w:val="00B959E9"/>
    <w:rsid w:val="00BA0EC3"/>
    <w:rsid w:val="00BA2FFD"/>
    <w:rsid w:val="00BA6629"/>
    <w:rsid w:val="00BB0BBF"/>
    <w:rsid w:val="00BE0A11"/>
    <w:rsid w:val="00BE36EB"/>
    <w:rsid w:val="00BF30F6"/>
    <w:rsid w:val="00C048D9"/>
    <w:rsid w:val="00C06046"/>
    <w:rsid w:val="00C108C9"/>
    <w:rsid w:val="00C14250"/>
    <w:rsid w:val="00C3163F"/>
    <w:rsid w:val="00C37DC5"/>
    <w:rsid w:val="00C43195"/>
    <w:rsid w:val="00C71D64"/>
    <w:rsid w:val="00C768E9"/>
    <w:rsid w:val="00C82176"/>
    <w:rsid w:val="00C82482"/>
    <w:rsid w:val="00C94265"/>
    <w:rsid w:val="00CA4C97"/>
    <w:rsid w:val="00CB64F3"/>
    <w:rsid w:val="00CB7D44"/>
    <w:rsid w:val="00CC15E6"/>
    <w:rsid w:val="00CC4066"/>
    <w:rsid w:val="00CD06FB"/>
    <w:rsid w:val="00CD25A7"/>
    <w:rsid w:val="00CD2F26"/>
    <w:rsid w:val="00CE4E34"/>
    <w:rsid w:val="00CF2A59"/>
    <w:rsid w:val="00CF521C"/>
    <w:rsid w:val="00D207D2"/>
    <w:rsid w:val="00D23F82"/>
    <w:rsid w:val="00D454FB"/>
    <w:rsid w:val="00D50C24"/>
    <w:rsid w:val="00D56569"/>
    <w:rsid w:val="00D6642D"/>
    <w:rsid w:val="00D74818"/>
    <w:rsid w:val="00D77174"/>
    <w:rsid w:val="00D80EC9"/>
    <w:rsid w:val="00D81FFD"/>
    <w:rsid w:val="00D85760"/>
    <w:rsid w:val="00D85EA0"/>
    <w:rsid w:val="00DA04ED"/>
    <w:rsid w:val="00DA299C"/>
    <w:rsid w:val="00DB047A"/>
    <w:rsid w:val="00DD209A"/>
    <w:rsid w:val="00DD2EF0"/>
    <w:rsid w:val="00DD6A79"/>
    <w:rsid w:val="00DD7BB1"/>
    <w:rsid w:val="00DE419D"/>
    <w:rsid w:val="00DF0AC6"/>
    <w:rsid w:val="00DF3550"/>
    <w:rsid w:val="00E06F94"/>
    <w:rsid w:val="00E105E9"/>
    <w:rsid w:val="00E21C30"/>
    <w:rsid w:val="00E21CFB"/>
    <w:rsid w:val="00E42BEE"/>
    <w:rsid w:val="00E54202"/>
    <w:rsid w:val="00E54484"/>
    <w:rsid w:val="00E56D76"/>
    <w:rsid w:val="00E82194"/>
    <w:rsid w:val="00E906EA"/>
    <w:rsid w:val="00E90EA1"/>
    <w:rsid w:val="00E91DB4"/>
    <w:rsid w:val="00EB0426"/>
    <w:rsid w:val="00EB156E"/>
    <w:rsid w:val="00EC401C"/>
    <w:rsid w:val="00EC56AF"/>
    <w:rsid w:val="00EE0359"/>
    <w:rsid w:val="00EE279D"/>
    <w:rsid w:val="00EE7245"/>
    <w:rsid w:val="00F02EA2"/>
    <w:rsid w:val="00F122A4"/>
    <w:rsid w:val="00F1773C"/>
    <w:rsid w:val="00F17FB5"/>
    <w:rsid w:val="00F20E5C"/>
    <w:rsid w:val="00F2118B"/>
    <w:rsid w:val="00F24875"/>
    <w:rsid w:val="00F264D1"/>
    <w:rsid w:val="00F35199"/>
    <w:rsid w:val="00F36C2D"/>
    <w:rsid w:val="00F422BB"/>
    <w:rsid w:val="00F746F5"/>
    <w:rsid w:val="00F77DA5"/>
    <w:rsid w:val="00F829EA"/>
    <w:rsid w:val="00F84032"/>
    <w:rsid w:val="00F868C3"/>
    <w:rsid w:val="00F87F2C"/>
    <w:rsid w:val="00F94EC6"/>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7232-6CFD-43B5-9F6E-254213C4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6</cp:revision>
  <cp:lastPrinted>2021-07-01T17:15:00Z</cp:lastPrinted>
  <dcterms:created xsi:type="dcterms:W3CDTF">2021-06-10T15:24:00Z</dcterms:created>
  <dcterms:modified xsi:type="dcterms:W3CDTF">2021-07-01T20:23:00Z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