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82084A">
      <w:pPr>
        <w:spacing w:before="1"/>
        <w:ind w:left="1466" w:right="1447"/>
        <w:jc w:val="center"/>
        <w:rPr>
          <w:rFonts w:ascii="Calibri Light" w:hAnsi="Calibri Light" w:cs="Calibri Light"/>
          <w:b/>
        </w:rPr>
      </w:pPr>
    </w:p>
    <w:p w14:paraId="2EFCEC20" w14:textId="7C47076D" w:rsidR="00B64340" w:rsidRPr="002D5B65" w:rsidRDefault="0096084B" w:rsidP="0082084A">
      <w:pPr>
        <w:spacing w:before="1"/>
        <w:ind w:left="1466" w:right="1447"/>
        <w:jc w:val="center"/>
        <w:rPr>
          <w:rFonts w:ascii="Calibri Light" w:hAnsi="Calibri Light" w:cs="Calibri Light"/>
          <w:b/>
        </w:rPr>
      </w:pPr>
      <w:r w:rsidRPr="002D5B65">
        <w:rPr>
          <w:rFonts w:ascii="Calibri Light" w:hAnsi="Calibri Light" w:cs="Calibri Light"/>
          <w:b/>
        </w:rPr>
        <w:t>Regular Meeting</w:t>
      </w:r>
    </w:p>
    <w:p w14:paraId="37FB4165" w14:textId="28F82774" w:rsidR="00B64340" w:rsidRPr="00D85EA0" w:rsidRDefault="0082084A" w:rsidP="00D85EA0">
      <w:pPr>
        <w:pStyle w:val="NoSpacing"/>
        <w:rPr>
          <w:rFonts w:ascii="Calibri Light" w:hAnsi="Calibri Light" w:cs="Calibri Light"/>
        </w:rPr>
      </w:pPr>
      <w:r w:rsidRPr="002D5B65">
        <w:t xml:space="preserve">   </w:t>
      </w:r>
      <w:r w:rsidR="00D85EA0">
        <w:tab/>
      </w:r>
      <w:r w:rsidR="00D85EA0">
        <w:tab/>
      </w:r>
      <w:r w:rsidR="00D85EA0">
        <w:tab/>
      </w:r>
      <w:r w:rsidR="00D85EA0">
        <w:tab/>
      </w:r>
      <w:r w:rsidR="00D85EA0">
        <w:tab/>
      </w:r>
      <w:r w:rsidR="001024B7" w:rsidRPr="001024B7">
        <w:rPr>
          <w:rFonts w:ascii="Calibri Light" w:hAnsi="Calibri Light" w:cs="Calibri Light"/>
        </w:rPr>
        <w:t xml:space="preserve">April 14, </w:t>
      </w:r>
      <w:proofErr w:type="gramStart"/>
      <w:r w:rsidR="001024B7" w:rsidRPr="001024B7">
        <w:rPr>
          <w:rFonts w:ascii="Calibri Light" w:hAnsi="Calibri Light" w:cs="Calibri Light"/>
        </w:rPr>
        <w:t>2021</w:t>
      </w:r>
      <w:r w:rsidR="00892D4B">
        <w:rPr>
          <w:rFonts w:ascii="Calibri Light" w:hAnsi="Calibri Light" w:cs="Calibri Light"/>
        </w:rPr>
        <w:t xml:space="preserve"> </w:t>
      </w:r>
      <w:r w:rsidR="00477A6C" w:rsidRPr="00D85EA0">
        <w:rPr>
          <w:rFonts w:ascii="Calibri Light" w:hAnsi="Calibri Light" w:cs="Calibri Light"/>
        </w:rPr>
        <w:t xml:space="preserve"> -</w:t>
      </w:r>
      <w:proofErr w:type="gramEnd"/>
      <w:r w:rsidR="00477A6C" w:rsidRPr="00D85EA0">
        <w:rPr>
          <w:rFonts w:ascii="Calibri Light" w:hAnsi="Calibri Light" w:cs="Calibri Light"/>
        </w:rPr>
        <w:t xml:space="preserve"> </w:t>
      </w:r>
      <w:r w:rsidR="0096084B" w:rsidRPr="00D85EA0">
        <w:rPr>
          <w:rFonts w:ascii="Calibri Light" w:hAnsi="Calibri Light" w:cs="Calibri Light"/>
        </w:rPr>
        <w:t xml:space="preserve"> 6:</w:t>
      </w:r>
      <w:r w:rsidR="005E06E7" w:rsidRPr="00D85EA0">
        <w:rPr>
          <w:rFonts w:ascii="Calibri Light" w:hAnsi="Calibri Light" w:cs="Calibri Light"/>
        </w:rPr>
        <w:t>3</w:t>
      </w:r>
      <w:r w:rsidR="0096084B" w:rsidRPr="00D85EA0">
        <w:rPr>
          <w:rFonts w:ascii="Calibri Light" w:hAnsi="Calibri Light" w:cs="Calibri Light"/>
        </w:rPr>
        <w:t>0pm</w:t>
      </w:r>
    </w:p>
    <w:p w14:paraId="3D089B41" w14:textId="77777777" w:rsidR="00B64340" w:rsidRPr="002D5B65" w:rsidRDefault="0082084A" w:rsidP="0082084A">
      <w:pPr>
        <w:spacing w:before="32"/>
        <w:ind w:left="1466" w:right="1468"/>
        <w:jc w:val="center"/>
        <w:rPr>
          <w:rFonts w:ascii="Calibri Light" w:hAnsi="Calibri Light" w:cs="Calibri Light"/>
        </w:rPr>
      </w:pPr>
      <w:r w:rsidRPr="002D5B65">
        <w:rPr>
          <w:rFonts w:ascii="Calibri Light" w:hAnsi="Calibri Light" w:cs="Calibri Light"/>
        </w:rPr>
        <w:t xml:space="preserve">   </w:t>
      </w:r>
      <w:r w:rsidR="00A7216B" w:rsidRPr="002D5B65">
        <w:rPr>
          <w:rFonts w:ascii="Calibri Light" w:hAnsi="Calibri Light" w:cs="Calibri Light"/>
        </w:rPr>
        <w:t>Remote Meeting – Go to Meeting</w:t>
      </w:r>
    </w:p>
    <w:p w14:paraId="0E38E51B" w14:textId="77777777" w:rsidR="00B64340" w:rsidRPr="002D5B65" w:rsidRDefault="00B64340">
      <w:pPr>
        <w:pStyle w:val="BodyText"/>
        <w:spacing w:before="10"/>
        <w:rPr>
          <w:rFonts w:ascii="Calibri Light" w:hAnsi="Calibri Light" w:cs="Calibri Light"/>
          <w:sz w:val="24"/>
          <w:szCs w:val="24"/>
        </w:rPr>
      </w:pPr>
    </w:p>
    <w:p w14:paraId="37BA0424" w14:textId="08D9F5DC" w:rsidR="0095140C" w:rsidRDefault="0096084B" w:rsidP="00477A6C">
      <w:pPr>
        <w:pStyle w:val="NoSpacing"/>
        <w:rPr>
          <w:rFonts w:ascii="Calibri Light" w:hAnsi="Calibri Light" w:cs="Calibri Light"/>
        </w:rPr>
      </w:pPr>
      <w:r w:rsidRPr="002D5B65">
        <w:rPr>
          <w:rFonts w:ascii="Calibri Light" w:hAnsi="Calibri Light" w:cs="Calibri Light"/>
          <w:b/>
          <w:u w:val="single"/>
        </w:rPr>
        <w:t>Members Present</w:t>
      </w:r>
      <w:r w:rsidR="00A7216B" w:rsidRPr="002D5B65">
        <w:rPr>
          <w:rFonts w:ascii="Calibri Light" w:hAnsi="Calibri Light" w:cs="Calibri Light"/>
          <w:u w:val="single"/>
        </w:rPr>
        <w:t>:</w:t>
      </w:r>
      <w:r w:rsidR="00A7216B" w:rsidRPr="002D5B65">
        <w:rPr>
          <w:rFonts w:ascii="Calibri Light" w:hAnsi="Calibri Light" w:cs="Calibri Light"/>
        </w:rPr>
        <w:t xml:space="preserve"> </w:t>
      </w:r>
      <w:r w:rsidR="0082084A" w:rsidRPr="002D5B65">
        <w:rPr>
          <w:rFonts w:ascii="Calibri Light" w:hAnsi="Calibri Light" w:cs="Calibri Light"/>
        </w:rPr>
        <w:br/>
      </w:r>
      <w:r w:rsidR="00277113" w:rsidRPr="002D5B65">
        <w:rPr>
          <w:rFonts w:ascii="Calibri Light" w:hAnsi="Calibri Light" w:cs="Calibri Light"/>
        </w:rPr>
        <w:t>Brian Amedy, Chair</w:t>
      </w:r>
      <w:r w:rsidR="00C43195" w:rsidRPr="002D5B65">
        <w:rPr>
          <w:rFonts w:ascii="Calibri Light" w:hAnsi="Calibri Light" w:cs="Calibri Light"/>
        </w:rPr>
        <w:br/>
      </w:r>
      <w:r w:rsidR="0095140C">
        <w:rPr>
          <w:rFonts w:ascii="Calibri Light" w:hAnsi="Calibri Light" w:cs="Calibri Light"/>
        </w:rPr>
        <w:t>Tom Chamberlan</w:t>
      </w:r>
      <w:r w:rsidR="00F02EA2">
        <w:rPr>
          <w:rFonts w:ascii="Calibri Light" w:hAnsi="Calibri Light" w:cs="Calibri Light"/>
        </w:rPr>
        <w:t>d, Vice Chair</w:t>
      </w:r>
      <w:r w:rsidR="0095140C">
        <w:rPr>
          <w:rFonts w:ascii="Calibri Light" w:hAnsi="Calibri Light" w:cs="Calibri Light"/>
        </w:rPr>
        <w:t xml:space="preserve"> </w:t>
      </w:r>
      <w:r w:rsidR="00892D4B">
        <w:rPr>
          <w:rFonts w:ascii="Calibri Light" w:hAnsi="Calibri Light" w:cs="Calibri Light"/>
        </w:rPr>
        <w:t xml:space="preserve"> </w:t>
      </w:r>
    </w:p>
    <w:p w14:paraId="0D7D3E6B" w14:textId="77777777" w:rsidR="00CD06FB" w:rsidRDefault="00277113" w:rsidP="00477A6C">
      <w:pPr>
        <w:pStyle w:val="NoSpacing"/>
        <w:rPr>
          <w:rFonts w:ascii="Calibri Light" w:hAnsi="Calibri Light" w:cs="Calibri Light"/>
        </w:rPr>
      </w:pPr>
      <w:r w:rsidRPr="002D5B65">
        <w:rPr>
          <w:rFonts w:ascii="Calibri Light" w:hAnsi="Calibri Light" w:cs="Calibri Light"/>
        </w:rPr>
        <w:t xml:space="preserve">Nick </w:t>
      </w:r>
      <w:proofErr w:type="spellStart"/>
      <w:r w:rsidRPr="002D5B65">
        <w:rPr>
          <w:rFonts w:ascii="Calibri Light" w:hAnsi="Calibri Light" w:cs="Calibri Light"/>
        </w:rPr>
        <w:t>Salvador</w:t>
      </w:r>
      <w:r w:rsidR="00CF2A59">
        <w:rPr>
          <w:rFonts w:ascii="Calibri Light" w:hAnsi="Calibri Light" w:cs="Calibri Light"/>
        </w:rPr>
        <w:t>e</w:t>
      </w:r>
      <w:proofErr w:type="spellEnd"/>
      <w:r w:rsidR="00355765">
        <w:rPr>
          <w:rFonts w:ascii="Calibri Light" w:hAnsi="Calibri Light" w:cs="Calibri Light"/>
        </w:rPr>
        <w:t xml:space="preserve"> </w:t>
      </w:r>
    </w:p>
    <w:p w14:paraId="763DAFEB" w14:textId="75B3CAF0" w:rsidR="00B64340" w:rsidRPr="002D5B65" w:rsidRDefault="00277113" w:rsidP="00477A6C">
      <w:pPr>
        <w:pStyle w:val="NoSpacing"/>
        <w:rPr>
          <w:rFonts w:ascii="Calibri Light" w:hAnsi="Calibri Light" w:cs="Calibri Light"/>
        </w:rPr>
      </w:pPr>
      <w:r w:rsidRPr="002D5B65">
        <w:rPr>
          <w:rFonts w:ascii="Calibri Light" w:hAnsi="Calibri Light" w:cs="Calibri Light"/>
        </w:rPr>
        <w:t>Dawn Merriman</w:t>
      </w:r>
      <w:r w:rsidR="00C43195" w:rsidRPr="002D5B65">
        <w:rPr>
          <w:rFonts w:ascii="Calibri Light" w:hAnsi="Calibri Light" w:cs="Calibri Light"/>
        </w:rPr>
        <w:br/>
      </w:r>
      <w:r w:rsidR="00A7216B" w:rsidRPr="002D5B65">
        <w:rPr>
          <w:rFonts w:ascii="Calibri Light" w:hAnsi="Calibri Light" w:cs="Calibri Light"/>
        </w:rPr>
        <w:t xml:space="preserve">Jeff Ardis </w:t>
      </w:r>
    </w:p>
    <w:p w14:paraId="3792B838" w14:textId="2E4E6316" w:rsidR="00600AF8" w:rsidRDefault="00600AF8" w:rsidP="00A7216B">
      <w:pPr>
        <w:pStyle w:val="BodyText"/>
        <w:spacing w:before="4"/>
        <w:jc w:val="both"/>
        <w:rPr>
          <w:rFonts w:ascii="Calibri Light" w:hAnsi="Calibri Light" w:cs="Calibri Light"/>
          <w:sz w:val="24"/>
          <w:szCs w:val="24"/>
        </w:rPr>
      </w:pPr>
    </w:p>
    <w:p w14:paraId="12B1FAE9" w14:textId="77777777" w:rsidR="00277113" w:rsidRPr="002D5B65" w:rsidRDefault="0096084B" w:rsidP="00277113">
      <w:pPr>
        <w:pStyle w:val="BodyText"/>
        <w:jc w:val="both"/>
        <w:rPr>
          <w:rFonts w:ascii="Calibri Light" w:hAnsi="Calibri Light" w:cs="Calibri Light"/>
          <w:sz w:val="22"/>
          <w:szCs w:val="22"/>
          <w:u w:val="single"/>
        </w:rPr>
      </w:pPr>
      <w:r w:rsidRPr="002D5B65">
        <w:rPr>
          <w:rFonts w:ascii="Calibri Light" w:hAnsi="Calibri Light" w:cs="Calibri Light"/>
          <w:b/>
          <w:sz w:val="22"/>
          <w:szCs w:val="22"/>
          <w:u w:val="single"/>
        </w:rPr>
        <w:t>Staff Present</w:t>
      </w:r>
      <w:r w:rsidRPr="002D5B65">
        <w:rPr>
          <w:rFonts w:ascii="Calibri Light" w:hAnsi="Calibri Light" w:cs="Calibri Light"/>
          <w:sz w:val="22"/>
          <w:szCs w:val="22"/>
          <w:u w:val="single"/>
        </w:rPr>
        <w:t xml:space="preserve">: </w:t>
      </w:r>
    </w:p>
    <w:p w14:paraId="50F389D2" w14:textId="77777777" w:rsidR="00B64340" w:rsidRPr="002D5B65" w:rsidRDefault="00A7216B"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Jeff Bridges, Town Administrator </w:t>
      </w:r>
    </w:p>
    <w:p w14:paraId="29FB1A94" w14:textId="16064084" w:rsidR="00477A6C" w:rsidRDefault="00477A6C"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Terry Masterson, Economic Development/Tourism Coordinator </w:t>
      </w:r>
    </w:p>
    <w:p w14:paraId="08E5D5BB" w14:textId="724C4E06" w:rsidR="001024B7" w:rsidRDefault="001024B7" w:rsidP="00277113">
      <w:pPr>
        <w:pStyle w:val="BodyText"/>
        <w:jc w:val="both"/>
        <w:rPr>
          <w:rFonts w:ascii="Calibri Light" w:hAnsi="Calibri Light" w:cs="Calibri Light"/>
          <w:sz w:val="22"/>
          <w:szCs w:val="22"/>
        </w:rPr>
      </w:pPr>
    </w:p>
    <w:p w14:paraId="745A2A79" w14:textId="633838FE" w:rsidR="001024B7" w:rsidRPr="001024B7" w:rsidRDefault="001024B7" w:rsidP="00277113">
      <w:pPr>
        <w:pStyle w:val="BodyText"/>
        <w:jc w:val="both"/>
        <w:rPr>
          <w:rFonts w:ascii="Calibri Light" w:hAnsi="Calibri Light" w:cs="Calibri Light"/>
          <w:b/>
          <w:sz w:val="22"/>
          <w:szCs w:val="22"/>
          <w:u w:val="single"/>
        </w:rPr>
      </w:pPr>
      <w:r w:rsidRPr="001024B7">
        <w:rPr>
          <w:rFonts w:ascii="Calibri Light" w:hAnsi="Calibri Light" w:cs="Calibri Light"/>
          <w:b/>
          <w:sz w:val="22"/>
          <w:szCs w:val="22"/>
          <w:u w:val="single"/>
        </w:rPr>
        <w:t>Guests:</w:t>
      </w:r>
    </w:p>
    <w:p w14:paraId="7EEF66F9" w14:textId="26E2D2A6" w:rsidR="001024B7" w:rsidRDefault="001024B7" w:rsidP="00277113">
      <w:pPr>
        <w:pStyle w:val="BodyText"/>
        <w:jc w:val="both"/>
        <w:rPr>
          <w:rFonts w:ascii="Calibri Light" w:hAnsi="Calibri Light" w:cs="Calibri Light"/>
          <w:sz w:val="22"/>
          <w:szCs w:val="22"/>
        </w:rPr>
      </w:pPr>
      <w:r>
        <w:rPr>
          <w:rFonts w:ascii="Calibri Light" w:hAnsi="Calibri Light" w:cs="Calibri Light"/>
          <w:sz w:val="22"/>
          <w:szCs w:val="22"/>
        </w:rPr>
        <w:t xml:space="preserve">Sarah Greene, Sturbridge </w:t>
      </w:r>
      <w:proofErr w:type="spellStart"/>
      <w:r>
        <w:rPr>
          <w:rFonts w:ascii="Calibri Light" w:hAnsi="Calibri Light" w:cs="Calibri Light"/>
          <w:sz w:val="22"/>
          <w:szCs w:val="22"/>
        </w:rPr>
        <w:t>Herbfest</w:t>
      </w:r>
      <w:proofErr w:type="spellEnd"/>
    </w:p>
    <w:p w14:paraId="66B7F3A8" w14:textId="255EC466" w:rsidR="001024B7" w:rsidRPr="002D5B65" w:rsidRDefault="001024B7" w:rsidP="00277113">
      <w:pPr>
        <w:pStyle w:val="BodyText"/>
        <w:jc w:val="both"/>
        <w:rPr>
          <w:rFonts w:ascii="Calibri Light" w:hAnsi="Calibri Light" w:cs="Calibri Light"/>
          <w:sz w:val="22"/>
          <w:szCs w:val="22"/>
        </w:rPr>
      </w:pPr>
      <w:r>
        <w:rPr>
          <w:rFonts w:ascii="Calibri Light" w:hAnsi="Calibri Light" w:cs="Calibri Light"/>
          <w:sz w:val="22"/>
          <w:szCs w:val="22"/>
        </w:rPr>
        <w:t xml:space="preserve">Wendy Collins, Doll, Bear and Miniature Show </w:t>
      </w:r>
    </w:p>
    <w:p w14:paraId="213758B7" w14:textId="77777777" w:rsidR="00B64340" w:rsidRPr="002D5B65" w:rsidRDefault="00B64340">
      <w:pPr>
        <w:pStyle w:val="BodyText"/>
        <w:spacing w:before="1"/>
        <w:rPr>
          <w:rFonts w:ascii="Calibri Light" w:hAnsi="Calibri Light" w:cs="Calibri Light"/>
          <w:sz w:val="22"/>
          <w:szCs w:val="22"/>
        </w:rPr>
      </w:pPr>
    </w:p>
    <w:p w14:paraId="635319C1" w14:textId="77777777" w:rsidR="00F02EA2" w:rsidRPr="002D5B65" w:rsidRDefault="00F02EA2" w:rsidP="00F02EA2">
      <w:pPr>
        <w:rPr>
          <w:rFonts w:ascii="Calibri Light" w:hAnsi="Calibri Light" w:cs="Calibri Light"/>
          <w:b/>
        </w:rPr>
      </w:pPr>
      <w:r w:rsidRPr="002D5B65">
        <w:rPr>
          <w:rFonts w:ascii="Calibri Light" w:hAnsi="Calibri Light" w:cs="Calibri Light"/>
          <w:b/>
        </w:rPr>
        <w:t>Meeting Open</w:t>
      </w:r>
    </w:p>
    <w:p w14:paraId="060FE093" w14:textId="3341BAC8" w:rsidR="00F02EA2" w:rsidRPr="002D5B65" w:rsidRDefault="00F02EA2" w:rsidP="00F02EA2">
      <w:pPr>
        <w:rPr>
          <w:rFonts w:ascii="Calibri Light" w:hAnsi="Calibri Light" w:cs="Calibri Light"/>
        </w:rPr>
      </w:pPr>
      <w:r w:rsidRPr="002D5B65">
        <w:rPr>
          <w:rFonts w:ascii="Calibri Light" w:hAnsi="Calibri Light" w:cs="Calibri Light"/>
        </w:rPr>
        <w:t>Chair Amedy opened the meeting</w:t>
      </w:r>
      <w:r>
        <w:rPr>
          <w:rFonts w:ascii="Calibri Light" w:hAnsi="Calibri Light" w:cs="Calibri Light"/>
        </w:rPr>
        <w:t xml:space="preserve"> at 6:3</w:t>
      </w:r>
      <w:r w:rsidR="00892D4B">
        <w:rPr>
          <w:rFonts w:ascii="Calibri Light" w:hAnsi="Calibri Light" w:cs="Calibri Light"/>
        </w:rPr>
        <w:t>1</w:t>
      </w:r>
      <w:r>
        <w:rPr>
          <w:rFonts w:ascii="Calibri Light" w:hAnsi="Calibri Light" w:cs="Calibri Light"/>
        </w:rPr>
        <w:t xml:space="preserve"> p.m. </w:t>
      </w:r>
      <w:r w:rsidRPr="002D5B65">
        <w:rPr>
          <w:rFonts w:ascii="Calibri Light" w:hAnsi="Calibri Light" w:cs="Calibri Light"/>
        </w:rPr>
        <w:t>by reading the disclaimer and welcomed everyone to the meeting.</w:t>
      </w:r>
    </w:p>
    <w:p w14:paraId="2A272A9D" w14:textId="77777777" w:rsidR="00600AF8" w:rsidRDefault="00600AF8">
      <w:pPr>
        <w:pStyle w:val="BodyText"/>
        <w:spacing w:before="1"/>
        <w:rPr>
          <w:rFonts w:ascii="Calibri Light" w:hAnsi="Calibri Light" w:cs="Calibri Light"/>
          <w:sz w:val="22"/>
          <w:szCs w:val="22"/>
        </w:rPr>
      </w:pPr>
    </w:p>
    <w:p w14:paraId="3B9AA041" w14:textId="77777777" w:rsidR="00B64340" w:rsidRPr="002D5B65" w:rsidRDefault="00B64340">
      <w:pPr>
        <w:pStyle w:val="BodyText"/>
        <w:spacing w:line="29" w:lineRule="exact"/>
        <w:ind w:left="176"/>
        <w:rPr>
          <w:rFonts w:ascii="Calibri Light" w:hAnsi="Calibri Light" w:cs="Calibri Light"/>
          <w:sz w:val="22"/>
          <w:szCs w:val="22"/>
        </w:rPr>
      </w:pPr>
    </w:p>
    <w:p w14:paraId="3602A193" w14:textId="5CBD67C8" w:rsidR="00A7216B" w:rsidRPr="004709B7" w:rsidRDefault="00A7216B" w:rsidP="00A7216B">
      <w:pPr>
        <w:jc w:val="both"/>
        <w:rPr>
          <w:rFonts w:ascii="Calibri Light" w:hAnsi="Calibri Light" w:cs="Calibri Light"/>
          <w:sz w:val="18"/>
          <w:szCs w:val="18"/>
        </w:rPr>
      </w:pPr>
      <w:r w:rsidRPr="004709B7">
        <w:rPr>
          <w:rFonts w:ascii="Calibri Light" w:hAnsi="Calibri Light" w:cs="Calibri Light"/>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9" w:history="1">
        <w:r w:rsidRPr="004709B7">
          <w:rPr>
            <w:rStyle w:val="Hyperlink"/>
            <w:rFonts w:ascii="Calibri Light" w:hAnsi="Calibri Light" w:cs="Calibri Light"/>
            <w:sz w:val="18"/>
            <w:szCs w:val="18"/>
          </w:rPr>
          <w:t>https://www.sturbridge.gov/town-administrator/pages/how-access-virtual-meeting</w:t>
        </w:r>
      </w:hyperlink>
      <w:r w:rsidRPr="004709B7">
        <w:rPr>
          <w:rFonts w:ascii="Calibri Light" w:hAnsi="Calibri Light" w:cs="Calibri Light"/>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4709B7">
        <w:rPr>
          <w:rFonts w:ascii="Calibri Light" w:hAnsi="Calibri Light" w:cs="Calibri Light"/>
          <w:sz w:val="18"/>
          <w:szCs w:val="18"/>
          <w:u w:val="single"/>
        </w:rPr>
        <w:t xml:space="preserve">No in-person attendance of members of the public will be permitted, </w:t>
      </w:r>
      <w:r w:rsidRPr="004709B7">
        <w:rPr>
          <w:rFonts w:ascii="Calibri Light" w:hAnsi="Calibri Light" w:cs="Calibri Light"/>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1DFD5494" w14:textId="77777777" w:rsidR="00600AF8" w:rsidRPr="002D5B65" w:rsidRDefault="00600AF8" w:rsidP="00A7216B">
      <w:pPr>
        <w:rPr>
          <w:rFonts w:ascii="Calibri Light" w:hAnsi="Calibri Light" w:cs="Calibri Light"/>
          <w:b/>
        </w:rPr>
      </w:pPr>
    </w:p>
    <w:p w14:paraId="24ED8ACD" w14:textId="77777777" w:rsidR="00847401" w:rsidRDefault="00847401" w:rsidP="000E3903">
      <w:pPr>
        <w:ind w:firstLine="720"/>
        <w:jc w:val="both"/>
        <w:rPr>
          <w:rFonts w:ascii="Calibri Light" w:hAnsi="Calibri Light" w:cs="Calibri Light"/>
          <w:b/>
        </w:rPr>
      </w:pPr>
    </w:p>
    <w:p w14:paraId="1CF3A27E" w14:textId="77777777" w:rsidR="00847401" w:rsidRDefault="00847401" w:rsidP="000E3903">
      <w:pPr>
        <w:ind w:firstLine="720"/>
        <w:jc w:val="both"/>
        <w:rPr>
          <w:rFonts w:ascii="Calibri Light" w:hAnsi="Calibri Light" w:cs="Calibri Light"/>
          <w:b/>
        </w:rPr>
      </w:pPr>
    </w:p>
    <w:p w14:paraId="6801CDBA" w14:textId="77777777" w:rsidR="001024B7" w:rsidRDefault="001024B7" w:rsidP="006231CF">
      <w:pPr>
        <w:rPr>
          <w:rFonts w:ascii="Calibri Light" w:hAnsi="Calibri Light" w:cs="Calibri Light"/>
          <w:b/>
        </w:rPr>
      </w:pPr>
    </w:p>
    <w:p w14:paraId="08D30514" w14:textId="77777777" w:rsidR="001024B7" w:rsidRDefault="001024B7" w:rsidP="006231CF">
      <w:pPr>
        <w:rPr>
          <w:rFonts w:ascii="Calibri Light" w:hAnsi="Calibri Light" w:cs="Calibri Light"/>
          <w:b/>
        </w:rPr>
      </w:pPr>
    </w:p>
    <w:p w14:paraId="456E6BE4" w14:textId="77777777" w:rsidR="001024B7" w:rsidRDefault="001024B7" w:rsidP="006231CF">
      <w:pPr>
        <w:rPr>
          <w:rFonts w:ascii="Calibri Light" w:hAnsi="Calibri Light" w:cs="Calibri Light"/>
          <w:b/>
        </w:rPr>
      </w:pPr>
    </w:p>
    <w:p w14:paraId="00269414" w14:textId="77777777" w:rsidR="001024B7" w:rsidRDefault="001024B7" w:rsidP="006231CF">
      <w:pPr>
        <w:rPr>
          <w:rFonts w:ascii="Calibri Light" w:hAnsi="Calibri Light" w:cs="Calibri Light"/>
          <w:b/>
        </w:rPr>
      </w:pPr>
    </w:p>
    <w:p w14:paraId="1461CD61" w14:textId="77777777" w:rsidR="001024B7" w:rsidRDefault="001024B7" w:rsidP="006231CF">
      <w:pPr>
        <w:rPr>
          <w:rFonts w:ascii="Calibri Light" w:hAnsi="Calibri Light" w:cs="Calibri Light"/>
          <w:b/>
        </w:rPr>
      </w:pPr>
    </w:p>
    <w:p w14:paraId="7579EA4F" w14:textId="77777777" w:rsidR="001024B7" w:rsidRDefault="001024B7" w:rsidP="006231CF">
      <w:pPr>
        <w:rPr>
          <w:rFonts w:ascii="Calibri Light" w:hAnsi="Calibri Light" w:cs="Calibri Light"/>
          <w:b/>
        </w:rPr>
      </w:pPr>
    </w:p>
    <w:p w14:paraId="4C084262" w14:textId="77777777" w:rsidR="001024B7" w:rsidRDefault="001024B7" w:rsidP="006231CF">
      <w:pPr>
        <w:rPr>
          <w:rFonts w:ascii="Calibri Light" w:hAnsi="Calibri Light" w:cs="Calibri Light"/>
          <w:b/>
        </w:rPr>
      </w:pPr>
    </w:p>
    <w:p w14:paraId="651DF5A8" w14:textId="6DC173B7" w:rsidR="00A7216B" w:rsidRDefault="00AE5614" w:rsidP="006231CF">
      <w:pPr>
        <w:rPr>
          <w:rFonts w:ascii="Calibri Light" w:hAnsi="Calibri Light" w:cs="Calibri Light"/>
          <w:b/>
        </w:rPr>
      </w:pPr>
      <w:r w:rsidRPr="002D5B65">
        <w:rPr>
          <w:rFonts w:ascii="Calibri Light" w:hAnsi="Calibri Light" w:cs="Calibri Light"/>
          <w:b/>
        </w:rPr>
        <w:lastRenderedPageBreak/>
        <w:t>A</w:t>
      </w:r>
      <w:r w:rsidR="00A7216B" w:rsidRPr="002D5B65">
        <w:rPr>
          <w:rFonts w:ascii="Calibri Light" w:hAnsi="Calibri Light" w:cs="Calibri Light"/>
          <w:b/>
        </w:rPr>
        <w:t xml:space="preserve">pproval of Minutes from </w:t>
      </w:r>
      <w:r w:rsidR="001024B7">
        <w:rPr>
          <w:rFonts w:ascii="Calibri Light" w:hAnsi="Calibri Light" w:cs="Calibri Light"/>
          <w:b/>
        </w:rPr>
        <w:t>March 10, 2021</w:t>
      </w:r>
      <w:r w:rsidR="006231CF">
        <w:rPr>
          <w:rFonts w:ascii="Calibri Light" w:hAnsi="Calibri Light" w:cs="Calibri Light"/>
          <w:b/>
        </w:rPr>
        <w:t xml:space="preserve"> Meeting</w:t>
      </w:r>
    </w:p>
    <w:p w14:paraId="478987FB" w14:textId="6EB8C659" w:rsidR="00F264D1" w:rsidRPr="00AC4C9E" w:rsidRDefault="00A85CCC" w:rsidP="006231CF">
      <w:pPr>
        <w:rPr>
          <w:rFonts w:ascii="Calibri Light" w:hAnsi="Calibri Light" w:cs="Calibri Light"/>
        </w:rPr>
      </w:pPr>
      <w:r>
        <w:rPr>
          <w:rFonts w:ascii="Calibri Light" w:hAnsi="Calibri Light" w:cs="Calibri Light"/>
        </w:rPr>
        <w:t xml:space="preserve">DM noted that the Minutes should change New England Seafood to Sturbridge Seafood. </w:t>
      </w:r>
    </w:p>
    <w:p w14:paraId="58C6D7AF" w14:textId="77777777" w:rsidR="006231CF" w:rsidRDefault="006231CF" w:rsidP="000E3903">
      <w:pPr>
        <w:ind w:firstLine="720"/>
        <w:rPr>
          <w:rFonts w:ascii="Calibri Light" w:hAnsi="Calibri Light" w:cs="Calibri Light"/>
          <w:u w:val="single"/>
        </w:rPr>
      </w:pPr>
    </w:p>
    <w:p w14:paraId="22752A79" w14:textId="732FF056" w:rsidR="00C768E9" w:rsidRDefault="00A7216B" w:rsidP="000E3903">
      <w:pPr>
        <w:ind w:firstLine="720"/>
        <w:rPr>
          <w:rFonts w:ascii="Calibri Light" w:hAnsi="Calibri Light" w:cs="Calibri Light"/>
        </w:rPr>
      </w:pPr>
      <w:r w:rsidRPr="002D5B65">
        <w:rPr>
          <w:rFonts w:ascii="Calibri Light" w:hAnsi="Calibri Light" w:cs="Calibri Light"/>
          <w:b/>
        </w:rPr>
        <w:t xml:space="preserve">Motion: </w:t>
      </w:r>
      <w:r w:rsidR="00477A6C" w:rsidRPr="002D5B65">
        <w:rPr>
          <w:rFonts w:ascii="Calibri Light" w:hAnsi="Calibri Light" w:cs="Calibri Light"/>
          <w:b/>
        </w:rPr>
        <w:tab/>
        <w:t xml:space="preserve">    </w:t>
      </w:r>
      <w:r w:rsidR="005E06E7" w:rsidRPr="002D5B65">
        <w:rPr>
          <w:rFonts w:ascii="Calibri Light" w:hAnsi="Calibri Light" w:cs="Calibri Light"/>
          <w:b/>
        </w:rPr>
        <w:tab/>
      </w:r>
      <w:r w:rsidR="00477A6C" w:rsidRPr="002D5B65">
        <w:rPr>
          <w:rFonts w:ascii="Calibri Light" w:hAnsi="Calibri Light" w:cs="Calibri Light"/>
          <w:b/>
        </w:rPr>
        <w:t xml:space="preserve"> </w:t>
      </w:r>
      <w:r w:rsidRPr="002D5B65">
        <w:rPr>
          <w:rFonts w:ascii="Calibri Light" w:hAnsi="Calibri Light" w:cs="Calibri Light"/>
        </w:rPr>
        <w:t>To approve</w:t>
      </w:r>
      <w:r w:rsidR="00485610">
        <w:rPr>
          <w:rFonts w:ascii="Calibri Light" w:hAnsi="Calibri Light" w:cs="Calibri Light"/>
        </w:rPr>
        <w:t xml:space="preserve"> </w:t>
      </w:r>
      <w:r w:rsidR="00A85CCC">
        <w:rPr>
          <w:rFonts w:ascii="Calibri Light" w:hAnsi="Calibri Light" w:cs="Calibri Light"/>
        </w:rPr>
        <w:t>March</w:t>
      </w:r>
      <w:r w:rsidR="00485610">
        <w:rPr>
          <w:rFonts w:ascii="Calibri Light" w:hAnsi="Calibri Light" w:cs="Calibri Light"/>
        </w:rPr>
        <w:t xml:space="preserve"> 10, 2021 M</w:t>
      </w:r>
      <w:r w:rsidR="00A11386" w:rsidRPr="002D5B65">
        <w:rPr>
          <w:rFonts w:ascii="Calibri Light" w:hAnsi="Calibri Light" w:cs="Calibri Light"/>
        </w:rPr>
        <w:t>inutes</w:t>
      </w:r>
      <w:r w:rsidR="00477A6C" w:rsidRPr="002D5B65">
        <w:rPr>
          <w:rFonts w:ascii="Calibri Light" w:hAnsi="Calibri Light" w:cs="Calibri Light"/>
        </w:rPr>
        <w:t xml:space="preserve">  </w:t>
      </w:r>
      <w:r w:rsidRPr="002D5B65">
        <w:rPr>
          <w:rFonts w:ascii="Calibri Light" w:hAnsi="Calibri Light" w:cs="Calibri Light"/>
        </w:rPr>
        <w:t xml:space="preserve"> </w:t>
      </w:r>
    </w:p>
    <w:p w14:paraId="6CCCAAB6" w14:textId="78BC4427" w:rsidR="00A11386" w:rsidRPr="002D5B65" w:rsidRDefault="006231CF" w:rsidP="00C768E9">
      <w:pPr>
        <w:ind w:left="2160" w:firstLine="720"/>
        <w:rPr>
          <w:rFonts w:ascii="Calibri Light" w:hAnsi="Calibri Light" w:cs="Calibri Light"/>
        </w:rPr>
      </w:pPr>
      <w:r>
        <w:rPr>
          <w:rFonts w:ascii="Calibri Light" w:hAnsi="Calibri Light" w:cs="Calibri Light"/>
          <w:b/>
        </w:rPr>
        <w:t xml:space="preserve"> </w:t>
      </w:r>
      <w:r w:rsidR="00A7216B" w:rsidRPr="002D5B65">
        <w:rPr>
          <w:rFonts w:ascii="Calibri Light" w:hAnsi="Calibri Light" w:cs="Calibri Light"/>
          <w:b/>
        </w:rPr>
        <w:t>By:</w:t>
      </w:r>
      <w:r w:rsidR="00A11386" w:rsidRPr="002D5B65">
        <w:rPr>
          <w:rFonts w:ascii="Calibri Light" w:hAnsi="Calibri Light" w:cs="Calibri Light"/>
          <w:b/>
        </w:rPr>
        <w:t xml:space="preserve"> </w:t>
      </w:r>
      <w:r w:rsidR="00485610">
        <w:rPr>
          <w:rFonts w:ascii="Calibri Light" w:hAnsi="Calibri Light" w:cs="Calibri Light"/>
          <w:b/>
        </w:rPr>
        <w:t xml:space="preserve"> </w:t>
      </w:r>
      <w:r w:rsidR="00485610" w:rsidRPr="007D6900">
        <w:rPr>
          <w:rFonts w:ascii="Calibri Light" w:hAnsi="Calibri Light" w:cs="Calibri Light"/>
        </w:rPr>
        <w:t>T. Chamberland</w:t>
      </w:r>
      <w:r w:rsidR="00477A6C" w:rsidRPr="002D5B65">
        <w:rPr>
          <w:rFonts w:ascii="Calibri Light" w:hAnsi="Calibri Light" w:cs="Calibri Light"/>
        </w:rPr>
        <w:t xml:space="preserve">  </w:t>
      </w:r>
      <w:r>
        <w:rPr>
          <w:rFonts w:ascii="Calibri Light" w:hAnsi="Calibri Light" w:cs="Calibri Light"/>
        </w:rPr>
        <w:t xml:space="preserve">   </w:t>
      </w:r>
      <w:r w:rsidR="00A11386" w:rsidRPr="002D5B65">
        <w:rPr>
          <w:rFonts w:ascii="Calibri Light" w:hAnsi="Calibri Light" w:cs="Calibri Light"/>
          <w:b/>
        </w:rPr>
        <w:t>Second</w:t>
      </w:r>
      <w:r w:rsidR="00A11386" w:rsidRPr="002D5B65">
        <w:rPr>
          <w:rFonts w:ascii="Calibri Light" w:hAnsi="Calibri Light" w:cs="Calibri Light"/>
        </w:rPr>
        <w:t>:  D. Merriman</w:t>
      </w:r>
    </w:p>
    <w:p w14:paraId="4EE4C873" w14:textId="5300CA9D" w:rsidR="00477A6C" w:rsidRPr="002D5B65" w:rsidRDefault="00A7216B" w:rsidP="00AC4C9E">
      <w:pPr>
        <w:ind w:firstLine="720"/>
        <w:rPr>
          <w:rFonts w:ascii="Calibri Light" w:hAnsi="Calibri Light" w:cs="Calibri Light"/>
        </w:rPr>
      </w:pPr>
      <w:r w:rsidRPr="002D5B65">
        <w:rPr>
          <w:rFonts w:ascii="Calibri Light" w:hAnsi="Calibri Light" w:cs="Calibri Light"/>
          <w:b/>
        </w:rPr>
        <w:t xml:space="preserve">Call Vote: </w:t>
      </w:r>
      <w:r w:rsidR="00477A6C" w:rsidRPr="002D5B65">
        <w:rPr>
          <w:rFonts w:ascii="Calibri Light" w:hAnsi="Calibri Light" w:cs="Calibri Light"/>
          <w:b/>
        </w:rPr>
        <w:t xml:space="preserve">      </w:t>
      </w:r>
      <w:r w:rsidR="005E06E7" w:rsidRPr="002D5B65">
        <w:rPr>
          <w:rFonts w:ascii="Calibri Light" w:hAnsi="Calibri Light" w:cs="Calibri Light"/>
          <w:b/>
        </w:rPr>
        <w:tab/>
        <w:t xml:space="preserve"> </w:t>
      </w:r>
      <w:r w:rsidR="00A11386" w:rsidRPr="002D5B65">
        <w:rPr>
          <w:rFonts w:ascii="Calibri Light" w:hAnsi="Calibri Light" w:cs="Calibri Light"/>
          <w:b/>
        </w:rPr>
        <w:t xml:space="preserve">               </w:t>
      </w:r>
      <w:r w:rsidR="00477A6C" w:rsidRPr="002D5B65">
        <w:rPr>
          <w:rFonts w:ascii="Calibri Light" w:hAnsi="Calibri Light" w:cs="Calibri Light"/>
          <w:b/>
        </w:rPr>
        <w:t xml:space="preserve">Yes: </w:t>
      </w:r>
      <w:r w:rsidR="005E06E7" w:rsidRPr="002D5B65">
        <w:rPr>
          <w:rFonts w:ascii="Calibri Light" w:hAnsi="Calibri Light" w:cs="Calibri Light"/>
          <w:b/>
        </w:rPr>
        <w:t xml:space="preserve">  </w:t>
      </w:r>
      <w:r w:rsidRPr="002D5B65">
        <w:rPr>
          <w:rFonts w:ascii="Calibri Light" w:hAnsi="Calibri Light" w:cs="Calibri Light"/>
        </w:rPr>
        <w:t>Brian Amedy</w:t>
      </w:r>
      <w:r w:rsidR="00477A6C" w:rsidRPr="002D5B65">
        <w:rPr>
          <w:rFonts w:ascii="Calibri Light" w:hAnsi="Calibri Light" w:cs="Calibri Light"/>
        </w:rPr>
        <w:t>,</w:t>
      </w:r>
      <w:r w:rsidRPr="002D5B65">
        <w:rPr>
          <w:rFonts w:ascii="Calibri Light" w:hAnsi="Calibri Light" w:cs="Calibri Light"/>
        </w:rPr>
        <w:t xml:space="preserve"> Dawn Merriman, Jeff Ardis</w:t>
      </w:r>
      <w:r w:rsidR="000E3903">
        <w:rPr>
          <w:rFonts w:ascii="Calibri Light" w:hAnsi="Calibri Light" w:cs="Calibri Light"/>
        </w:rPr>
        <w:t xml:space="preserve"> </w:t>
      </w:r>
      <w:r w:rsidRPr="002D5B65">
        <w:rPr>
          <w:rFonts w:ascii="Calibri Light" w:hAnsi="Calibri Light" w:cs="Calibri Light"/>
        </w:rPr>
        <w:t xml:space="preserve"> </w:t>
      </w:r>
      <w:r w:rsidR="00817E99" w:rsidRPr="002D5B65">
        <w:rPr>
          <w:rFonts w:ascii="Calibri Light" w:hAnsi="Calibri Light" w:cs="Calibri Light"/>
        </w:rPr>
        <w:t xml:space="preserve"> </w:t>
      </w:r>
      <w:r w:rsidR="000E3903">
        <w:rPr>
          <w:rFonts w:ascii="Calibri Light" w:hAnsi="Calibri Light" w:cs="Calibri Light"/>
        </w:rPr>
        <w:tab/>
      </w:r>
      <w:r w:rsidR="00935ED9" w:rsidRPr="00935ED9">
        <w:rPr>
          <w:rFonts w:ascii="Calibri Light" w:hAnsi="Calibri Light" w:cs="Calibri Light"/>
          <w:b/>
        </w:rPr>
        <w:t xml:space="preserve"> </w:t>
      </w:r>
    </w:p>
    <w:p w14:paraId="39EAC749" w14:textId="10AFD95B" w:rsidR="00817E99" w:rsidRPr="002D5B65" w:rsidRDefault="00817E99" w:rsidP="000E3903">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sidRPr="002D5B65">
        <w:rPr>
          <w:rFonts w:ascii="Calibri Light" w:hAnsi="Calibri Light" w:cs="Calibri Light"/>
        </w:rPr>
        <w:tab/>
        <w:t xml:space="preserve">    </w:t>
      </w:r>
      <w:r w:rsidR="005E06E7" w:rsidRPr="002D5B65">
        <w:rPr>
          <w:rFonts w:ascii="Calibri Light" w:hAnsi="Calibri Light" w:cs="Calibri Light"/>
        </w:rPr>
        <w:tab/>
        <w:t xml:space="preserve"> </w:t>
      </w:r>
      <w:r w:rsidRPr="002D5B65">
        <w:rPr>
          <w:rFonts w:ascii="Calibri Light" w:hAnsi="Calibri Light" w:cs="Calibri Light"/>
        </w:rPr>
        <w:t xml:space="preserve">Approved </w:t>
      </w:r>
      <w:r w:rsidR="00AC4C9E">
        <w:rPr>
          <w:rFonts w:ascii="Calibri Light" w:hAnsi="Calibri Light" w:cs="Calibri Light"/>
        </w:rPr>
        <w:t>5</w:t>
      </w:r>
      <w:r w:rsidRPr="002D5B65">
        <w:rPr>
          <w:rFonts w:ascii="Calibri Light" w:hAnsi="Calibri Light" w:cs="Calibri Light"/>
        </w:rPr>
        <w:t>-0-1</w:t>
      </w:r>
      <w:r w:rsidRPr="002D5B65">
        <w:rPr>
          <w:rFonts w:ascii="Calibri Light" w:hAnsi="Calibri Light" w:cs="Calibri Light"/>
        </w:rPr>
        <w:tab/>
      </w:r>
    </w:p>
    <w:p w14:paraId="7EEC0E63" w14:textId="77777777" w:rsidR="00477A6C" w:rsidRPr="002D5B65" w:rsidRDefault="00477A6C" w:rsidP="00477A6C">
      <w:pPr>
        <w:ind w:left="720" w:firstLine="720"/>
        <w:rPr>
          <w:rFonts w:ascii="Calibri Light" w:hAnsi="Calibri Light" w:cs="Calibri Light"/>
        </w:rPr>
      </w:pPr>
      <w:r w:rsidRPr="002D5B65">
        <w:rPr>
          <w:rFonts w:ascii="Calibri Light" w:hAnsi="Calibri Light" w:cs="Calibri Light"/>
        </w:rPr>
        <w:t xml:space="preserve">    </w:t>
      </w:r>
      <w:r w:rsidR="00A7216B" w:rsidRPr="002D5B65">
        <w:rPr>
          <w:rFonts w:ascii="Calibri Light" w:hAnsi="Calibri Light" w:cs="Calibri Light"/>
        </w:rPr>
        <w:t xml:space="preserve"> </w:t>
      </w:r>
    </w:p>
    <w:p w14:paraId="48C05D59" w14:textId="0773CB4E" w:rsidR="00F264D1" w:rsidRDefault="00F264D1" w:rsidP="00A7216B">
      <w:pPr>
        <w:jc w:val="both"/>
        <w:rPr>
          <w:rFonts w:ascii="Calibri Light" w:hAnsi="Calibri Light" w:cs="Calibri Light"/>
          <w:b/>
        </w:rPr>
      </w:pPr>
    </w:p>
    <w:p w14:paraId="00CE721B" w14:textId="5CF372D3" w:rsidR="00A7216B" w:rsidRDefault="00A7216B" w:rsidP="00A7216B">
      <w:pPr>
        <w:jc w:val="both"/>
        <w:rPr>
          <w:rFonts w:ascii="Calibri Light" w:hAnsi="Calibri Light" w:cs="Calibri Light"/>
          <w:b/>
        </w:rPr>
      </w:pPr>
      <w:r w:rsidRPr="002D5B65">
        <w:rPr>
          <w:rFonts w:ascii="Calibri Light" w:hAnsi="Calibri Light" w:cs="Calibri Light"/>
          <w:b/>
        </w:rPr>
        <w:t>Treasurer</w:t>
      </w:r>
      <w:r w:rsidR="00495F4C" w:rsidRPr="002D5B65">
        <w:rPr>
          <w:rFonts w:ascii="Calibri Light" w:hAnsi="Calibri Light" w:cs="Calibri Light"/>
          <w:b/>
        </w:rPr>
        <w:t>’</w:t>
      </w:r>
      <w:r w:rsidRPr="002D5B65">
        <w:rPr>
          <w:rFonts w:ascii="Calibri Light" w:hAnsi="Calibri Light" w:cs="Calibri Light"/>
          <w:b/>
        </w:rPr>
        <w:t>s Report</w:t>
      </w:r>
    </w:p>
    <w:p w14:paraId="0AFC20F9" w14:textId="36F20CE6" w:rsidR="00DD6A79" w:rsidRDefault="00DD6A79" w:rsidP="00A7216B">
      <w:pPr>
        <w:jc w:val="both"/>
        <w:rPr>
          <w:rFonts w:ascii="Calibri Light" w:hAnsi="Calibri Light" w:cs="Calibri Light"/>
        </w:rPr>
      </w:pPr>
      <w:r>
        <w:rPr>
          <w:rFonts w:ascii="Calibri Light" w:hAnsi="Calibri Light" w:cs="Calibri Light"/>
        </w:rPr>
        <w:t>TM opened his report by reviewing the Excel</w:t>
      </w:r>
      <w:r w:rsidR="00D74818">
        <w:rPr>
          <w:rFonts w:ascii="Calibri Light" w:hAnsi="Calibri Light" w:cs="Calibri Light"/>
        </w:rPr>
        <w:t xml:space="preserve"> STA </w:t>
      </w:r>
      <w:r w:rsidR="00A4786A">
        <w:rPr>
          <w:rFonts w:ascii="Calibri Light" w:hAnsi="Calibri Light" w:cs="Calibri Light"/>
        </w:rPr>
        <w:t>Report.</w:t>
      </w:r>
      <w:r w:rsidR="00D74818">
        <w:rPr>
          <w:rFonts w:ascii="Calibri Light" w:hAnsi="Calibri Light" w:cs="Calibri Light"/>
        </w:rPr>
        <w:t xml:space="preserve">  </w:t>
      </w:r>
      <w:r w:rsidR="00277F5E">
        <w:rPr>
          <w:rFonts w:ascii="Calibri Light" w:hAnsi="Calibri Light" w:cs="Calibri Light"/>
        </w:rPr>
        <w:t xml:space="preserve"> </w:t>
      </w:r>
    </w:p>
    <w:p w14:paraId="171F584A" w14:textId="7414E6E7" w:rsidR="00704B4E" w:rsidRDefault="00704B4E" w:rsidP="00A7216B">
      <w:pPr>
        <w:jc w:val="both"/>
        <w:rPr>
          <w:rFonts w:ascii="Calibri Light" w:hAnsi="Calibri Light" w:cs="Calibri Light"/>
        </w:rPr>
      </w:pPr>
    </w:p>
    <w:tbl>
      <w:tblPr>
        <w:tblStyle w:val="TableGrid"/>
        <w:tblW w:w="0" w:type="auto"/>
        <w:tblInd w:w="355" w:type="dxa"/>
        <w:tblLook w:val="04A0" w:firstRow="1" w:lastRow="0" w:firstColumn="1" w:lastColumn="0" w:noHBand="0" w:noVBand="1"/>
      </w:tblPr>
      <w:tblGrid>
        <w:gridCol w:w="2326"/>
        <w:gridCol w:w="1998"/>
      </w:tblGrid>
      <w:tr w:rsidR="00C768E9" w14:paraId="5A5D327B" w14:textId="77777777" w:rsidTr="00124909">
        <w:tc>
          <w:tcPr>
            <w:tcW w:w="2326" w:type="dxa"/>
          </w:tcPr>
          <w:p w14:paraId="0A3AFDD5" w14:textId="77777777" w:rsidR="00C768E9" w:rsidRPr="00B755DF" w:rsidRDefault="00C768E9" w:rsidP="00A7216B">
            <w:pPr>
              <w:jc w:val="both"/>
              <w:rPr>
                <w:rFonts w:asciiTheme="minorHAnsi" w:hAnsiTheme="minorHAnsi" w:cstheme="minorHAnsi"/>
                <w:b/>
                <w:sz w:val="20"/>
                <w:szCs w:val="20"/>
              </w:rPr>
            </w:pPr>
            <w:r w:rsidRPr="00B755DF">
              <w:rPr>
                <w:rFonts w:asciiTheme="minorHAnsi" w:hAnsiTheme="minorHAnsi" w:cstheme="minorHAnsi"/>
                <w:b/>
                <w:sz w:val="20"/>
                <w:szCs w:val="20"/>
              </w:rPr>
              <w:t>Account</w:t>
            </w:r>
          </w:p>
        </w:tc>
        <w:tc>
          <w:tcPr>
            <w:tcW w:w="1998" w:type="dxa"/>
          </w:tcPr>
          <w:p w14:paraId="25A8DE19" w14:textId="5579438C" w:rsidR="00C768E9" w:rsidRPr="00B755DF" w:rsidRDefault="00C768E9" w:rsidP="007D6900">
            <w:pPr>
              <w:jc w:val="both"/>
              <w:rPr>
                <w:rFonts w:asciiTheme="minorHAnsi" w:hAnsiTheme="minorHAnsi" w:cstheme="minorHAnsi"/>
                <w:b/>
                <w:sz w:val="20"/>
                <w:szCs w:val="20"/>
              </w:rPr>
            </w:pPr>
            <w:r>
              <w:rPr>
                <w:rFonts w:asciiTheme="minorHAnsi" w:hAnsiTheme="minorHAnsi" w:cstheme="minorHAnsi"/>
                <w:b/>
                <w:sz w:val="20"/>
                <w:szCs w:val="20"/>
              </w:rPr>
              <w:t>Avail</w:t>
            </w:r>
            <w:r w:rsidR="00AA38FF">
              <w:rPr>
                <w:rFonts w:asciiTheme="minorHAnsi" w:hAnsiTheme="minorHAnsi" w:cstheme="minorHAnsi"/>
                <w:b/>
                <w:sz w:val="20"/>
                <w:szCs w:val="20"/>
              </w:rPr>
              <w:t xml:space="preserve"> 0</w:t>
            </w:r>
            <w:r w:rsidR="007D6900">
              <w:rPr>
                <w:rFonts w:asciiTheme="minorHAnsi" w:hAnsiTheme="minorHAnsi" w:cstheme="minorHAnsi"/>
                <w:b/>
                <w:sz w:val="20"/>
                <w:szCs w:val="20"/>
              </w:rPr>
              <w:t>3</w:t>
            </w:r>
            <w:r>
              <w:rPr>
                <w:rFonts w:asciiTheme="minorHAnsi" w:hAnsiTheme="minorHAnsi" w:cstheme="minorHAnsi"/>
                <w:b/>
                <w:sz w:val="20"/>
                <w:szCs w:val="20"/>
              </w:rPr>
              <w:t>/</w:t>
            </w:r>
            <w:r w:rsidR="007D6900">
              <w:rPr>
                <w:rFonts w:asciiTheme="minorHAnsi" w:hAnsiTheme="minorHAnsi" w:cstheme="minorHAnsi"/>
                <w:b/>
                <w:sz w:val="20"/>
                <w:szCs w:val="20"/>
              </w:rPr>
              <w:t>08</w:t>
            </w:r>
            <w:r>
              <w:rPr>
                <w:rFonts w:asciiTheme="minorHAnsi" w:hAnsiTheme="minorHAnsi" w:cstheme="minorHAnsi"/>
                <w:b/>
                <w:sz w:val="20"/>
                <w:szCs w:val="20"/>
              </w:rPr>
              <w:t>/2</w:t>
            </w:r>
            <w:r w:rsidR="007D6900">
              <w:rPr>
                <w:rFonts w:asciiTheme="minorHAnsi" w:hAnsiTheme="minorHAnsi" w:cstheme="minorHAnsi"/>
                <w:b/>
                <w:sz w:val="20"/>
                <w:szCs w:val="20"/>
              </w:rPr>
              <w:t>1</w:t>
            </w:r>
          </w:p>
        </w:tc>
      </w:tr>
      <w:tr w:rsidR="00C768E9" w14:paraId="3DFD2305" w14:textId="77777777" w:rsidTr="00124909">
        <w:tc>
          <w:tcPr>
            <w:tcW w:w="2326" w:type="dxa"/>
          </w:tcPr>
          <w:p w14:paraId="44668AE0" w14:textId="54CA9F09"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Community Support</w:t>
            </w:r>
          </w:p>
        </w:tc>
        <w:tc>
          <w:tcPr>
            <w:tcW w:w="1998" w:type="dxa"/>
          </w:tcPr>
          <w:p w14:paraId="11F9FA1F" w14:textId="7E72E0FF" w:rsidR="00C768E9" w:rsidRPr="00DD6A79" w:rsidRDefault="00C768E9" w:rsidP="00C768E9">
            <w:pPr>
              <w:jc w:val="both"/>
              <w:rPr>
                <w:rFonts w:asciiTheme="minorHAnsi" w:hAnsiTheme="minorHAnsi" w:cstheme="minorHAnsi"/>
                <w:sz w:val="20"/>
                <w:szCs w:val="20"/>
              </w:rPr>
            </w:pPr>
            <w:r>
              <w:rPr>
                <w:rFonts w:asciiTheme="minorHAnsi" w:hAnsiTheme="minorHAnsi" w:cstheme="minorHAnsi"/>
                <w:sz w:val="20"/>
                <w:szCs w:val="20"/>
              </w:rPr>
              <w:t>30,000.00</w:t>
            </w:r>
          </w:p>
        </w:tc>
      </w:tr>
      <w:tr w:rsidR="00C768E9" w14:paraId="1470669E" w14:textId="77777777" w:rsidTr="00124909">
        <w:tc>
          <w:tcPr>
            <w:tcW w:w="2326" w:type="dxa"/>
          </w:tcPr>
          <w:p w14:paraId="333553A7" w14:textId="0354D621"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Marketing/Advertising</w:t>
            </w:r>
          </w:p>
        </w:tc>
        <w:tc>
          <w:tcPr>
            <w:tcW w:w="1998" w:type="dxa"/>
          </w:tcPr>
          <w:p w14:paraId="5B9F96FE" w14:textId="0085CEC1" w:rsidR="00C768E9" w:rsidRPr="00DD6A79" w:rsidRDefault="00C768E9" w:rsidP="00C768E9">
            <w:pPr>
              <w:jc w:val="both"/>
              <w:rPr>
                <w:rFonts w:asciiTheme="minorHAnsi" w:hAnsiTheme="minorHAnsi" w:cstheme="minorHAnsi"/>
                <w:sz w:val="20"/>
                <w:szCs w:val="20"/>
              </w:rPr>
            </w:pPr>
            <w:r>
              <w:rPr>
                <w:rFonts w:asciiTheme="minorHAnsi" w:hAnsiTheme="minorHAnsi" w:cstheme="minorHAnsi"/>
                <w:sz w:val="20"/>
                <w:szCs w:val="20"/>
              </w:rPr>
              <w:t>45,494.00</w:t>
            </w:r>
          </w:p>
        </w:tc>
      </w:tr>
      <w:tr w:rsidR="00C768E9" w14:paraId="4E9A776F" w14:textId="77777777" w:rsidTr="00124909">
        <w:tc>
          <w:tcPr>
            <w:tcW w:w="2326" w:type="dxa"/>
          </w:tcPr>
          <w:p w14:paraId="371D74CB" w14:textId="77777777"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Benefits</w:t>
            </w:r>
          </w:p>
        </w:tc>
        <w:tc>
          <w:tcPr>
            <w:tcW w:w="1998" w:type="dxa"/>
          </w:tcPr>
          <w:p w14:paraId="4F8C25FF" w14:textId="6CAAFE08" w:rsidR="00C768E9" w:rsidRPr="00DD6A79" w:rsidRDefault="00B276B7" w:rsidP="00B276B7">
            <w:pPr>
              <w:jc w:val="both"/>
              <w:rPr>
                <w:rFonts w:asciiTheme="minorHAnsi" w:hAnsiTheme="minorHAnsi" w:cstheme="minorHAnsi"/>
                <w:sz w:val="20"/>
                <w:szCs w:val="20"/>
              </w:rPr>
            </w:pPr>
            <w:r>
              <w:rPr>
                <w:rFonts w:asciiTheme="minorHAnsi" w:hAnsiTheme="minorHAnsi" w:cstheme="minorHAnsi"/>
                <w:sz w:val="20"/>
                <w:szCs w:val="20"/>
              </w:rPr>
              <w:t>14,609.40</w:t>
            </w:r>
          </w:p>
        </w:tc>
      </w:tr>
      <w:tr w:rsidR="00C768E9" w14:paraId="2EE0657D" w14:textId="77777777" w:rsidTr="00124909">
        <w:tc>
          <w:tcPr>
            <w:tcW w:w="2326" w:type="dxa"/>
          </w:tcPr>
          <w:p w14:paraId="16E4C853" w14:textId="77777777" w:rsidR="00C768E9" w:rsidRPr="00DD6A79" w:rsidRDefault="00C768E9" w:rsidP="00B755DF">
            <w:pPr>
              <w:jc w:val="both"/>
              <w:rPr>
                <w:rFonts w:asciiTheme="minorHAnsi" w:hAnsiTheme="minorHAnsi" w:cstheme="minorHAnsi"/>
                <w:sz w:val="20"/>
                <w:szCs w:val="20"/>
              </w:rPr>
            </w:pPr>
            <w:r>
              <w:rPr>
                <w:rFonts w:asciiTheme="minorHAnsi" w:hAnsiTheme="minorHAnsi" w:cstheme="minorHAnsi"/>
                <w:sz w:val="20"/>
                <w:szCs w:val="20"/>
              </w:rPr>
              <w:t>Salaries/Wages</w:t>
            </w:r>
          </w:p>
        </w:tc>
        <w:tc>
          <w:tcPr>
            <w:tcW w:w="1998" w:type="dxa"/>
          </w:tcPr>
          <w:p w14:paraId="5A9F5DDA" w14:textId="67851FF7" w:rsidR="00C768E9" w:rsidRPr="00DD6A79" w:rsidRDefault="00C768E9" w:rsidP="00B276B7">
            <w:pPr>
              <w:jc w:val="both"/>
              <w:rPr>
                <w:rFonts w:asciiTheme="minorHAnsi" w:hAnsiTheme="minorHAnsi" w:cstheme="minorHAnsi"/>
                <w:sz w:val="20"/>
                <w:szCs w:val="20"/>
              </w:rPr>
            </w:pPr>
            <w:r>
              <w:rPr>
                <w:rFonts w:asciiTheme="minorHAnsi" w:hAnsiTheme="minorHAnsi" w:cstheme="minorHAnsi"/>
                <w:sz w:val="20"/>
                <w:szCs w:val="20"/>
              </w:rPr>
              <w:t>2</w:t>
            </w:r>
            <w:r w:rsidR="00B276B7">
              <w:rPr>
                <w:rFonts w:asciiTheme="minorHAnsi" w:hAnsiTheme="minorHAnsi" w:cstheme="minorHAnsi"/>
                <w:sz w:val="20"/>
                <w:szCs w:val="20"/>
              </w:rPr>
              <w:t>0,170.27</w:t>
            </w:r>
          </w:p>
        </w:tc>
      </w:tr>
      <w:tr w:rsidR="00C768E9" w14:paraId="71B2F109" w14:textId="77777777" w:rsidTr="00124909">
        <w:trPr>
          <w:trHeight w:val="259"/>
        </w:trPr>
        <w:tc>
          <w:tcPr>
            <w:tcW w:w="2326" w:type="dxa"/>
          </w:tcPr>
          <w:p w14:paraId="41CA6B80" w14:textId="2984B595" w:rsidR="00C768E9" w:rsidRPr="00962324" w:rsidRDefault="00C768E9" w:rsidP="00B755DF">
            <w:pPr>
              <w:jc w:val="both"/>
              <w:rPr>
                <w:rFonts w:asciiTheme="minorHAnsi" w:hAnsiTheme="minorHAnsi" w:cstheme="minorHAnsi"/>
                <w:b/>
                <w:sz w:val="20"/>
                <w:szCs w:val="20"/>
              </w:rPr>
            </w:pPr>
            <w:r w:rsidRPr="00962324">
              <w:rPr>
                <w:rFonts w:asciiTheme="minorHAnsi" w:hAnsiTheme="minorHAnsi" w:cstheme="minorHAnsi"/>
                <w:b/>
                <w:sz w:val="20"/>
                <w:szCs w:val="20"/>
              </w:rPr>
              <w:t>Totals:</w:t>
            </w:r>
          </w:p>
        </w:tc>
        <w:tc>
          <w:tcPr>
            <w:tcW w:w="1998" w:type="dxa"/>
          </w:tcPr>
          <w:p w14:paraId="5F26E1D7" w14:textId="717BF604" w:rsidR="00C768E9" w:rsidRPr="00962324" w:rsidRDefault="00C768E9" w:rsidP="00B276B7">
            <w:pPr>
              <w:jc w:val="both"/>
              <w:rPr>
                <w:rFonts w:asciiTheme="minorHAnsi" w:hAnsiTheme="minorHAnsi" w:cstheme="minorHAnsi"/>
                <w:b/>
                <w:sz w:val="20"/>
                <w:szCs w:val="20"/>
              </w:rPr>
            </w:pPr>
            <w:r>
              <w:rPr>
                <w:rFonts w:asciiTheme="minorHAnsi" w:hAnsiTheme="minorHAnsi" w:cstheme="minorHAnsi"/>
                <w:b/>
                <w:sz w:val="20"/>
                <w:szCs w:val="20"/>
              </w:rPr>
              <w:t>11</w:t>
            </w:r>
            <w:r w:rsidR="00B276B7">
              <w:rPr>
                <w:rFonts w:asciiTheme="minorHAnsi" w:hAnsiTheme="minorHAnsi" w:cstheme="minorHAnsi"/>
                <w:b/>
                <w:sz w:val="20"/>
                <w:szCs w:val="20"/>
              </w:rPr>
              <w:t>0</w:t>
            </w:r>
            <w:r>
              <w:rPr>
                <w:rFonts w:asciiTheme="minorHAnsi" w:hAnsiTheme="minorHAnsi" w:cstheme="minorHAnsi"/>
                <w:b/>
                <w:sz w:val="20"/>
                <w:szCs w:val="20"/>
              </w:rPr>
              <w:t>,</w:t>
            </w:r>
            <w:r w:rsidR="00B276B7">
              <w:rPr>
                <w:rFonts w:asciiTheme="minorHAnsi" w:hAnsiTheme="minorHAnsi" w:cstheme="minorHAnsi"/>
                <w:b/>
                <w:sz w:val="20"/>
                <w:szCs w:val="20"/>
              </w:rPr>
              <w:t>273.67</w:t>
            </w:r>
          </w:p>
        </w:tc>
      </w:tr>
      <w:tr w:rsidR="00C768E9" w14:paraId="2780230D" w14:textId="77777777" w:rsidTr="00124909">
        <w:trPr>
          <w:trHeight w:val="259"/>
        </w:trPr>
        <w:tc>
          <w:tcPr>
            <w:tcW w:w="2326" w:type="dxa"/>
          </w:tcPr>
          <w:p w14:paraId="2D2C4A83" w14:textId="66E53B59" w:rsidR="00C768E9" w:rsidRPr="00962324" w:rsidRDefault="00C768E9" w:rsidP="00B755DF">
            <w:pPr>
              <w:jc w:val="both"/>
              <w:rPr>
                <w:rFonts w:asciiTheme="minorHAnsi" w:hAnsiTheme="minorHAnsi" w:cstheme="minorHAnsi"/>
                <w:b/>
                <w:sz w:val="20"/>
                <w:szCs w:val="20"/>
              </w:rPr>
            </w:pPr>
            <w:r>
              <w:rPr>
                <w:rFonts w:asciiTheme="minorHAnsi" w:hAnsiTheme="minorHAnsi" w:cstheme="minorHAnsi"/>
                <w:b/>
                <w:sz w:val="20"/>
                <w:szCs w:val="20"/>
              </w:rPr>
              <w:t>FY20 Encumbered</w:t>
            </w:r>
          </w:p>
        </w:tc>
        <w:tc>
          <w:tcPr>
            <w:tcW w:w="1998" w:type="dxa"/>
          </w:tcPr>
          <w:p w14:paraId="1733563D" w14:textId="794ECF1D" w:rsidR="00C768E9" w:rsidRDefault="00C768E9" w:rsidP="00C768E9">
            <w:pPr>
              <w:jc w:val="both"/>
              <w:rPr>
                <w:rFonts w:asciiTheme="minorHAnsi" w:hAnsiTheme="minorHAnsi" w:cstheme="minorHAnsi"/>
                <w:b/>
                <w:sz w:val="20"/>
                <w:szCs w:val="20"/>
              </w:rPr>
            </w:pPr>
            <w:r>
              <w:rPr>
                <w:rFonts w:asciiTheme="minorHAnsi" w:hAnsiTheme="minorHAnsi" w:cstheme="minorHAnsi"/>
                <w:b/>
                <w:sz w:val="20"/>
                <w:szCs w:val="20"/>
              </w:rPr>
              <w:t>1,146.00</w:t>
            </w:r>
          </w:p>
        </w:tc>
      </w:tr>
    </w:tbl>
    <w:p w14:paraId="775CEEB7" w14:textId="66173B1D" w:rsidR="00DF3550" w:rsidRPr="00DF3550" w:rsidRDefault="00DF3550" w:rsidP="00A7216B">
      <w:pPr>
        <w:jc w:val="both"/>
        <w:rPr>
          <w:rFonts w:ascii="Calibri Light" w:hAnsi="Calibri Light" w:cs="Calibri Light"/>
        </w:rPr>
      </w:pPr>
    </w:p>
    <w:p w14:paraId="4416C3FD" w14:textId="7936783A" w:rsidR="00495F4C" w:rsidRPr="002D5B65" w:rsidRDefault="00D50C24" w:rsidP="00A7216B">
      <w:pPr>
        <w:jc w:val="both"/>
        <w:rPr>
          <w:rFonts w:ascii="Calibri Light" w:hAnsi="Calibri Light" w:cs="Calibri Light"/>
        </w:rPr>
      </w:pPr>
      <w:r>
        <w:rPr>
          <w:rFonts w:ascii="Calibri Light" w:hAnsi="Calibri Light" w:cs="Calibri Light"/>
        </w:rPr>
        <w:t>TM</w:t>
      </w:r>
      <w:r w:rsidR="005E06E7" w:rsidRPr="002D5B65">
        <w:rPr>
          <w:rFonts w:ascii="Calibri Light" w:hAnsi="Calibri Light" w:cs="Calibri Light"/>
        </w:rPr>
        <w:t xml:space="preserve"> reported th</w:t>
      </w:r>
      <w:r>
        <w:rPr>
          <w:rFonts w:ascii="Calibri Light" w:hAnsi="Calibri Light" w:cs="Calibri Light"/>
        </w:rPr>
        <w:t>e status of the following financial items:</w:t>
      </w:r>
      <w:r w:rsidR="005E06E7" w:rsidRPr="002D5B65">
        <w:rPr>
          <w:rFonts w:ascii="Calibri Light" w:hAnsi="Calibri Light" w:cs="Calibri Light"/>
        </w:rPr>
        <w:t xml:space="preserve">  </w:t>
      </w:r>
    </w:p>
    <w:p w14:paraId="1D0E7F95" w14:textId="532AA483" w:rsidR="00277F5E" w:rsidRPr="00935ED9" w:rsidRDefault="00935ED9" w:rsidP="0076179A">
      <w:pPr>
        <w:pStyle w:val="ListParagraph"/>
        <w:numPr>
          <w:ilvl w:val="0"/>
          <w:numId w:val="3"/>
        </w:numPr>
        <w:rPr>
          <w:rFonts w:ascii="Calibri Light" w:hAnsi="Calibri Light" w:cs="Calibri Light"/>
        </w:rPr>
      </w:pPr>
      <w:r w:rsidRPr="00935ED9">
        <w:rPr>
          <w:rFonts w:ascii="Calibri Light" w:hAnsi="Calibri Light" w:cs="Calibri Light"/>
        </w:rPr>
        <w:t>Pa</w:t>
      </w:r>
      <w:r>
        <w:rPr>
          <w:rFonts w:ascii="Calibri Light" w:hAnsi="Calibri Light" w:cs="Calibri Light"/>
        </w:rPr>
        <w:t>yment Processed</w:t>
      </w:r>
      <w:r w:rsidR="00B276B7">
        <w:rPr>
          <w:rFonts w:ascii="Calibri Light" w:hAnsi="Calibri Light" w:cs="Calibri Light"/>
        </w:rPr>
        <w:t xml:space="preserve"> and Paid</w:t>
      </w:r>
      <w:r w:rsidRPr="00935ED9">
        <w:rPr>
          <w:rFonts w:ascii="Calibri Light" w:hAnsi="Calibri Light" w:cs="Calibri Light"/>
        </w:rPr>
        <w:t>:</w:t>
      </w:r>
      <w:r w:rsidR="00D50C24" w:rsidRPr="00935ED9">
        <w:rPr>
          <w:rFonts w:ascii="Calibri Light" w:hAnsi="Calibri Light" w:cs="Calibri Light"/>
        </w:rPr>
        <w:t xml:space="preserve"> $5,900 from OSV for final payment to </w:t>
      </w:r>
      <w:proofErr w:type="gramStart"/>
      <w:r w:rsidR="00D50C24" w:rsidRPr="00935ED9">
        <w:rPr>
          <w:rFonts w:ascii="Calibri Light" w:hAnsi="Calibri Light" w:cs="Calibri Light"/>
        </w:rPr>
        <w:t>Break</w:t>
      </w:r>
      <w:proofErr w:type="gramEnd"/>
      <w:r w:rsidR="00D50C24" w:rsidRPr="00935ED9">
        <w:rPr>
          <w:rFonts w:ascii="Calibri Light" w:hAnsi="Calibri Light" w:cs="Calibri Light"/>
        </w:rPr>
        <w:t xml:space="preserve"> the Ice Media</w:t>
      </w:r>
      <w:r w:rsidR="00654D35" w:rsidRPr="00935ED9">
        <w:rPr>
          <w:rFonts w:ascii="Calibri Light" w:hAnsi="Calibri Light" w:cs="Calibri Light"/>
        </w:rPr>
        <w:t xml:space="preserve">. </w:t>
      </w:r>
    </w:p>
    <w:p w14:paraId="1832795B" w14:textId="63CB63EF" w:rsidR="00654D35" w:rsidRDefault="00654D35" w:rsidP="00521CB8">
      <w:pPr>
        <w:pStyle w:val="ListParagraph"/>
        <w:numPr>
          <w:ilvl w:val="0"/>
          <w:numId w:val="3"/>
        </w:numPr>
        <w:rPr>
          <w:rFonts w:ascii="Calibri Light" w:hAnsi="Calibri Light" w:cs="Calibri Light"/>
        </w:rPr>
      </w:pPr>
      <w:r>
        <w:rPr>
          <w:rFonts w:ascii="Calibri Light" w:hAnsi="Calibri Light" w:cs="Calibri Light"/>
        </w:rPr>
        <w:t xml:space="preserve">Pending:  $1,000 BOY Award to </w:t>
      </w:r>
      <w:r w:rsidR="00656073">
        <w:rPr>
          <w:rFonts w:ascii="Calibri Light" w:hAnsi="Calibri Light" w:cs="Calibri Light"/>
        </w:rPr>
        <w:t>Sturbridge Seafood</w:t>
      </w:r>
    </w:p>
    <w:p w14:paraId="0DFFE55E" w14:textId="50F2BD6F" w:rsidR="00654D35" w:rsidRDefault="00654D35" w:rsidP="00521CB8">
      <w:pPr>
        <w:pStyle w:val="ListParagraph"/>
        <w:numPr>
          <w:ilvl w:val="0"/>
          <w:numId w:val="3"/>
        </w:numPr>
        <w:rPr>
          <w:rFonts w:ascii="Calibri Light" w:hAnsi="Calibri Light" w:cs="Calibri Light"/>
        </w:rPr>
      </w:pPr>
      <w:r>
        <w:rPr>
          <w:rFonts w:ascii="Calibri Light" w:hAnsi="Calibri Light" w:cs="Calibri Light"/>
        </w:rPr>
        <w:t>Future Expense: $1</w:t>
      </w:r>
      <w:r w:rsidR="007D6900">
        <w:rPr>
          <w:rFonts w:ascii="Calibri Light" w:hAnsi="Calibri Light" w:cs="Calibri Light"/>
        </w:rPr>
        <w:t>650 ($1800 Budgeted)</w:t>
      </w:r>
      <w:r>
        <w:rPr>
          <w:rFonts w:ascii="Calibri Light" w:hAnsi="Calibri Light" w:cs="Calibri Light"/>
        </w:rPr>
        <w:t xml:space="preserve"> for STR subscription</w:t>
      </w:r>
      <w:r w:rsidR="007D6900">
        <w:rPr>
          <w:rFonts w:ascii="Calibri Light" w:hAnsi="Calibri Light" w:cs="Calibri Light"/>
        </w:rPr>
        <w:t xml:space="preserve"> &amp;</w:t>
      </w:r>
      <w:r w:rsidR="00AA38FF">
        <w:rPr>
          <w:rFonts w:ascii="Calibri Light" w:hAnsi="Calibri Light" w:cs="Calibri Light"/>
        </w:rPr>
        <w:t xml:space="preserve"> $250 annual membership to DCM. </w:t>
      </w:r>
    </w:p>
    <w:p w14:paraId="59CAEC6F" w14:textId="77777777" w:rsidR="00654D35" w:rsidRDefault="00654D35" w:rsidP="00654D35">
      <w:pPr>
        <w:rPr>
          <w:rFonts w:ascii="Calibri Light" w:hAnsi="Calibri Light" w:cs="Calibri Light"/>
        </w:rPr>
      </w:pPr>
    </w:p>
    <w:p w14:paraId="0F707023" w14:textId="0652B8C4" w:rsidR="00AA38FF" w:rsidRDefault="00935ED9" w:rsidP="00A7216B">
      <w:pPr>
        <w:jc w:val="both"/>
        <w:rPr>
          <w:rFonts w:ascii="Calibri Light" w:hAnsi="Calibri Light" w:cs="Calibri Light"/>
        </w:rPr>
      </w:pPr>
      <w:r>
        <w:rPr>
          <w:rFonts w:ascii="Calibri Light" w:hAnsi="Calibri Light" w:cs="Calibri Light"/>
        </w:rPr>
        <w:t xml:space="preserve">There was some conversation about the $1,000 marketing award to </w:t>
      </w:r>
      <w:proofErr w:type="gramStart"/>
      <w:r>
        <w:rPr>
          <w:rFonts w:ascii="Calibri Light" w:hAnsi="Calibri Light" w:cs="Calibri Light"/>
        </w:rPr>
        <w:t>Escape</w:t>
      </w:r>
      <w:proofErr w:type="gramEnd"/>
      <w:r>
        <w:rPr>
          <w:rFonts w:ascii="Calibri Light" w:hAnsi="Calibri Light" w:cs="Calibri Light"/>
        </w:rPr>
        <w:t xml:space="preserve"> the Pike which has remained on the STA budget reports with an unexpended grant balance of $142.50.  </w:t>
      </w:r>
      <w:r w:rsidR="00B276B7">
        <w:rPr>
          <w:rFonts w:ascii="Calibri Light" w:hAnsi="Calibri Light" w:cs="Calibri Light"/>
        </w:rPr>
        <w:t xml:space="preserve">TM noted that he has left a phone message with the owner in early April. </w:t>
      </w:r>
    </w:p>
    <w:p w14:paraId="77C8994E" w14:textId="08346E3C" w:rsidR="00576764" w:rsidRPr="002D5B65" w:rsidRDefault="00935ED9" w:rsidP="00A7216B">
      <w:pPr>
        <w:jc w:val="both"/>
        <w:rPr>
          <w:rFonts w:ascii="Calibri Light" w:hAnsi="Calibri Light" w:cs="Calibri Light"/>
        </w:rPr>
      </w:pPr>
      <w:r>
        <w:rPr>
          <w:rFonts w:ascii="Calibri Light" w:hAnsi="Calibri Light" w:cs="Calibri Light"/>
        </w:rPr>
        <w:t xml:space="preserve">  </w:t>
      </w:r>
    </w:p>
    <w:p w14:paraId="44A0B416" w14:textId="15059373" w:rsidR="009167DF" w:rsidRDefault="009167DF" w:rsidP="00A7216B">
      <w:pPr>
        <w:jc w:val="both"/>
        <w:rPr>
          <w:rFonts w:ascii="Calibri Light" w:hAnsi="Calibri Light" w:cs="Calibri Light"/>
        </w:rPr>
      </w:pPr>
    </w:p>
    <w:p w14:paraId="11F66265" w14:textId="5E04C417" w:rsidR="00654D35" w:rsidRDefault="00654D35" w:rsidP="00A7216B">
      <w:pPr>
        <w:jc w:val="both"/>
        <w:rPr>
          <w:rFonts w:ascii="Calibri Light" w:hAnsi="Calibri Light" w:cs="Calibri Light"/>
        </w:rPr>
      </w:pPr>
    </w:p>
    <w:p w14:paraId="5C5B2C06" w14:textId="0EE712AF" w:rsidR="003729C2" w:rsidRPr="00DA299C" w:rsidRDefault="009167DF" w:rsidP="00DA299C">
      <w:pPr>
        <w:ind w:firstLine="720"/>
        <w:jc w:val="both"/>
        <w:rPr>
          <w:rFonts w:ascii="Calibri Light" w:hAnsi="Calibri Light" w:cs="Calibri Light"/>
          <w:b/>
        </w:rPr>
      </w:pPr>
      <w:r w:rsidRPr="00DA299C">
        <w:rPr>
          <w:rFonts w:ascii="Calibri Light" w:hAnsi="Calibri Light" w:cs="Calibri Light"/>
          <w:b/>
        </w:rPr>
        <w:t>Treasurer’s Report</w:t>
      </w:r>
      <w:r w:rsidR="000C109A" w:rsidRPr="00DA299C">
        <w:rPr>
          <w:rFonts w:ascii="Calibri Light" w:hAnsi="Calibri Light" w:cs="Calibri Light"/>
          <w:b/>
        </w:rPr>
        <w:t xml:space="preserve"> </w:t>
      </w:r>
      <w:r w:rsidR="00DA299C">
        <w:rPr>
          <w:rFonts w:ascii="Calibri Light" w:hAnsi="Calibri Light" w:cs="Calibri Light"/>
          <w:b/>
        </w:rPr>
        <w:t>Approval</w:t>
      </w:r>
    </w:p>
    <w:p w14:paraId="657B7FEF" w14:textId="1D712EDE" w:rsidR="003729C2" w:rsidRPr="003729C2" w:rsidRDefault="003729C2" w:rsidP="00DA299C">
      <w:pPr>
        <w:ind w:firstLine="720"/>
        <w:jc w:val="both"/>
        <w:rPr>
          <w:rFonts w:ascii="Calibri Light" w:hAnsi="Calibri Light" w:cs="Calibri Light"/>
        </w:rPr>
      </w:pPr>
      <w:r>
        <w:rPr>
          <w:rFonts w:ascii="Calibri Light" w:hAnsi="Calibri Light" w:cs="Calibri Light"/>
        </w:rPr>
        <w:t xml:space="preserve">TC </w:t>
      </w:r>
      <w:r w:rsidR="003724C0">
        <w:rPr>
          <w:rFonts w:ascii="Calibri Light" w:hAnsi="Calibri Light" w:cs="Calibri Light"/>
        </w:rPr>
        <w:t>moved</w:t>
      </w:r>
      <w:r>
        <w:rPr>
          <w:rFonts w:ascii="Calibri Light" w:hAnsi="Calibri Light" w:cs="Calibri Light"/>
        </w:rPr>
        <w:t xml:space="preserve"> that the</w:t>
      </w:r>
      <w:r w:rsidR="003724C0">
        <w:rPr>
          <w:rFonts w:ascii="Calibri Light" w:hAnsi="Calibri Light" w:cs="Calibri Light"/>
        </w:rPr>
        <w:t xml:space="preserve"> </w:t>
      </w:r>
      <w:r w:rsidR="00AA38FF">
        <w:rPr>
          <w:rFonts w:ascii="Calibri Light" w:hAnsi="Calibri Light" w:cs="Calibri Light"/>
        </w:rPr>
        <w:t>February</w:t>
      </w:r>
      <w:r w:rsidR="003724C0">
        <w:rPr>
          <w:rFonts w:ascii="Calibri Light" w:hAnsi="Calibri Light" w:cs="Calibri Light"/>
        </w:rPr>
        <w:t xml:space="preserve"> 2021</w:t>
      </w:r>
      <w:r>
        <w:rPr>
          <w:rFonts w:ascii="Calibri Light" w:hAnsi="Calibri Light" w:cs="Calibri Light"/>
        </w:rPr>
        <w:t xml:space="preserve"> Treasurer’s Report be approv</w:t>
      </w:r>
      <w:r w:rsidR="003724C0">
        <w:rPr>
          <w:rFonts w:ascii="Calibri Light" w:hAnsi="Calibri Light" w:cs="Calibri Light"/>
        </w:rPr>
        <w:t xml:space="preserve">ed. </w:t>
      </w:r>
      <w:r>
        <w:rPr>
          <w:rFonts w:ascii="Calibri Light" w:hAnsi="Calibri Light" w:cs="Calibri Light"/>
        </w:rPr>
        <w:t xml:space="preserve"> </w:t>
      </w:r>
    </w:p>
    <w:p w14:paraId="6FD8A020" w14:textId="77777777" w:rsidR="003729C2" w:rsidRDefault="003729C2" w:rsidP="003729C2">
      <w:pPr>
        <w:jc w:val="both"/>
        <w:rPr>
          <w:rFonts w:ascii="Calibri Light" w:hAnsi="Calibri Light" w:cs="Calibri Light"/>
          <w:u w:val="single"/>
        </w:rPr>
      </w:pPr>
    </w:p>
    <w:p w14:paraId="3733BAB9" w14:textId="150EAB9B" w:rsidR="009167DF" w:rsidRPr="000C109A" w:rsidRDefault="003729C2" w:rsidP="00124603">
      <w:pPr>
        <w:ind w:firstLine="720"/>
        <w:jc w:val="both"/>
        <w:rPr>
          <w:rFonts w:ascii="Calibri Light" w:hAnsi="Calibri Light" w:cs="Calibri Light"/>
          <w:bCs/>
        </w:rPr>
      </w:pPr>
      <w:r w:rsidRPr="003729C2">
        <w:rPr>
          <w:rFonts w:ascii="Calibri Light" w:hAnsi="Calibri Light" w:cs="Calibri Light"/>
          <w:b/>
        </w:rPr>
        <w:t>M</w:t>
      </w:r>
      <w:r w:rsidR="009167DF" w:rsidRPr="003729C2">
        <w:rPr>
          <w:rFonts w:ascii="Calibri Light" w:hAnsi="Calibri Light" w:cs="Calibri Light"/>
          <w:b/>
        </w:rPr>
        <w:t>o</w:t>
      </w:r>
      <w:r w:rsidR="009167DF" w:rsidRPr="002D5B65">
        <w:rPr>
          <w:rFonts w:ascii="Calibri Light" w:hAnsi="Calibri Light" w:cs="Calibri Light"/>
          <w:b/>
        </w:rPr>
        <w:t>tion</w:t>
      </w:r>
      <w:r w:rsidR="009167DF" w:rsidRPr="002D5B65">
        <w:rPr>
          <w:rFonts w:ascii="Calibri Light" w:hAnsi="Calibri Light" w:cs="Calibri Light"/>
          <w:b/>
        </w:rPr>
        <w:tab/>
        <w:t xml:space="preserve">By:  </w:t>
      </w:r>
      <w:r w:rsidR="000C109A">
        <w:rPr>
          <w:rFonts w:ascii="Calibri Light" w:hAnsi="Calibri Light" w:cs="Calibri Light"/>
          <w:bCs/>
        </w:rPr>
        <w:t xml:space="preserve"> Vice </w:t>
      </w:r>
      <w:r w:rsidR="009167DF" w:rsidRPr="002D5B65">
        <w:rPr>
          <w:rFonts w:ascii="Calibri Light" w:hAnsi="Calibri Light" w:cs="Calibri Light"/>
        </w:rPr>
        <w:t xml:space="preserve">Chair </w:t>
      </w:r>
      <w:r w:rsidR="000C109A">
        <w:rPr>
          <w:rFonts w:ascii="Calibri Light" w:hAnsi="Calibri Light" w:cs="Calibri Light"/>
        </w:rPr>
        <w:t>Chamberland</w:t>
      </w:r>
      <w:r w:rsidR="009167DF" w:rsidRPr="002D5B65">
        <w:rPr>
          <w:rFonts w:ascii="Calibri Light" w:hAnsi="Calibri Light" w:cs="Calibri Light"/>
          <w:b/>
        </w:rPr>
        <w:t xml:space="preserve"> </w:t>
      </w:r>
      <w:r w:rsidR="009167DF" w:rsidRPr="002D5B65">
        <w:rPr>
          <w:rFonts w:ascii="Calibri Light" w:hAnsi="Calibri Light" w:cs="Calibri Light"/>
          <w:b/>
        </w:rPr>
        <w:tab/>
        <w:t xml:space="preserve">Second: </w:t>
      </w:r>
      <w:r w:rsidR="000C109A">
        <w:rPr>
          <w:rFonts w:ascii="Calibri Light" w:hAnsi="Calibri Light" w:cs="Calibri Light"/>
          <w:b/>
        </w:rPr>
        <w:t xml:space="preserve"> </w:t>
      </w:r>
      <w:r w:rsidR="00AA38FF">
        <w:rPr>
          <w:rFonts w:ascii="Calibri Light" w:hAnsi="Calibri Light" w:cs="Calibri Light"/>
        </w:rPr>
        <w:t xml:space="preserve">Nick </w:t>
      </w:r>
      <w:proofErr w:type="spellStart"/>
      <w:r w:rsidR="00AA38FF">
        <w:rPr>
          <w:rFonts w:ascii="Calibri Light" w:hAnsi="Calibri Light" w:cs="Calibri Light"/>
        </w:rPr>
        <w:t>Salvadore</w:t>
      </w:r>
      <w:proofErr w:type="spellEnd"/>
    </w:p>
    <w:p w14:paraId="568F147C" w14:textId="0F444EDC" w:rsidR="009167DF" w:rsidRPr="002D5B65" w:rsidRDefault="009167DF" w:rsidP="00124603">
      <w:pPr>
        <w:ind w:firstLine="720"/>
        <w:rPr>
          <w:rFonts w:ascii="Calibri Light" w:hAnsi="Calibri Light" w:cs="Calibri Light"/>
        </w:rPr>
      </w:pPr>
      <w:r w:rsidRPr="002D5B65">
        <w:rPr>
          <w:rFonts w:ascii="Calibri Light" w:hAnsi="Calibri Light" w:cs="Calibri Light"/>
          <w:b/>
        </w:rPr>
        <w:t>Call</w:t>
      </w:r>
      <w:r w:rsidR="00BA6629" w:rsidRPr="002D5B65">
        <w:rPr>
          <w:rFonts w:ascii="Calibri Light" w:hAnsi="Calibri Light" w:cs="Calibri Light"/>
          <w:b/>
        </w:rPr>
        <w:t xml:space="preserve"> Vote</w:t>
      </w:r>
      <w:r w:rsidRPr="002D5B65">
        <w:rPr>
          <w:rFonts w:ascii="Calibri Light" w:hAnsi="Calibri Light" w:cs="Calibri Light"/>
          <w:b/>
        </w:rPr>
        <w:t>:</w:t>
      </w:r>
      <w:r w:rsidR="00124603">
        <w:rPr>
          <w:rFonts w:ascii="Calibri Light" w:hAnsi="Calibri Light" w:cs="Calibri Light"/>
          <w:b/>
        </w:rPr>
        <w:t xml:space="preserve">      </w:t>
      </w:r>
      <w:r w:rsidRPr="002D5B65">
        <w:rPr>
          <w:rFonts w:ascii="Calibri Light" w:hAnsi="Calibri Light" w:cs="Calibri Light"/>
          <w:b/>
        </w:rPr>
        <w:t>Yes</w:t>
      </w:r>
      <w:r w:rsidRPr="002D5B65">
        <w:rPr>
          <w:rFonts w:ascii="Calibri Light" w:hAnsi="Calibri Light" w:cs="Calibri Light"/>
        </w:rPr>
        <w:t>:  Amedy, Merriman, Ardis</w:t>
      </w:r>
      <w:r w:rsidR="000C109A">
        <w:rPr>
          <w:rFonts w:ascii="Calibri Light" w:hAnsi="Calibri Light" w:cs="Calibri Light"/>
        </w:rPr>
        <w:t>,</w:t>
      </w:r>
      <w:r w:rsidR="00BA6629" w:rsidRPr="002D5B65">
        <w:rPr>
          <w:rFonts w:ascii="Calibri Light" w:hAnsi="Calibri Light" w:cs="Calibri Light"/>
        </w:rPr>
        <w:t xml:space="preserve"> Chamberland</w:t>
      </w:r>
      <w:r w:rsidR="00AA38FF">
        <w:rPr>
          <w:rFonts w:ascii="Calibri Light" w:hAnsi="Calibri Light" w:cs="Calibri Light"/>
        </w:rPr>
        <w:t xml:space="preserve">, </w:t>
      </w:r>
      <w:proofErr w:type="spellStart"/>
      <w:r w:rsidR="00AA38FF">
        <w:rPr>
          <w:rFonts w:ascii="Calibri Light" w:hAnsi="Calibri Light" w:cs="Calibri Light"/>
        </w:rPr>
        <w:t>Salvadore</w:t>
      </w:r>
      <w:proofErr w:type="spellEnd"/>
      <w:r w:rsidR="003724C0">
        <w:rPr>
          <w:rFonts w:ascii="Calibri Light" w:hAnsi="Calibri Light" w:cs="Calibri Light"/>
        </w:rPr>
        <w:t xml:space="preserve">   </w:t>
      </w:r>
    </w:p>
    <w:p w14:paraId="4A11CB9D" w14:textId="34EF052A" w:rsidR="009167DF" w:rsidRPr="002D5B65" w:rsidRDefault="009167DF" w:rsidP="00124603">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sidR="00430E31">
        <w:rPr>
          <w:rFonts w:ascii="Calibri Light" w:hAnsi="Calibri Light" w:cs="Calibri Light"/>
          <w:b/>
        </w:rPr>
        <w:t xml:space="preserve">        </w:t>
      </w:r>
      <w:r w:rsidRPr="002D5B65">
        <w:rPr>
          <w:rFonts w:ascii="Calibri Light" w:hAnsi="Calibri Light" w:cs="Calibri Light"/>
        </w:rPr>
        <w:t xml:space="preserve">Approved </w:t>
      </w:r>
      <w:r w:rsidR="00AA38FF">
        <w:rPr>
          <w:rFonts w:ascii="Calibri Light" w:hAnsi="Calibri Light" w:cs="Calibri Light"/>
        </w:rPr>
        <w:t>5</w:t>
      </w:r>
      <w:r w:rsidRPr="002D5B65">
        <w:rPr>
          <w:rFonts w:ascii="Calibri Light" w:hAnsi="Calibri Light" w:cs="Calibri Light"/>
        </w:rPr>
        <w:t>-0</w:t>
      </w:r>
    </w:p>
    <w:p w14:paraId="27BD1576" w14:textId="77777777" w:rsidR="009167DF" w:rsidRPr="002D5B65" w:rsidRDefault="009167DF" w:rsidP="00EC401C">
      <w:pPr>
        <w:ind w:left="720"/>
        <w:rPr>
          <w:rFonts w:ascii="Calibri Light" w:hAnsi="Calibri Light" w:cs="Calibri Light"/>
          <w:b/>
        </w:rPr>
      </w:pPr>
    </w:p>
    <w:p w14:paraId="490B6FB3" w14:textId="1114FF4D" w:rsidR="003724C0" w:rsidRPr="00EC56AF" w:rsidRDefault="00495F4C" w:rsidP="00A7216B">
      <w:pPr>
        <w:jc w:val="both"/>
        <w:rPr>
          <w:rFonts w:ascii="Calibri Light" w:hAnsi="Calibri Light" w:cs="Calibri Light"/>
          <w:b/>
        </w:rPr>
      </w:pPr>
      <w:r w:rsidRPr="002D5B65">
        <w:rPr>
          <w:rFonts w:ascii="Calibri Light" w:hAnsi="Calibri Light" w:cs="Calibri Light"/>
        </w:rPr>
        <w:t xml:space="preserve"> </w:t>
      </w:r>
      <w:r w:rsidR="00EC56AF">
        <w:rPr>
          <w:rFonts w:ascii="Calibri Light" w:hAnsi="Calibri Light" w:cs="Calibri Light"/>
        </w:rPr>
        <w:tab/>
      </w:r>
      <w:r w:rsidR="00EC56AF" w:rsidRPr="00EC56AF">
        <w:rPr>
          <w:rFonts w:ascii="Calibri Light" w:hAnsi="Calibri Light" w:cs="Calibri Light"/>
          <w:b/>
        </w:rPr>
        <w:t>Approval Annual Membership to Discover Central Massachusetts (DCM)</w:t>
      </w:r>
    </w:p>
    <w:p w14:paraId="15A54D05" w14:textId="352E6F7E" w:rsidR="003724C0" w:rsidRDefault="00EC56AF" w:rsidP="00A7216B">
      <w:pPr>
        <w:jc w:val="both"/>
        <w:rPr>
          <w:rFonts w:ascii="Calibri Light" w:hAnsi="Calibri Light" w:cs="Calibri Light"/>
        </w:rPr>
      </w:pPr>
      <w:r>
        <w:rPr>
          <w:rFonts w:ascii="Calibri Light" w:hAnsi="Calibri Light" w:cs="Calibri Light"/>
        </w:rPr>
        <w:tab/>
      </w:r>
      <w:r w:rsidRPr="00EC56AF">
        <w:rPr>
          <w:rFonts w:ascii="Calibri Light" w:hAnsi="Calibri Light" w:cs="Calibri Light"/>
          <w:b/>
        </w:rPr>
        <w:t>Motion By:</w:t>
      </w:r>
      <w:r>
        <w:rPr>
          <w:rFonts w:ascii="Calibri Light" w:hAnsi="Calibri Light" w:cs="Calibri Light"/>
        </w:rPr>
        <w:t xml:space="preserve">  TC moved to expend $250 from Community Support to </w:t>
      </w:r>
      <w:proofErr w:type="gramStart"/>
      <w:r>
        <w:rPr>
          <w:rFonts w:ascii="Calibri Light" w:hAnsi="Calibri Light" w:cs="Calibri Light"/>
        </w:rPr>
        <w:t xml:space="preserve">DCM  </w:t>
      </w:r>
      <w:r w:rsidRPr="00EC56AF">
        <w:rPr>
          <w:rFonts w:ascii="Calibri Light" w:hAnsi="Calibri Light" w:cs="Calibri Light"/>
          <w:b/>
        </w:rPr>
        <w:t>Second</w:t>
      </w:r>
      <w:proofErr w:type="gramEnd"/>
      <w:r w:rsidRPr="00EC56AF">
        <w:rPr>
          <w:rFonts w:ascii="Calibri Light" w:hAnsi="Calibri Light" w:cs="Calibri Light"/>
          <w:b/>
        </w:rPr>
        <w:t>:</w:t>
      </w:r>
      <w:r>
        <w:rPr>
          <w:rFonts w:ascii="Calibri Light" w:hAnsi="Calibri Light" w:cs="Calibri Light"/>
          <w:b/>
        </w:rPr>
        <w:t xml:space="preserve"> </w:t>
      </w:r>
      <w:r>
        <w:rPr>
          <w:rFonts w:ascii="Calibri Light" w:hAnsi="Calibri Light" w:cs="Calibri Light"/>
        </w:rPr>
        <w:t>Dawn Merriman</w:t>
      </w:r>
    </w:p>
    <w:p w14:paraId="3EBAF572" w14:textId="77777777" w:rsidR="00EC56AF" w:rsidRDefault="00EC56AF" w:rsidP="00A7216B">
      <w:pPr>
        <w:jc w:val="both"/>
        <w:rPr>
          <w:rFonts w:ascii="Calibri Light" w:hAnsi="Calibri Light" w:cs="Calibri Light"/>
        </w:rPr>
      </w:pPr>
      <w:r>
        <w:rPr>
          <w:rFonts w:ascii="Calibri Light" w:hAnsi="Calibri Light" w:cs="Calibri Light"/>
        </w:rPr>
        <w:tab/>
      </w:r>
      <w:r w:rsidRPr="00EC56AF">
        <w:rPr>
          <w:rFonts w:ascii="Calibri Light" w:hAnsi="Calibri Light" w:cs="Calibri Light"/>
          <w:b/>
        </w:rPr>
        <w:t xml:space="preserve">Call Vote: </w:t>
      </w:r>
      <w:r>
        <w:rPr>
          <w:rFonts w:ascii="Calibri Light" w:hAnsi="Calibri Light" w:cs="Calibri Light"/>
        </w:rPr>
        <w:t xml:space="preserve">    Yes: Amedy, Chamberland, Merriman, </w:t>
      </w:r>
      <w:proofErr w:type="spellStart"/>
      <w:r>
        <w:rPr>
          <w:rFonts w:ascii="Calibri Light" w:hAnsi="Calibri Light" w:cs="Calibri Light"/>
        </w:rPr>
        <w:t>Salvadore</w:t>
      </w:r>
      <w:proofErr w:type="spellEnd"/>
      <w:r>
        <w:rPr>
          <w:rFonts w:ascii="Calibri Light" w:hAnsi="Calibri Light" w:cs="Calibri Light"/>
        </w:rPr>
        <w:t xml:space="preserve"> and Ardis</w:t>
      </w:r>
    </w:p>
    <w:p w14:paraId="5177F702" w14:textId="5CC5B3C5" w:rsidR="00EC56AF" w:rsidRPr="00EC56AF" w:rsidRDefault="00EC56AF" w:rsidP="00A7216B">
      <w:pPr>
        <w:jc w:val="both"/>
        <w:rPr>
          <w:rFonts w:ascii="Calibri Light" w:hAnsi="Calibri Light" w:cs="Calibri Light"/>
        </w:rPr>
      </w:pPr>
      <w:r>
        <w:rPr>
          <w:rFonts w:ascii="Calibri Light" w:hAnsi="Calibri Light" w:cs="Calibri Light"/>
        </w:rPr>
        <w:tab/>
      </w:r>
      <w:r w:rsidRPr="00EC56AF">
        <w:rPr>
          <w:rFonts w:ascii="Calibri Light" w:hAnsi="Calibri Light" w:cs="Calibri Light"/>
          <w:b/>
        </w:rPr>
        <w:t>Vote:</w:t>
      </w:r>
      <w:r>
        <w:rPr>
          <w:rFonts w:ascii="Calibri Light" w:hAnsi="Calibri Light" w:cs="Calibri Light"/>
        </w:rPr>
        <w:t xml:space="preserve">  Approved 5-0</w:t>
      </w:r>
      <w:r>
        <w:rPr>
          <w:rFonts w:ascii="Calibri Light" w:hAnsi="Calibri Light" w:cs="Calibri Light"/>
        </w:rPr>
        <w:tab/>
      </w:r>
    </w:p>
    <w:p w14:paraId="54D8D93C" w14:textId="2DC01F8A" w:rsidR="003724C0" w:rsidRDefault="003724C0" w:rsidP="00A7216B">
      <w:pPr>
        <w:jc w:val="both"/>
        <w:rPr>
          <w:rFonts w:ascii="Calibri Light" w:hAnsi="Calibri Light" w:cs="Calibri Light"/>
        </w:rPr>
      </w:pPr>
    </w:p>
    <w:p w14:paraId="20F5C21F" w14:textId="3FCCFEDB" w:rsidR="003724C0" w:rsidRDefault="00496C55" w:rsidP="00A7216B">
      <w:pPr>
        <w:jc w:val="both"/>
        <w:rPr>
          <w:rFonts w:ascii="Calibri Light" w:hAnsi="Calibri Light" w:cs="Calibri Light"/>
        </w:rPr>
      </w:pPr>
      <w:r>
        <w:rPr>
          <w:rFonts w:ascii="Calibri Light" w:hAnsi="Calibri Light" w:cs="Calibri Light"/>
        </w:rPr>
        <w:t>TM noted that a payment of $1650 would be processed to STR for their quarterly hotel occupancy reports.</w:t>
      </w:r>
    </w:p>
    <w:p w14:paraId="7ED8B832" w14:textId="334458BF" w:rsidR="00496C55" w:rsidRDefault="00496C55" w:rsidP="00A7216B">
      <w:pPr>
        <w:jc w:val="both"/>
        <w:rPr>
          <w:rFonts w:ascii="Calibri Light" w:hAnsi="Calibri Light" w:cs="Calibri Light"/>
        </w:rPr>
      </w:pPr>
    </w:p>
    <w:p w14:paraId="2A9157C8" w14:textId="77777777" w:rsidR="00C37DC5" w:rsidRDefault="00C37DC5" w:rsidP="00A7216B">
      <w:pPr>
        <w:jc w:val="both"/>
        <w:rPr>
          <w:rFonts w:ascii="Calibri Light" w:hAnsi="Calibri Light" w:cs="Calibri Light"/>
          <w:b/>
        </w:rPr>
      </w:pPr>
    </w:p>
    <w:p w14:paraId="64CD5E65" w14:textId="77777777" w:rsidR="00862FED" w:rsidRDefault="00862FED" w:rsidP="00A7216B">
      <w:pPr>
        <w:jc w:val="both"/>
        <w:rPr>
          <w:rFonts w:ascii="Calibri Light" w:hAnsi="Calibri Light" w:cs="Calibri Light"/>
          <w:b/>
        </w:rPr>
      </w:pPr>
    </w:p>
    <w:p w14:paraId="14C8925C" w14:textId="77777777" w:rsidR="00862FED" w:rsidRDefault="00862FED" w:rsidP="00A7216B">
      <w:pPr>
        <w:jc w:val="both"/>
        <w:rPr>
          <w:rFonts w:ascii="Calibri Light" w:hAnsi="Calibri Light" w:cs="Calibri Light"/>
          <w:b/>
        </w:rPr>
      </w:pPr>
    </w:p>
    <w:p w14:paraId="2FC52B3A" w14:textId="77777777" w:rsidR="00862FED" w:rsidRDefault="00862FED" w:rsidP="00A7216B">
      <w:pPr>
        <w:jc w:val="both"/>
        <w:rPr>
          <w:rFonts w:ascii="Calibri Light" w:hAnsi="Calibri Light" w:cs="Calibri Light"/>
          <w:b/>
        </w:rPr>
      </w:pPr>
    </w:p>
    <w:p w14:paraId="600D5D12" w14:textId="1D6E692A" w:rsidR="00496C55" w:rsidRPr="003C5BAD" w:rsidRDefault="003C5BAD" w:rsidP="00A7216B">
      <w:pPr>
        <w:jc w:val="both"/>
        <w:rPr>
          <w:rFonts w:ascii="Calibri Light" w:hAnsi="Calibri Light" w:cs="Calibri Light"/>
          <w:b/>
        </w:rPr>
      </w:pPr>
      <w:bookmarkStart w:id="0" w:name="_GoBack"/>
      <w:bookmarkEnd w:id="0"/>
      <w:r w:rsidRPr="003C5BAD">
        <w:rPr>
          <w:rFonts w:ascii="Calibri Light" w:hAnsi="Calibri Light" w:cs="Calibri Light"/>
          <w:b/>
        </w:rPr>
        <w:t>Discussion of STA Assistance Grants</w:t>
      </w:r>
    </w:p>
    <w:p w14:paraId="3A2FF92F" w14:textId="77777777" w:rsidR="00126CB9" w:rsidRDefault="00126CB9" w:rsidP="00A7216B">
      <w:pPr>
        <w:jc w:val="both"/>
        <w:rPr>
          <w:rFonts w:ascii="Calibri Light" w:hAnsi="Calibri Light" w:cs="Calibri Light"/>
        </w:rPr>
      </w:pPr>
      <w:r>
        <w:rPr>
          <w:rFonts w:ascii="Calibri Light" w:hAnsi="Calibri Light" w:cs="Calibri Light"/>
        </w:rPr>
        <w:t>The STA members reviewed the following applications:</w:t>
      </w:r>
    </w:p>
    <w:p w14:paraId="1586B8A8" w14:textId="77777777" w:rsidR="00126CB9" w:rsidRDefault="00126CB9" w:rsidP="00A7216B">
      <w:pPr>
        <w:jc w:val="both"/>
        <w:rPr>
          <w:rFonts w:ascii="Calibri Light" w:hAnsi="Calibri Light" w:cs="Calibri Light"/>
        </w:rPr>
      </w:pPr>
    </w:p>
    <w:p w14:paraId="183C8627" w14:textId="77777777" w:rsidR="00126CB9" w:rsidRPr="00126CB9" w:rsidRDefault="00126CB9" w:rsidP="00A7216B">
      <w:pPr>
        <w:jc w:val="both"/>
        <w:rPr>
          <w:rFonts w:ascii="Calibri Light" w:hAnsi="Calibri Light" w:cs="Calibri Light"/>
          <w:u w:val="single"/>
        </w:rPr>
      </w:pPr>
      <w:r>
        <w:rPr>
          <w:rFonts w:ascii="Calibri Light" w:hAnsi="Calibri Light" w:cs="Calibri Light"/>
        </w:rPr>
        <w:tab/>
      </w:r>
      <w:proofErr w:type="spellStart"/>
      <w:r w:rsidRPr="00126CB9">
        <w:rPr>
          <w:rFonts w:ascii="Calibri Light" w:hAnsi="Calibri Light" w:cs="Calibri Light"/>
          <w:u w:val="single"/>
        </w:rPr>
        <w:t>Herbfest</w:t>
      </w:r>
      <w:proofErr w:type="spellEnd"/>
      <w:r w:rsidRPr="00126CB9">
        <w:rPr>
          <w:rFonts w:ascii="Calibri Light" w:hAnsi="Calibri Light" w:cs="Calibri Light"/>
          <w:u w:val="single"/>
        </w:rPr>
        <w:t xml:space="preserve"> October 2, 2021</w:t>
      </w:r>
    </w:p>
    <w:p w14:paraId="6742EDA3" w14:textId="7567AAB9" w:rsidR="00126CB9" w:rsidRDefault="00126CB9" w:rsidP="00346868">
      <w:pPr>
        <w:ind w:left="720"/>
        <w:jc w:val="both"/>
        <w:rPr>
          <w:rFonts w:ascii="Calibri Light" w:hAnsi="Calibri Light" w:cs="Calibri Light"/>
        </w:rPr>
      </w:pPr>
      <w:r>
        <w:rPr>
          <w:rFonts w:ascii="Calibri Light" w:hAnsi="Calibri Light" w:cs="Calibri Light"/>
        </w:rPr>
        <w:t xml:space="preserve">Sally Greene attended the meeting on behalf of </w:t>
      </w:r>
      <w:proofErr w:type="spellStart"/>
      <w:r>
        <w:rPr>
          <w:rFonts w:ascii="Calibri Light" w:hAnsi="Calibri Light" w:cs="Calibri Light"/>
        </w:rPr>
        <w:t>Herbfest</w:t>
      </w:r>
      <w:proofErr w:type="spellEnd"/>
      <w:r>
        <w:rPr>
          <w:rFonts w:ascii="Calibri Light" w:hAnsi="Calibri Light" w:cs="Calibri Light"/>
        </w:rPr>
        <w:t>.  BA noted that</w:t>
      </w:r>
      <w:r w:rsidR="00346868">
        <w:rPr>
          <w:rFonts w:ascii="Calibri Light" w:hAnsi="Calibri Light" w:cs="Calibri Light"/>
        </w:rPr>
        <w:t xml:space="preserve"> the </w:t>
      </w:r>
      <w:proofErr w:type="spellStart"/>
      <w:r w:rsidR="00346868">
        <w:rPr>
          <w:rFonts w:ascii="Calibri Light" w:hAnsi="Calibri Light" w:cs="Calibri Light"/>
        </w:rPr>
        <w:t>Herbfest</w:t>
      </w:r>
      <w:proofErr w:type="spellEnd"/>
      <w:r w:rsidR="00346868">
        <w:rPr>
          <w:rFonts w:ascii="Calibri Light" w:hAnsi="Calibri Light" w:cs="Calibri Light"/>
        </w:rPr>
        <w:t xml:space="preserve"> event will be in October which is in the next fiscal year (FY) but some expenses will be incurred this FY 2021.  BA and JB conversed about when actual funding balances will be known for the FY 2022 budget. JB said that May </w:t>
      </w:r>
      <w:proofErr w:type="spellStart"/>
      <w:r w:rsidR="00346868">
        <w:rPr>
          <w:rFonts w:ascii="Calibri Light" w:hAnsi="Calibri Light" w:cs="Calibri Light"/>
        </w:rPr>
        <w:t>may</w:t>
      </w:r>
      <w:proofErr w:type="spellEnd"/>
      <w:r w:rsidR="00346868">
        <w:rPr>
          <w:rFonts w:ascii="Calibri Light" w:hAnsi="Calibri Light" w:cs="Calibri Light"/>
        </w:rPr>
        <w:t xml:space="preserve"> be a good time. BA asked Sally to embed the STA logo and the new Experience Sturbridge brand logo along with a disclaimer on all </w:t>
      </w:r>
      <w:proofErr w:type="spellStart"/>
      <w:r w:rsidR="00346868">
        <w:rPr>
          <w:rFonts w:ascii="Calibri Light" w:hAnsi="Calibri Light" w:cs="Calibri Light"/>
        </w:rPr>
        <w:t>Herbfest</w:t>
      </w:r>
      <w:proofErr w:type="spellEnd"/>
      <w:r w:rsidR="00346868">
        <w:rPr>
          <w:rFonts w:ascii="Calibri Light" w:hAnsi="Calibri Light" w:cs="Calibri Light"/>
        </w:rPr>
        <w:t xml:space="preserve"> advertising. </w:t>
      </w:r>
      <w:r w:rsidR="003A03B1">
        <w:rPr>
          <w:rFonts w:ascii="Calibri Light" w:hAnsi="Calibri Light" w:cs="Calibri Light"/>
        </w:rPr>
        <w:t xml:space="preserve"> Sally said she would comply with this request but up until now she had no knowledge of this.  </w:t>
      </w:r>
      <w:r w:rsidR="00346868">
        <w:rPr>
          <w:rFonts w:ascii="Calibri Light" w:hAnsi="Calibri Light" w:cs="Calibri Light"/>
        </w:rPr>
        <w:t xml:space="preserve"> BA also noted that STA funding for events was based on hotel tax revenues so hotel room generation was an important criterion for grants.  </w:t>
      </w:r>
      <w:r>
        <w:rPr>
          <w:rFonts w:ascii="Calibri Light" w:hAnsi="Calibri Light" w:cs="Calibri Light"/>
        </w:rPr>
        <w:t xml:space="preserve">     </w:t>
      </w:r>
    </w:p>
    <w:p w14:paraId="1EB9921E" w14:textId="72CC5BE3" w:rsidR="00126CB9" w:rsidRDefault="00126CB9" w:rsidP="00A7216B">
      <w:pPr>
        <w:jc w:val="both"/>
        <w:rPr>
          <w:rFonts w:ascii="Calibri Light" w:hAnsi="Calibri Light" w:cs="Calibri Light"/>
        </w:rPr>
      </w:pPr>
      <w:r>
        <w:rPr>
          <w:rFonts w:ascii="Calibri Light" w:hAnsi="Calibri Light" w:cs="Calibri Light"/>
        </w:rPr>
        <w:tab/>
      </w:r>
    </w:p>
    <w:p w14:paraId="6A69B09C" w14:textId="00A644F6" w:rsidR="00DF0AC6" w:rsidRDefault="00DF0AC6" w:rsidP="00A7216B">
      <w:pPr>
        <w:jc w:val="both"/>
        <w:rPr>
          <w:rFonts w:ascii="Calibri Light" w:hAnsi="Calibri Light" w:cs="Calibri Light"/>
          <w:sz w:val="18"/>
          <w:szCs w:val="18"/>
        </w:rPr>
      </w:pPr>
    </w:p>
    <w:p w14:paraId="0F2EEE2C" w14:textId="6B5740A6" w:rsidR="00DF0AC6" w:rsidRPr="00DD7BB1" w:rsidRDefault="00A103C3" w:rsidP="00DF0AC6">
      <w:pPr>
        <w:ind w:firstLine="720"/>
        <w:jc w:val="both"/>
        <w:rPr>
          <w:rFonts w:ascii="Calibri Light" w:hAnsi="Calibri Light" w:cs="Calibri Light"/>
        </w:rPr>
      </w:pPr>
      <w:r w:rsidRPr="009F42B5">
        <w:rPr>
          <w:rFonts w:ascii="Calibri Light" w:hAnsi="Calibri Light" w:cs="Calibri Light"/>
          <w:b/>
          <w:u w:val="single"/>
        </w:rPr>
        <w:t xml:space="preserve">Grant Award to </w:t>
      </w:r>
      <w:proofErr w:type="spellStart"/>
      <w:r w:rsidRPr="009F42B5">
        <w:rPr>
          <w:rFonts w:ascii="Calibri Light" w:hAnsi="Calibri Light" w:cs="Calibri Light"/>
          <w:b/>
          <w:u w:val="single"/>
        </w:rPr>
        <w:t>Herbfest</w:t>
      </w:r>
      <w:proofErr w:type="spellEnd"/>
      <w:r w:rsidR="00DD7BB1">
        <w:rPr>
          <w:rFonts w:ascii="Calibri Light" w:hAnsi="Calibri Light" w:cs="Calibri Light"/>
          <w:b/>
        </w:rPr>
        <w:t xml:space="preserve"> – </w:t>
      </w:r>
      <w:r w:rsidR="00DD7BB1" w:rsidRPr="00DD7BB1">
        <w:rPr>
          <w:rFonts w:ascii="Calibri Light" w:hAnsi="Calibri Light" w:cs="Calibri Light"/>
        </w:rPr>
        <w:t>(FY 2021 Budget)</w:t>
      </w:r>
    </w:p>
    <w:p w14:paraId="1ED00B58" w14:textId="4E08C09A" w:rsidR="00A649A5" w:rsidRDefault="00DF0AC6" w:rsidP="00A103C3">
      <w:pPr>
        <w:ind w:left="720"/>
        <w:jc w:val="both"/>
        <w:rPr>
          <w:rFonts w:ascii="Calibri Light" w:hAnsi="Calibri Light" w:cs="Calibri Light"/>
        </w:rPr>
      </w:pPr>
      <w:r>
        <w:rPr>
          <w:rFonts w:ascii="Calibri Light" w:hAnsi="Calibri Light" w:cs="Calibri Light"/>
        </w:rPr>
        <w:t xml:space="preserve">TC moved that </w:t>
      </w:r>
      <w:r w:rsidR="00A103C3">
        <w:rPr>
          <w:rFonts w:ascii="Calibri Light" w:hAnsi="Calibri Light" w:cs="Calibri Light"/>
        </w:rPr>
        <w:t xml:space="preserve">$869.00 be debited from Marketing and Advertising to pay for (3) ads </w:t>
      </w:r>
      <w:proofErr w:type="gramStart"/>
      <w:r w:rsidR="00A103C3">
        <w:rPr>
          <w:rFonts w:ascii="Calibri Light" w:hAnsi="Calibri Light" w:cs="Calibri Light"/>
        </w:rPr>
        <w:t>In</w:t>
      </w:r>
      <w:proofErr w:type="gramEnd"/>
      <w:r w:rsidR="00A103C3">
        <w:rPr>
          <w:rFonts w:ascii="Calibri Light" w:hAnsi="Calibri Light" w:cs="Calibri Light"/>
        </w:rPr>
        <w:t xml:space="preserve"> the amounts of</w:t>
      </w:r>
      <w:r w:rsidR="00A649A5">
        <w:rPr>
          <w:rFonts w:ascii="Calibri Light" w:hAnsi="Calibri Light" w:cs="Calibri Light"/>
        </w:rPr>
        <w:t>:</w:t>
      </w:r>
    </w:p>
    <w:p w14:paraId="2A40ECEE" w14:textId="704C21CC" w:rsidR="00A649A5" w:rsidRPr="009C305E" w:rsidRDefault="00A649A5" w:rsidP="00A103C3">
      <w:pPr>
        <w:ind w:left="720"/>
        <w:jc w:val="both"/>
        <w:rPr>
          <w:rFonts w:ascii="Calibri Light" w:hAnsi="Calibri Light" w:cs="Calibri Light"/>
          <w:b/>
          <w:sz w:val="20"/>
          <w:szCs w:val="20"/>
        </w:rPr>
      </w:pPr>
    </w:p>
    <w:tbl>
      <w:tblPr>
        <w:tblStyle w:val="TableGrid"/>
        <w:tblW w:w="0" w:type="auto"/>
        <w:tblInd w:w="1075" w:type="dxa"/>
        <w:tblLook w:val="04A0" w:firstRow="1" w:lastRow="0" w:firstColumn="1" w:lastColumn="0" w:noHBand="0" w:noVBand="1"/>
      </w:tblPr>
      <w:tblGrid>
        <w:gridCol w:w="2340"/>
        <w:gridCol w:w="1800"/>
        <w:gridCol w:w="1440"/>
      </w:tblGrid>
      <w:tr w:rsidR="00DA04ED" w:rsidRPr="009C305E" w14:paraId="67CA52D1" w14:textId="77777777" w:rsidTr="00E56D76">
        <w:tc>
          <w:tcPr>
            <w:tcW w:w="2340" w:type="dxa"/>
          </w:tcPr>
          <w:p w14:paraId="54936C94" w14:textId="45ABCF6D" w:rsidR="00DA04ED" w:rsidRPr="009C305E" w:rsidRDefault="009C305E" w:rsidP="009C305E">
            <w:pPr>
              <w:jc w:val="both"/>
              <w:rPr>
                <w:rFonts w:ascii="Calibri Light" w:hAnsi="Calibri Light" w:cs="Calibri Light"/>
                <w:b/>
                <w:sz w:val="20"/>
                <w:szCs w:val="20"/>
              </w:rPr>
            </w:pPr>
            <w:r w:rsidRPr="009C305E">
              <w:rPr>
                <w:rFonts w:ascii="Calibri Light" w:hAnsi="Calibri Light" w:cs="Calibri Light"/>
                <w:b/>
                <w:sz w:val="20"/>
                <w:szCs w:val="20"/>
              </w:rPr>
              <w:t>Category</w:t>
            </w:r>
          </w:p>
        </w:tc>
        <w:tc>
          <w:tcPr>
            <w:tcW w:w="1800" w:type="dxa"/>
          </w:tcPr>
          <w:p w14:paraId="36B95C1B" w14:textId="6361CD92" w:rsidR="00DA04ED" w:rsidRPr="009C305E" w:rsidRDefault="005B2078" w:rsidP="00A103C3">
            <w:pPr>
              <w:jc w:val="both"/>
              <w:rPr>
                <w:rFonts w:ascii="Calibri Light" w:hAnsi="Calibri Light" w:cs="Calibri Light"/>
                <w:b/>
                <w:sz w:val="20"/>
                <w:szCs w:val="20"/>
              </w:rPr>
            </w:pPr>
            <w:r w:rsidRPr="009C305E">
              <w:rPr>
                <w:rFonts w:ascii="Calibri Light" w:hAnsi="Calibri Light" w:cs="Calibri Light"/>
                <w:b/>
                <w:sz w:val="20"/>
                <w:szCs w:val="20"/>
              </w:rPr>
              <w:t>Amount</w:t>
            </w:r>
          </w:p>
        </w:tc>
        <w:tc>
          <w:tcPr>
            <w:tcW w:w="1440" w:type="dxa"/>
          </w:tcPr>
          <w:p w14:paraId="000F58B2" w14:textId="723493EE" w:rsidR="00DA04ED" w:rsidRPr="009C305E" w:rsidRDefault="009C305E" w:rsidP="00A103C3">
            <w:pPr>
              <w:jc w:val="both"/>
              <w:rPr>
                <w:rFonts w:ascii="Calibri Light" w:hAnsi="Calibri Light" w:cs="Calibri Light"/>
                <w:b/>
                <w:sz w:val="20"/>
                <w:szCs w:val="20"/>
              </w:rPr>
            </w:pPr>
            <w:r w:rsidRPr="009C305E">
              <w:rPr>
                <w:rFonts w:ascii="Calibri Light" w:hAnsi="Calibri Light" w:cs="Calibri Light"/>
                <w:b/>
                <w:sz w:val="20"/>
                <w:szCs w:val="20"/>
              </w:rPr>
              <w:t xml:space="preserve">FY </w:t>
            </w:r>
          </w:p>
        </w:tc>
      </w:tr>
      <w:tr w:rsidR="00DA04ED" w:rsidRPr="00DA04ED" w14:paraId="4BF04CFD" w14:textId="77777777" w:rsidTr="00E56D76">
        <w:tc>
          <w:tcPr>
            <w:tcW w:w="2340" w:type="dxa"/>
          </w:tcPr>
          <w:p w14:paraId="57D817EF" w14:textId="5F9C8D65" w:rsidR="00DA04ED" w:rsidRPr="00DA04ED" w:rsidRDefault="003A03B1" w:rsidP="00A103C3">
            <w:pPr>
              <w:jc w:val="both"/>
              <w:rPr>
                <w:rFonts w:ascii="Calibri Light" w:hAnsi="Calibri Light" w:cs="Calibri Light"/>
                <w:sz w:val="20"/>
                <w:szCs w:val="20"/>
              </w:rPr>
            </w:pPr>
            <w:r>
              <w:rPr>
                <w:rFonts w:ascii="Calibri Light" w:hAnsi="Calibri Light" w:cs="Calibri Light"/>
                <w:sz w:val="20"/>
                <w:szCs w:val="20"/>
              </w:rPr>
              <w:t>Ad – Wisdom</w:t>
            </w:r>
          </w:p>
        </w:tc>
        <w:tc>
          <w:tcPr>
            <w:tcW w:w="1800" w:type="dxa"/>
          </w:tcPr>
          <w:p w14:paraId="181B048B" w14:textId="72B48EF0" w:rsidR="00DA04ED" w:rsidRPr="00DA04ED" w:rsidRDefault="003A03B1" w:rsidP="00A103C3">
            <w:pPr>
              <w:jc w:val="both"/>
              <w:rPr>
                <w:rFonts w:ascii="Calibri Light" w:hAnsi="Calibri Light" w:cs="Calibri Light"/>
                <w:sz w:val="20"/>
                <w:szCs w:val="20"/>
              </w:rPr>
            </w:pPr>
            <w:r>
              <w:rPr>
                <w:rFonts w:ascii="Calibri Light" w:hAnsi="Calibri Light" w:cs="Calibri Light"/>
                <w:sz w:val="20"/>
                <w:szCs w:val="20"/>
              </w:rPr>
              <w:t>$219</w:t>
            </w:r>
          </w:p>
        </w:tc>
        <w:tc>
          <w:tcPr>
            <w:tcW w:w="1440" w:type="dxa"/>
          </w:tcPr>
          <w:p w14:paraId="5F89FE5E" w14:textId="59AD34A9" w:rsidR="00DA04ED" w:rsidRPr="00DA04ED" w:rsidRDefault="003A03B1" w:rsidP="00A103C3">
            <w:pPr>
              <w:jc w:val="both"/>
              <w:rPr>
                <w:rFonts w:ascii="Calibri Light" w:hAnsi="Calibri Light" w:cs="Calibri Light"/>
                <w:sz w:val="20"/>
                <w:szCs w:val="20"/>
              </w:rPr>
            </w:pPr>
            <w:r>
              <w:rPr>
                <w:rFonts w:ascii="Calibri Light" w:hAnsi="Calibri Light" w:cs="Calibri Light"/>
                <w:sz w:val="20"/>
                <w:szCs w:val="20"/>
              </w:rPr>
              <w:t>2021</w:t>
            </w:r>
          </w:p>
        </w:tc>
      </w:tr>
      <w:tr w:rsidR="00DA04ED" w:rsidRPr="00DA04ED" w14:paraId="2E2B7388" w14:textId="77777777" w:rsidTr="00E56D76">
        <w:tc>
          <w:tcPr>
            <w:tcW w:w="2340" w:type="dxa"/>
          </w:tcPr>
          <w:p w14:paraId="5CC674E1" w14:textId="41CEF044" w:rsidR="00DA04ED" w:rsidRPr="00DA04ED" w:rsidRDefault="003A03B1" w:rsidP="00A103C3">
            <w:pPr>
              <w:jc w:val="both"/>
              <w:rPr>
                <w:rFonts w:ascii="Calibri Light" w:hAnsi="Calibri Light" w:cs="Calibri Light"/>
                <w:sz w:val="20"/>
                <w:szCs w:val="20"/>
              </w:rPr>
            </w:pPr>
            <w:r>
              <w:rPr>
                <w:rFonts w:ascii="Calibri Light" w:hAnsi="Calibri Light" w:cs="Calibri Light"/>
                <w:sz w:val="20"/>
                <w:szCs w:val="20"/>
              </w:rPr>
              <w:t>Ad – Stonebridge Press</w:t>
            </w:r>
          </w:p>
        </w:tc>
        <w:tc>
          <w:tcPr>
            <w:tcW w:w="1800" w:type="dxa"/>
          </w:tcPr>
          <w:p w14:paraId="447EB5F4" w14:textId="0CEFDB2E" w:rsidR="00DA04ED" w:rsidRPr="00DA04ED" w:rsidRDefault="003A03B1" w:rsidP="00A103C3">
            <w:pPr>
              <w:jc w:val="both"/>
              <w:rPr>
                <w:rFonts w:ascii="Calibri Light" w:hAnsi="Calibri Light" w:cs="Calibri Light"/>
                <w:sz w:val="20"/>
                <w:szCs w:val="20"/>
              </w:rPr>
            </w:pPr>
            <w:r>
              <w:rPr>
                <w:rFonts w:ascii="Calibri Light" w:hAnsi="Calibri Light" w:cs="Calibri Light"/>
                <w:sz w:val="20"/>
                <w:szCs w:val="20"/>
              </w:rPr>
              <w:t>$400</w:t>
            </w:r>
          </w:p>
        </w:tc>
        <w:tc>
          <w:tcPr>
            <w:tcW w:w="1440" w:type="dxa"/>
          </w:tcPr>
          <w:p w14:paraId="4C171FCA" w14:textId="4815DE8B" w:rsidR="00DA04ED" w:rsidRPr="00DA04ED" w:rsidRDefault="003A03B1" w:rsidP="00A103C3">
            <w:pPr>
              <w:jc w:val="both"/>
              <w:rPr>
                <w:rFonts w:ascii="Calibri Light" w:hAnsi="Calibri Light" w:cs="Calibri Light"/>
                <w:sz w:val="20"/>
                <w:szCs w:val="20"/>
              </w:rPr>
            </w:pPr>
            <w:r>
              <w:rPr>
                <w:rFonts w:ascii="Calibri Light" w:hAnsi="Calibri Light" w:cs="Calibri Light"/>
                <w:sz w:val="20"/>
                <w:szCs w:val="20"/>
              </w:rPr>
              <w:t>2021</w:t>
            </w:r>
          </w:p>
        </w:tc>
      </w:tr>
      <w:tr w:rsidR="00DA04ED" w:rsidRPr="00DA04ED" w14:paraId="7D06C478" w14:textId="77777777" w:rsidTr="00E56D76">
        <w:tc>
          <w:tcPr>
            <w:tcW w:w="2340" w:type="dxa"/>
          </w:tcPr>
          <w:p w14:paraId="53FBF881" w14:textId="51701C7D" w:rsidR="00DA04ED" w:rsidRPr="00DA04ED" w:rsidRDefault="003A03B1" w:rsidP="003A03B1">
            <w:pPr>
              <w:jc w:val="both"/>
              <w:rPr>
                <w:rFonts w:ascii="Calibri Light" w:hAnsi="Calibri Light" w:cs="Calibri Light"/>
                <w:sz w:val="20"/>
                <w:szCs w:val="20"/>
              </w:rPr>
            </w:pPr>
            <w:r>
              <w:rPr>
                <w:rFonts w:ascii="Calibri Light" w:hAnsi="Calibri Light" w:cs="Calibri Light"/>
                <w:sz w:val="20"/>
                <w:szCs w:val="20"/>
              </w:rPr>
              <w:t xml:space="preserve">Ad- </w:t>
            </w:r>
            <w:proofErr w:type="spellStart"/>
            <w:r>
              <w:rPr>
                <w:rFonts w:ascii="Calibri Light" w:hAnsi="Calibri Light" w:cs="Calibri Light"/>
                <w:sz w:val="20"/>
                <w:szCs w:val="20"/>
              </w:rPr>
              <w:t>Misc</w:t>
            </w:r>
            <w:proofErr w:type="spellEnd"/>
            <w:r>
              <w:rPr>
                <w:rFonts w:ascii="Calibri Light" w:hAnsi="Calibri Light" w:cs="Calibri Light"/>
                <w:sz w:val="20"/>
                <w:szCs w:val="20"/>
              </w:rPr>
              <w:t xml:space="preserve"> Ads</w:t>
            </w:r>
          </w:p>
        </w:tc>
        <w:tc>
          <w:tcPr>
            <w:tcW w:w="1800" w:type="dxa"/>
          </w:tcPr>
          <w:p w14:paraId="04794D60" w14:textId="0F3C8284" w:rsidR="00DA04ED" w:rsidRPr="00DA04ED" w:rsidRDefault="003A03B1" w:rsidP="00A103C3">
            <w:pPr>
              <w:jc w:val="both"/>
              <w:rPr>
                <w:rFonts w:ascii="Calibri Light" w:hAnsi="Calibri Light" w:cs="Calibri Light"/>
                <w:sz w:val="20"/>
                <w:szCs w:val="20"/>
              </w:rPr>
            </w:pPr>
            <w:r>
              <w:rPr>
                <w:rFonts w:ascii="Calibri Light" w:hAnsi="Calibri Light" w:cs="Calibri Light"/>
                <w:sz w:val="20"/>
                <w:szCs w:val="20"/>
              </w:rPr>
              <w:t>$250</w:t>
            </w:r>
          </w:p>
        </w:tc>
        <w:tc>
          <w:tcPr>
            <w:tcW w:w="1440" w:type="dxa"/>
          </w:tcPr>
          <w:p w14:paraId="3C9A0D8E" w14:textId="721E5345" w:rsidR="00DA04ED" w:rsidRPr="00DA04ED" w:rsidRDefault="003A03B1" w:rsidP="00A103C3">
            <w:pPr>
              <w:jc w:val="both"/>
              <w:rPr>
                <w:rFonts w:ascii="Calibri Light" w:hAnsi="Calibri Light" w:cs="Calibri Light"/>
                <w:sz w:val="20"/>
                <w:szCs w:val="20"/>
              </w:rPr>
            </w:pPr>
            <w:r>
              <w:rPr>
                <w:rFonts w:ascii="Calibri Light" w:hAnsi="Calibri Light" w:cs="Calibri Light"/>
                <w:sz w:val="20"/>
                <w:szCs w:val="20"/>
              </w:rPr>
              <w:t>2021</w:t>
            </w:r>
          </w:p>
        </w:tc>
      </w:tr>
      <w:tr w:rsidR="00DA04ED" w:rsidRPr="00DA04ED" w14:paraId="091E6777" w14:textId="77777777" w:rsidTr="00E56D76">
        <w:tc>
          <w:tcPr>
            <w:tcW w:w="2340" w:type="dxa"/>
          </w:tcPr>
          <w:p w14:paraId="07AC1F2A" w14:textId="77777777" w:rsidR="00DA04ED" w:rsidRPr="00DA04ED" w:rsidRDefault="00DA04ED" w:rsidP="00A103C3">
            <w:pPr>
              <w:jc w:val="both"/>
              <w:rPr>
                <w:rFonts w:ascii="Calibri Light" w:hAnsi="Calibri Light" w:cs="Calibri Light"/>
                <w:sz w:val="20"/>
                <w:szCs w:val="20"/>
              </w:rPr>
            </w:pPr>
          </w:p>
        </w:tc>
        <w:tc>
          <w:tcPr>
            <w:tcW w:w="1800" w:type="dxa"/>
          </w:tcPr>
          <w:p w14:paraId="71345390" w14:textId="77777777" w:rsidR="00DA04ED" w:rsidRPr="00DA04ED" w:rsidRDefault="00DA04ED" w:rsidP="00A103C3">
            <w:pPr>
              <w:jc w:val="both"/>
              <w:rPr>
                <w:rFonts w:ascii="Calibri Light" w:hAnsi="Calibri Light" w:cs="Calibri Light"/>
                <w:sz w:val="20"/>
                <w:szCs w:val="20"/>
              </w:rPr>
            </w:pPr>
          </w:p>
        </w:tc>
        <w:tc>
          <w:tcPr>
            <w:tcW w:w="1440" w:type="dxa"/>
          </w:tcPr>
          <w:p w14:paraId="7F76BC30" w14:textId="77777777" w:rsidR="00DA04ED" w:rsidRPr="00DA04ED" w:rsidRDefault="00DA04ED" w:rsidP="00A103C3">
            <w:pPr>
              <w:jc w:val="both"/>
              <w:rPr>
                <w:rFonts w:ascii="Calibri Light" w:hAnsi="Calibri Light" w:cs="Calibri Light"/>
                <w:sz w:val="20"/>
                <w:szCs w:val="20"/>
              </w:rPr>
            </w:pPr>
          </w:p>
        </w:tc>
      </w:tr>
    </w:tbl>
    <w:p w14:paraId="371E4CF0" w14:textId="77777777" w:rsidR="00DA04ED" w:rsidRDefault="00DA04ED" w:rsidP="00A103C3">
      <w:pPr>
        <w:ind w:left="720"/>
        <w:jc w:val="both"/>
        <w:rPr>
          <w:rFonts w:ascii="Calibri Light" w:hAnsi="Calibri Light" w:cs="Calibri Light"/>
        </w:rPr>
      </w:pPr>
    </w:p>
    <w:p w14:paraId="1673B912" w14:textId="0929097A" w:rsidR="00DF0AC6" w:rsidRPr="003729C2" w:rsidRDefault="00A103C3" w:rsidP="00A103C3">
      <w:pPr>
        <w:ind w:left="720"/>
        <w:jc w:val="both"/>
        <w:rPr>
          <w:rFonts w:ascii="Calibri Light" w:hAnsi="Calibri Light" w:cs="Calibri Light"/>
        </w:rPr>
      </w:pPr>
      <w:r>
        <w:rPr>
          <w:rFonts w:ascii="Calibri Light" w:hAnsi="Calibri Light" w:cs="Calibri Light"/>
        </w:rPr>
        <w:t xml:space="preserve">And that these ads possess the STA logo, disclaimer and Experience Sturbridge brand  </w:t>
      </w:r>
      <w:r w:rsidR="00DF0AC6">
        <w:rPr>
          <w:rFonts w:ascii="Calibri Light" w:hAnsi="Calibri Light" w:cs="Calibri Light"/>
        </w:rPr>
        <w:t xml:space="preserve">  </w:t>
      </w:r>
    </w:p>
    <w:p w14:paraId="708FAC05" w14:textId="77777777" w:rsidR="00DF0AC6" w:rsidRDefault="00DF0AC6" w:rsidP="00DF0AC6">
      <w:pPr>
        <w:jc w:val="both"/>
        <w:rPr>
          <w:rFonts w:ascii="Calibri Light" w:hAnsi="Calibri Light" w:cs="Calibri Light"/>
          <w:u w:val="single"/>
        </w:rPr>
      </w:pPr>
    </w:p>
    <w:p w14:paraId="05B032F0" w14:textId="6EF4773E" w:rsidR="00DF0AC6" w:rsidRDefault="00DF0AC6" w:rsidP="00A7216B">
      <w:pPr>
        <w:jc w:val="both"/>
        <w:rPr>
          <w:rFonts w:ascii="Calibri Light" w:hAnsi="Calibri Light" w:cs="Calibri Light"/>
          <w:sz w:val="18"/>
          <w:szCs w:val="18"/>
        </w:rPr>
      </w:pPr>
    </w:p>
    <w:tbl>
      <w:tblPr>
        <w:tblStyle w:val="TableGrid"/>
        <w:tblW w:w="0" w:type="auto"/>
        <w:tblInd w:w="1165" w:type="dxa"/>
        <w:tblLook w:val="04A0" w:firstRow="1" w:lastRow="0" w:firstColumn="1" w:lastColumn="0" w:noHBand="0" w:noVBand="1"/>
      </w:tblPr>
      <w:tblGrid>
        <w:gridCol w:w="1710"/>
        <w:gridCol w:w="4230"/>
      </w:tblGrid>
      <w:tr w:rsidR="008455D5" w:rsidRPr="00BE36EB" w14:paraId="10C5EA55" w14:textId="77777777" w:rsidTr="00A103C3">
        <w:tc>
          <w:tcPr>
            <w:tcW w:w="1710" w:type="dxa"/>
          </w:tcPr>
          <w:p w14:paraId="0A58919E" w14:textId="1E1EC054" w:rsidR="008455D5" w:rsidRPr="00A103C3" w:rsidRDefault="00DF0AC6" w:rsidP="00BE36EB">
            <w:pPr>
              <w:jc w:val="both"/>
              <w:rPr>
                <w:rFonts w:ascii="Calibri Light" w:hAnsi="Calibri Light" w:cs="Calibri Light"/>
                <w:b/>
              </w:rPr>
            </w:pPr>
            <w:r w:rsidRPr="00A103C3">
              <w:rPr>
                <w:rFonts w:ascii="Calibri Light" w:hAnsi="Calibri Light" w:cs="Calibri Light"/>
                <w:b/>
              </w:rPr>
              <w:t>Motion By</w:t>
            </w:r>
          </w:p>
        </w:tc>
        <w:tc>
          <w:tcPr>
            <w:tcW w:w="4230" w:type="dxa"/>
          </w:tcPr>
          <w:p w14:paraId="02D71825" w14:textId="63EB9C37" w:rsidR="008455D5" w:rsidRPr="00BE36EB" w:rsidRDefault="00BE36EB" w:rsidP="00A7216B">
            <w:pPr>
              <w:jc w:val="both"/>
              <w:rPr>
                <w:rFonts w:ascii="Calibri Light" w:hAnsi="Calibri Light" w:cs="Calibri Light"/>
              </w:rPr>
            </w:pPr>
            <w:r>
              <w:rPr>
                <w:rFonts w:ascii="Calibri Light" w:hAnsi="Calibri Light" w:cs="Calibri Light"/>
              </w:rPr>
              <w:t>Vice Chair Chamberland</w:t>
            </w:r>
          </w:p>
        </w:tc>
      </w:tr>
      <w:tr w:rsidR="008455D5" w:rsidRPr="00BE36EB" w14:paraId="34017C6C" w14:textId="77777777" w:rsidTr="00A103C3">
        <w:tc>
          <w:tcPr>
            <w:tcW w:w="1710" w:type="dxa"/>
          </w:tcPr>
          <w:p w14:paraId="13BB7CC6" w14:textId="3E4509F6" w:rsidR="008455D5" w:rsidRPr="00A103C3" w:rsidRDefault="00DF0AC6" w:rsidP="00A7216B">
            <w:pPr>
              <w:jc w:val="both"/>
              <w:rPr>
                <w:rFonts w:ascii="Calibri Light" w:hAnsi="Calibri Light" w:cs="Calibri Light"/>
                <w:b/>
              </w:rPr>
            </w:pPr>
            <w:r w:rsidRPr="00A103C3">
              <w:rPr>
                <w:rFonts w:ascii="Calibri Light" w:hAnsi="Calibri Light" w:cs="Calibri Light"/>
                <w:b/>
              </w:rPr>
              <w:t>Second:</w:t>
            </w:r>
          </w:p>
        </w:tc>
        <w:tc>
          <w:tcPr>
            <w:tcW w:w="4230" w:type="dxa"/>
          </w:tcPr>
          <w:p w14:paraId="1AAE83C2" w14:textId="731B1E98" w:rsidR="008455D5" w:rsidRPr="00BE36EB" w:rsidRDefault="00A103C3" w:rsidP="00A7216B">
            <w:pPr>
              <w:jc w:val="both"/>
              <w:rPr>
                <w:rFonts w:ascii="Calibri Light" w:hAnsi="Calibri Light" w:cs="Calibri Light"/>
              </w:rPr>
            </w:pPr>
            <w:r>
              <w:rPr>
                <w:rFonts w:ascii="Calibri Light" w:hAnsi="Calibri Light" w:cs="Calibri Light"/>
              </w:rPr>
              <w:t>Dawn Merriman</w:t>
            </w:r>
          </w:p>
        </w:tc>
      </w:tr>
      <w:tr w:rsidR="008455D5" w:rsidRPr="00BE36EB" w14:paraId="61224187" w14:textId="77777777" w:rsidTr="00A103C3">
        <w:tc>
          <w:tcPr>
            <w:tcW w:w="1710" w:type="dxa"/>
          </w:tcPr>
          <w:p w14:paraId="380F17FF" w14:textId="496E8A32" w:rsidR="008455D5" w:rsidRPr="00A103C3" w:rsidRDefault="00DF0AC6" w:rsidP="00A7216B">
            <w:pPr>
              <w:jc w:val="both"/>
              <w:rPr>
                <w:rFonts w:ascii="Calibri Light" w:hAnsi="Calibri Light" w:cs="Calibri Light"/>
                <w:b/>
              </w:rPr>
            </w:pPr>
            <w:r w:rsidRPr="00A103C3">
              <w:rPr>
                <w:rFonts w:ascii="Calibri Light" w:hAnsi="Calibri Light" w:cs="Calibri Light"/>
                <w:b/>
              </w:rPr>
              <w:t>Call Vote</w:t>
            </w:r>
          </w:p>
        </w:tc>
        <w:tc>
          <w:tcPr>
            <w:tcW w:w="4230" w:type="dxa"/>
          </w:tcPr>
          <w:p w14:paraId="36186688" w14:textId="1D61B3E6" w:rsidR="008455D5" w:rsidRPr="00BE36EB" w:rsidRDefault="00A103C3" w:rsidP="00A7216B">
            <w:pPr>
              <w:jc w:val="both"/>
              <w:rPr>
                <w:rFonts w:ascii="Calibri Light" w:hAnsi="Calibri Light" w:cs="Calibri Light"/>
              </w:rPr>
            </w:pPr>
            <w:r>
              <w:rPr>
                <w:rFonts w:ascii="Calibri Light" w:hAnsi="Calibri Light" w:cs="Calibri Light"/>
              </w:rPr>
              <w:t>Yes:  BA TC JA DM NS</w:t>
            </w:r>
          </w:p>
        </w:tc>
      </w:tr>
      <w:tr w:rsidR="008455D5" w:rsidRPr="00BE36EB" w14:paraId="044A9D19" w14:textId="77777777" w:rsidTr="00A103C3">
        <w:tc>
          <w:tcPr>
            <w:tcW w:w="1710" w:type="dxa"/>
          </w:tcPr>
          <w:p w14:paraId="7A38B4E0" w14:textId="05255186" w:rsidR="008455D5" w:rsidRPr="00A103C3" w:rsidRDefault="00DF0AC6" w:rsidP="00A7216B">
            <w:pPr>
              <w:jc w:val="both"/>
              <w:rPr>
                <w:rFonts w:ascii="Calibri Light" w:hAnsi="Calibri Light" w:cs="Calibri Light"/>
                <w:b/>
              </w:rPr>
            </w:pPr>
            <w:r w:rsidRPr="00A103C3">
              <w:rPr>
                <w:rFonts w:ascii="Calibri Light" w:hAnsi="Calibri Light" w:cs="Calibri Light"/>
                <w:b/>
              </w:rPr>
              <w:t>Vote:</w:t>
            </w:r>
          </w:p>
        </w:tc>
        <w:tc>
          <w:tcPr>
            <w:tcW w:w="4230" w:type="dxa"/>
          </w:tcPr>
          <w:p w14:paraId="6C7FF799" w14:textId="39168537" w:rsidR="008455D5" w:rsidRPr="00BE36EB" w:rsidRDefault="00A103C3" w:rsidP="00A7216B">
            <w:pPr>
              <w:jc w:val="both"/>
              <w:rPr>
                <w:rFonts w:ascii="Calibri Light" w:hAnsi="Calibri Light" w:cs="Calibri Light"/>
              </w:rPr>
            </w:pPr>
            <w:r>
              <w:rPr>
                <w:rFonts w:ascii="Calibri Light" w:hAnsi="Calibri Light" w:cs="Calibri Light"/>
              </w:rPr>
              <w:t>5-0</w:t>
            </w:r>
          </w:p>
        </w:tc>
      </w:tr>
    </w:tbl>
    <w:p w14:paraId="60240132" w14:textId="77777777" w:rsidR="00126CB9" w:rsidRPr="00BE36EB" w:rsidRDefault="00126CB9" w:rsidP="00A7216B">
      <w:pPr>
        <w:jc w:val="both"/>
        <w:rPr>
          <w:rFonts w:ascii="Calibri Light" w:hAnsi="Calibri Light" w:cs="Calibri Light"/>
        </w:rPr>
      </w:pPr>
    </w:p>
    <w:p w14:paraId="3ACB25FD" w14:textId="6E0FDA50" w:rsidR="00126CB9" w:rsidRDefault="00126CB9" w:rsidP="00A7216B">
      <w:pPr>
        <w:jc w:val="both"/>
        <w:rPr>
          <w:rFonts w:ascii="Calibri Light" w:hAnsi="Calibri Light" w:cs="Calibri Light"/>
        </w:rPr>
      </w:pPr>
    </w:p>
    <w:p w14:paraId="71371377" w14:textId="3C65C51B" w:rsidR="00A103C3" w:rsidRDefault="00A103C3" w:rsidP="00A7216B">
      <w:pPr>
        <w:jc w:val="both"/>
        <w:rPr>
          <w:rFonts w:ascii="Calibri Light" w:hAnsi="Calibri Light" w:cs="Calibri Light"/>
        </w:rPr>
      </w:pPr>
    </w:p>
    <w:p w14:paraId="274770A8" w14:textId="39C147A1" w:rsidR="00A103C3" w:rsidRDefault="00A103C3" w:rsidP="00A7216B">
      <w:pPr>
        <w:jc w:val="both"/>
        <w:rPr>
          <w:rFonts w:ascii="Calibri Light" w:hAnsi="Calibri Light" w:cs="Calibri Light"/>
        </w:rPr>
      </w:pPr>
    </w:p>
    <w:p w14:paraId="07B53AA6" w14:textId="6F52B2CC" w:rsidR="0020025E" w:rsidRDefault="003C5BAD" w:rsidP="00A7216B">
      <w:pPr>
        <w:jc w:val="both"/>
        <w:rPr>
          <w:rFonts w:ascii="Calibri Light" w:hAnsi="Calibri Light" w:cs="Calibri Light"/>
        </w:rPr>
      </w:pPr>
      <w:r>
        <w:rPr>
          <w:rFonts w:ascii="Calibri Light" w:hAnsi="Calibri Light" w:cs="Calibri Light"/>
        </w:rPr>
        <w:t>BA opened the conversation by noting that there would be 3 to 4 more applications arriving and that there should be an awareness that there are less dollars to grant these events.  BA also noted that there should be a broader game plan that balances the funds available with the expenses for the web site, a potential purchase of the Visit Widget app, general advertising proposals and concerts on the Common. TC affirmed this message and noted the value of advance discussion.  NS also agreed and suggested the value of assigning budgetary percentages</w:t>
      </w:r>
      <w:r w:rsidR="00B90A04">
        <w:rPr>
          <w:rFonts w:ascii="Calibri Light" w:hAnsi="Calibri Light" w:cs="Calibri Light"/>
        </w:rPr>
        <w:t xml:space="preserve"> to each spending category.  DM also agreed noting th</w:t>
      </w:r>
      <w:r w:rsidR="007D6900">
        <w:rPr>
          <w:rFonts w:ascii="Calibri Light" w:hAnsi="Calibri Light" w:cs="Calibri Light"/>
        </w:rPr>
        <w:t>at</w:t>
      </w:r>
      <w:r w:rsidR="00B90A04">
        <w:rPr>
          <w:rFonts w:ascii="Calibri Light" w:hAnsi="Calibri Light" w:cs="Calibri Light"/>
        </w:rPr>
        <w:t xml:space="preserve"> there could be unanticipated costs with the web site construction, yearly maintenance and hosting fees. </w:t>
      </w:r>
      <w:r w:rsidR="00A67DCB">
        <w:rPr>
          <w:rFonts w:ascii="Calibri Light" w:hAnsi="Calibri Light" w:cs="Calibri Light"/>
        </w:rPr>
        <w:t>TC mentioned the importance of selecting events to support that are generating hotel stays which offer more consumer spending than a day tripper would.</w:t>
      </w:r>
      <w:r w:rsidR="00B90A04">
        <w:rPr>
          <w:rFonts w:ascii="Calibri Light" w:hAnsi="Calibri Light" w:cs="Calibri Light"/>
        </w:rPr>
        <w:t xml:space="preserve"> </w:t>
      </w:r>
      <w:r>
        <w:rPr>
          <w:rFonts w:ascii="Calibri Light" w:hAnsi="Calibri Light" w:cs="Calibri Light"/>
        </w:rPr>
        <w:t xml:space="preserve">   </w:t>
      </w:r>
    </w:p>
    <w:p w14:paraId="0ADF7221" w14:textId="77777777" w:rsidR="0020025E" w:rsidRDefault="0020025E" w:rsidP="00A7216B">
      <w:pPr>
        <w:jc w:val="both"/>
        <w:rPr>
          <w:rFonts w:ascii="Calibri Light" w:hAnsi="Calibri Light" w:cs="Calibri Light"/>
        </w:rPr>
      </w:pPr>
    </w:p>
    <w:p w14:paraId="0A825C87" w14:textId="65AC894D" w:rsidR="00AA38FF" w:rsidRDefault="003C5BAD" w:rsidP="00A7216B">
      <w:pPr>
        <w:jc w:val="both"/>
        <w:rPr>
          <w:rFonts w:ascii="Calibri Light" w:hAnsi="Calibri Light" w:cs="Calibri Light"/>
        </w:rPr>
      </w:pPr>
      <w:r>
        <w:rPr>
          <w:rFonts w:ascii="Calibri Light" w:hAnsi="Calibri Light" w:cs="Calibri Light"/>
        </w:rPr>
        <w:t xml:space="preserve"> </w:t>
      </w:r>
    </w:p>
    <w:p w14:paraId="1C3F862E" w14:textId="77777777" w:rsidR="00DD7BB1" w:rsidRDefault="00DD7BB1" w:rsidP="00A7216B">
      <w:pPr>
        <w:jc w:val="both"/>
        <w:rPr>
          <w:rFonts w:ascii="Calibri Light" w:hAnsi="Calibri Light" w:cs="Calibri Light"/>
          <w:b/>
        </w:rPr>
      </w:pPr>
    </w:p>
    <w:p w14:paraId="5A7EC105" w14:textId="77777777" w:rsidR="00DD7BB1" w:rsidRDefault="00DD7BB1" w:rsidP="00A7216B">
      <w:pPr>
        <w:jc w:val="both"/>
        <w:rPr>
          <w:rFonts w:ascii="Calibri Light" w:hAnsi="Calibri Light" w:cs="Calibri Light"/>
          <w:b/>
        </w:rPr>
      </w:pPr>
    </w:p>
    <w:p w14:paraId="0934BE64" w14:textId="77777777" w:rsidR="00DD7BB1" w:rsidRDefault="00DD7BB1" w:rsidP="00A7216B">
      <w:pPr>
        <w:jc w:val="both"/>
        <w:rPr>
          <w:rFonts w:ascii="Calibri Light" w:hAnsi="Calibri Light" w:cs="Calibri Light"/>
          <w:b/>
        </w:rPr>
      </w:pPr>
    </w:p>
    <w:p w14:paraId="31F1DA0B" w14:textId="77777777" w:rsidR="00DD7BB1" w:rsidRDefault="00DD7BB1" w:rsidP="00A7216B">
      <w:pPr>
        <w:jc w:val="both"/>
        <w:rPr>
          <w:rFonts w:ascii="Calibri Light" w:hAnsi="Calibri Light" w:cs="Calibri Light"/>
          <w:b/>
        </w:rPr>
      </w:pPr>
    </w:p>
    <w:p w14:paraId="074CD6A0" w14:textId="77777777" w:rsidR="00DD7BB1" w:rsidRDefault="00DD7BB1" w:rsidP="00A7216B">
      <w:pPr>
        <w:jc w:val="both"/>
        <w:rPr>
          <w:rFonts w:ascii="Calibri Light" w:hAnsi="Calibri Light" w:cs="Calibri Light"/>
          <w:b/>
        </w:rPr>
      </w:pPr>
    </w:p>
    <w:p w14:paraId="7D1443AE" w14:textId="77777777" w:rsidR="00DD7BB1" w:rsidRDefault="00DD7BB1" w:rsidP="00A7216B">
      <w:pPr>
        <w:jc w:val="both"/>
        <w:rPr>
          <w:rFonts w:ascii="Calibri Light" w:hAnsi="Calibri Light" w:cs="Calibri Light"/>
          <w:b/>
        </w:rPr>
      </w:pPr>
    </w:p>
    <w:p w14:paraId="2B4FB2A4" w14:textId="77777777" w:rsidR="00862FED" w:rsidRDefault="00862FED" w:rsidP="003A03B1">
      <w:pPr>
        <w:jc w:val="both"/>
        <w:rPr>
          <w:rFonts w:ascii="Calibri Light" w:hAnsi="Calibri Light" w:cs="Calibri Light"/>
          <w:b/>
        </w:rPr>
      </w:pPr>
    </w:p>
    <w:p w14:paraId="4141BB62" w14:textId="225829FE" w:rsidR="003A03B1" w:rsidRPr="003C5BAD" w:rsidRDefault="003A03B1" w:rsidP="003A03B1">
      <w:pPr>
        <w:jc w:val="both"/>
        <w:rPr>
          <w:rFonts w:ascii="Calibri Light" w:hAnsi="Calibri Light" w:cs="Calibri Light"/>
          <w:b/>
        </w:rPr>
      </w:pPr>
      <w:r w:rsidRPr="003C5BAD">
        <w:rPr>
          <w:rFonts w:ascii="Calibri Light" w:hAnsi="Calibri Light" w:cs="Calibri Light"/>
          <w:b/>
        </w:rPr>
        <w:t>Discussion of STA Assistance Grants</w:t>
      </w:r>
    </w:p>
    <w:p w14:paraId="4400A2BF" w14:textId="6DBBAC0E" w:rsidR="00DD7BB1" w:rsidRDefault="002B642F" w:rsidP="00A7216B">
      <w:pPr>
        <w:jc w:val="both"/>
        <w:rPr>
          <w:rFonts w:ascii="Calibri Light" w:hAnsi="Calibri Light" w:cs="Calibri Light"/>
          <w:b/>
        </w:rPr>
      </w:pPr>
      <w:r>
        <w:rPr>
          <w:rFonts w:ascii="Calibri Light" w:hAnsi="Calibri Light" w:cs="Calibri Light"/>
          <w:b/>
        </w:rPr>
        <w:t xml:space="preserve"> </w:t>
      </w:r>
    </w:p>
    <w:p w14:paraId="53C48255" w14:textId="6077ACC5" w:rsidR="002B642F" w:rsidRPr="002B642F" w:rsidRDefault="002B642F" w:rsidP="00A7216B">
      <w:pPr>
        <w:jc w:val="both"/>
        <w:rPr>
          <w:rFonts w:ascii="Calibri Light" w:hAnsi="Calibri Light" w:cs="Calibri Light"/>
          <w:u w:val="single"/>
        </w:rPr>
      </w:pPr>
      <w:r>
        <w:rPr>
          <w:rFonts w:ascii="Calibri Light" w:hAnsi="Calibri Light" w:cs="Calibri Light"/>
          <w:b/>
        </w:rPr>
        <w:tab/>
      </w:r>
      <w:r w:rsidRPr="002B642F">
        <w:rPr>
          <w:rFonts w:ascii="Calibri Light" w:hAnsi="Calibri Light" w:cs="Calibri Light"/>
          <w:u w:val="single"/>
        </w:rPr>
        <w:t>Doll and Bear Show June 27, 2021</w:t>
      </w:r>
    </w:p>
    <w:p w14:paraId="6A2BE585" w14:textId="6BD212C3" w:rsidR="002B642F" w:rsidRPr="002B642F" w:rsidRDefault="00E91DB4" w:rsidP="00E91DB4">
      <w:pPr>
        <w:ind w:left="720"/>
        <w:jc w:val="both"/>
        <w:rPr>
          <w:rFonts w:ascii="Calibri Light" w:hAnsi="Calibri Light" w:cs="Calibri Light"/>
        </w:rPr>
      </w:pPr>
      <w:r>
        <w:rPr>
          <w:rFonts w:ascii="Calibri Light" w:hAnsi="Calibri Light" w:cs="Calibri Light"/>
        </w:rPr>
        <w:t xml:space="preserve">Wendy Collins appeared before the STA to respond to questions about her application for $4000 in event assistance.  BA and DM spoke with Wendy about the value of hotel room generation. Wendy responded that she had booked 10 rooms with the Host and there would be 26 vendors.   DM and BA asked questions about the policies of the Host towards requiring that rooms set aside must be paid for regardless if the event is held.  Wendy noted that there was a 30 day grace period.   TC asked about the request for $4000 when the deficit for the event was $1000. </w:t>
      </w:r>
      <w:r w:rsidR="00737492">
        <w:rPr>
          <w:rFonts w:ascii="Calibri Light" w:hAnsi="Calibri Light" w:cs="Calibri Light"/>
        </w:rPr>
        <w:t xml:space="preserve"> Wendy replied that because the year 2021 will be so uncertain she has to plan conservatively or defensively. TC raised the proposal to spend $1415 on post cards and $2080 on local advertising. He asked where these ads would appear and would they attract vis</w:t>
      </w:r>
      <w:r w:rsidR="00C82176">
        <w:rPr>
          <w:rFonts w:ascii="Calibri Light" w:hAnsi="Calibri Light" w:cs="Calibri Light"/>
        </w:rPr>
        <w:t>i</w:t>
      </w:r>
      <w:r w:rsidR="00737492">
        <w:rPr>
          <w:rFonts w:ascii="Calibri Light" w:hAnsi="Calibri Light" w:cs="Calibri Light"/>
        </w:rPr>
        <w:t xml:space="preserve">tors from inside or outside of 50 miles?  </w:t>
      </w:r>
      <w:r w:rsidR="00C82176">
        <w:rPr>
          <w:rFonts w:ascii="Calibri Light" w:hAnsi="Calibri Light" w:cs="Calibri Light"/>
        </w:rPr>
        <w:t>Wendy replied that the ads would beam into Albany, Hartford, Rhode Island, and New Hampshire.  BA commented that the goals of the STA were to attract regional or distant visitors and not locals.   Wendy replied that her show was the only show of its   type in New England. BA responded by saying that some of the ads do not generate hotel stays</w:t>
      </w:r>
      <w:r w:rsidR="00C14250">
        <w:rPr>
          <w:rFonts w:ascii="Calibri Light" w:hAnsi="Calibri Light" w:cs="Calibri Light"/>
        </w:rPr>
        <w:t xml:space="preserve"> and that it is necessary for the STA to know the details of hotel generation.  TC affirmed his support for aiding the cost of the ads and for funding post cards addressed out of state. TC asked that the $2080 in advertising be categorized into out of state outreaches. </w:t>
      </w:r>
      <w:r w:rsidR="00C82176">
        <w:rPr>
          <w:rFonts w:ascii="Calibri Light" w:hAnsi="Calibri Light" w:cs="Calibri Light"/>
        </w:rPr>
        <w:t xml:space="preserve">   </w:t>
      </w:r>
      <w:r w:rsidR="00C14250">
        <w:rPr>
          <w:rFonts w:ascii="Calibri Light" w:hAnsi="Calibri Light" w:cs="Calibri Light"/>
        </w:rPr>
        <w:t xml:space="preserve">Wendy responded that ads would be placed with Dolls Magazine and Patch in Albany and Boston.  Two ads would be placed with Yankee Press. Wendy also noted that she posts ads on Facebook as well.  TC noted the importance of placing the Sturbridge logo on advertising. </w:t>
      </w:r>
      <w:r w:rsidR="00737492">
        <w:rPr>
          <w:rFonts w:ascii="Calibri Light" w:hAnsi="Calibri Light" w:cs="Calibri Light"/>
        </w:rPr>
        <w:t xml:space="preserve"> </w:t>
      </w:r>
    </w:p>
    <w:p w14:paraId="761AC44D" w14:textId="77777777" w:rsidR="009F42B5" w:rsidRDefault="009F42B5" w:rsidP="00A7216B">
      <w:pPr>
        <w:jc w:val="both"/>
        <w:rPr>
          <w:rFonts w:ascii="Calibri Light" w:hAnsi="Calibri Light" w:cs="Calibri Light"/>
          <w:b/>
        </w:rPr>
      </w:pPr>
    </w:p>
    <w:p w14:paraId="58F65E64" w14:textId="73868D63" w:rsidR="009F42B5" w:rsidRPr="0092787F" w:rsidRDefault="00BA0EC3" w:rsidP="00A7216B">
      <w:pPr>
        <w:jc w:val="both"/>
        <w:rPr>
          <w:rFonts w:ascii="Calibri Light" w:hAnsi="Calibri Light" w:cs="Calibri Light"/>
          <w:b/>
          <w:u w:val="single"/>
        </w:rPr>
      </w:pPr>
      <w:r>
        <w:rPr>
          <w:rFonts w:ascii="Calibri Light" w:hAnsi="Calibri Light" w:cs="Calibri Light"/>
          <w:b/>
        </w:rPr>
        <w:tab/>
      </w:r>
      <w:r>
        <w:rPr>
          <w:rFonts w:ascii="Calibri Light" w:hAnsi="Calibri Light" w:cs="Calibri Light"/>
          <w:b/>
        </w:rPr>
        <w:tab/>
      </w:r>
      <w:r w:rsidRPr="0092787F">
        <w:rPr>
          <w:rFonts w:ascii="Calibri Light" w:hAnsi="Calibri Light" w:cs="Calibri Light"/>
          <w:b/>
          <w:u w:val="single"/>
        </w:rPr>
        <w:t>Grant Award to Doll and Bear Show – June 27, 2021</w:t>
      </w:r>
    </w:p>
    <w:p w14:paraId="0BEAFE03" w14:textId="2B896131" w:rsidR="00BA0EC3" w:rsidRDefault="00BA0EC3" w:rsidP="00A7216B">
      <w:pPr>
        <w:jc w:val="both"/>
        <w:rPr>
          <w:rFonts w:ascii="Calibri Light" w:hAnsi="Calibri Light" w:cs="Calibri Light"/>
        </w:rPr>
      </w:pPr>
      <w:r>
        <w:rPr>
          <w:rFonts w:ascii="Calibri Light" w:hAnsi="Calibri Light" w:cs="Calibri Light"/>
          <w:b/>
        </w:rPr>
        <w:tab/>
      </w:r>
      <w:r>
        <w:rPr>
          <w:rFonts w:ascii="Calibri Light" w:hAnsi="Calibri Light" w:cs="Calibri Light"/>
          <w:b/>
        </w:rPr>
        <w:tab/>
      </w:r>
      <w:r>
        <w:rPr>
          <w:rFonts w:ascii="Calibri Light" w:hAnsi="Calibri Light" w:cs="Calibri Light"/>
        </w:rPr>
        <w:t>TC moved to appropriate $2000</w:t>
      </w:r>
      <w:r w:rsidR="007A175B">
        <w:rPr>
          <w:rFonts w:ascii="Calibri Light" w:hAnsi="Calibri Light" w:cs="Calibri Light"/>
        </w:rPr>
        <w:t xml:space="preserve"> to be applied to the following amounts:</w:t>
      </w:r>
    </w:p>
    <w:p w14:paraId="08D1BCE7" w14:textId="77777777" w:rsidR="007A175B" w:rsidRPr="009C305E" w:rsidRDefault="007A175B" w:rsidP="007A175B">
      <w:pPr>
        <w:ind w:left="720"/>
        <w:jc w:val="both"/>
        <w:rPr>
          <w:rFonts w:ascii="Calibri Light" w:hAnsi="Calibri Light" w:cs="Calibri Light"/>
          <w:b/>
          <w:sz w:val="20"/>
          <w:szCs w:val="20"/>
        </w:rPr>
      </w:pPr>
    </w:p>
    <w:tbl>
      <w:tblPr>
        <w:tblStyle w:val="TableGrid"/>
        <w:tblW w:w="0" w:type="auto"/>
        <w:tblInd w:w="1525" w:type="dxa"/>
        <w:tblLook w:val="04A0" w:firstRow="1" w:lastRow="0" w:firstColumn="1" w:lastColumn="0" w:noHBand="0" w:noVBand="1"/>
      </w:tblPr>
      <w:tblGrid>
        <w:gridCol w:w="2520"/>
        <w:gridCol w:w="2070"/>
        <w:gridCol w:w="1710"/>
      </w:tblGrid>
      <w:tr w:rsidR="007A175B" w:rsidRPr="009C305E" w14:paraId="10E8034B" w14:textId="77777777" w:rsidTr="007A175B">
        <w:tc>
          <w:tcPr>
            <w:tcW w:w="2520" w:type="dxa"/>
          </w:tcPr>
          <w:p w14:paraId="7148A230" w14:textId="77777777" w:rsidR="007A175B" w:rsidRPr="009C305E" w:rsidRDefault="007A175B" w:rsidP="008C40F3">
            <w:pPr>
              <w:jc w:val="both"/>
              <w:rPr>
                <w:rFonts w:ascii="Calibri Light" w:hAnsi="Calibri Light" w:cs="Calibri Light"/>
                <w:b/>
                <w:sz w:val="20"/>
                <w:szCs w:val="20"/>
              </w:rPr>
            </w:pPr>
            <w:r w:rsidRPr="009C305E">
              <w:rPr>
                <w:rFonts w:ascii="Calibri Light" w:hAnsi="Calibri Light" w:cs="Calibri Light"/>
                <w:b/>
                <w:sz w:val="20"/>
                <w:szCs w:val="20"/>
              </w:rPr>
              <w:t>Category</w:t>
            </w:r>
          </w:p>
        </w:tc>
        <w:tc>
          <w:tcPr>
            <w:tcW w:w="2070" w:type="dxa"/>
          </w:tcPr>
          <w:p w14:paraId="0A82F517" w14:textId="77777777" w:rsidR="007A175B" w:rsidRPr="009C305E" w:rsidRDefault="007A175B" w:rsidP="008C40F3">
            <w:pPr>
              <w:jc w:val="both"/>
              <w:rPr>
                <w:rFonts w:ascii="Calibri Light" w:hAnsi="Calibri Light" w:cs="Calibri Light"/>
                <w:b/>
                <w:sz w:val="20"/>
                <w:szCs w:val="20"/>
              </w:rPr>
            </w:pPr>
            <w:r w:rsidRPr="009C305E">
              <w:rPr>
                <w:rFonts w:ascii="Calibri Light" w:hAnsi="Calibri Light" w:cs="Calibri Light"/>
                <w:b/>
                <w:sz w:val="20"/>
                <w:szCs w:val="20"/>
              </w:rPr>
              <w:t>Amount</w:t>
            </w:r>
          </w:p>
        </w:tc>
        <w:tc>
          <w:tcPr>
            <w:tcW w:w="1710" w:type="dxa"/>
          </w:tcPr>
          <w:p w14:paraId="5D012B53" w14:textId="77777777" w:rsidR="007A175B" w:rsidRPr="009C305E" w:rsidRDefault="007A175B" w:rsidP="008C40F3">
            <w:pPr>
              <w:jc w:val="both"/>
              <w:rPr>
                <w:rFonts w:ascii="Calibri Light" w:hAnsi="Calibri Light" w:cs="Calibri Light"/>
                <w:b/>
                <w:sz w:val="20"/>
                <w:szCs w:val="20"/>
              </w:rPr>
            </w:pPr>
            <w:r w:rsidRPr="009C305E">
              <w:rPr>
                <w:rFonts w:ascii="Calibri Light" w:hAnsi="Calibri Light" w:cs="Calibri Light"/>
                <w:b/>
                <w:sz w:val="20"/>
                <w:szCs w:val="20"/>
              </w:rPr>
              <w:t xml:space="preserve">FY </w:t>
            </w:r>
          </w:p>
        </w:tc>
      </w:tr>
      <w:tr w:rsidR="007A175B" w:rsidRPr="00DA04ED" w14:paraId="41AF0295" w14:textId="77777777" w:rsidTr="007A175B">
        <w:tc>
          <w:tcPr>
            <w:tcW w:w="2520" w:type="dxa"/>
          </w:tcPr>
          <w:p w14:paraId="2FD31C8E" w14:textId="06B89415" w:rsidR="007A175B" w:rsidRPr="00DA04ED" w:rsidRDefault="007A175B" w:rsidP="008C40F3">
            <w:pPr>
              <w:jc w:val="both"/>
              <w:rPr>
                <w:rFonts w:ascii="Calibri Light" w:hAnsi="Calibri Light" w:cs="Calibri Light"/>
                <w:sz w:val="20"/>
                <w:szCs w:val="20"/>
              </w:rPr>
            </w:pPr>
            <w:r>
              <w:rPr>
                <w:rFonts w:ascii="Calibri Light" w:hAnsi="Calibri Light" w:cs="Calibri Light"/>
                <w:sz w:val="20"/>
                <w:szCs w:val="20"/>
              </w:rPr>
              <w:t>Ads – Doll Magazine</w:t>
            </w:r>
          </w:p>
        </w:tc>
        <w:tc>
          <w:tcPr>
            <w:tcW w:w="2070" w:type="dxa"/>
          </w:tcPr>
          <w:p w14:paraId="50FB31ED" w14:textId="5805789B" w:rsidR="007A175B" w:rsidRPr="00DA04ED" w:rsidRDefault="007A175B" w:rsidP="008C40F3">
            <w:pPr>
              <w:jc w:val="both"/>
              <w:rPr>
                <w:rFonts w:ascii="Calibri Light" w:hAnsi="Calibri Light" w:cs="Calibri Light"/>
                <w:sz w:val="20"/>
                <w:szCs w:val="20"/>
              </w:rPr>
            </w:pPr>
            <w:r>
              <w:rPr>
                <w:rFonts w:ascii="Calibri Light" w:hAnsi="Calibri Light" w:cs="Calibri Light"/>
                <w:sz w:val="20"/>
                <w:szCs w:val="20"/>
              </w:rPr>
              <w:t>Total below</w:t>
            </w:r>
          </w:p>
        </w:tc>
        <w:tc>
          <w:tcPr>
            <w:tcW w:w="1710" w:type="dxa"/>
          </w:tcPr>
          <w:p w14:paraId="4FB72FBB" w14:textId="79EE74B3" w:rsidR="007A175B" w:rsidRPr="00DA04ED" w:rsidRDefault="007A175B" w:rsidP="008C40F3">
            <w:pPr>
              <w:jc w:val="both"/>
              <w:rPr>
                <w:rFonts w:ascii="Calibri Light" w:hAnsi="Calibri Light" w:cs="Calibri Light"/>
                <w:sz w:val="20"/>
                <w:szCs w:val="20"/>
              </w:rPr>
            </w:pPr>
          </w:p>
        </w:tc>
      </w:tr>
      <w:tr w:rsidR="007A175B" w:rsidRPr="00DA04ED" w14:paraId="6627AF47" w14:textId="77777777" w:rsidTr="007A175B">
        <w:tc>
          <w:tcPr>
            <w:tcW w:w="2520" w:type="dxa"/>
          </w:tcPr>
          <w:p w14:paraId="7202EC50" w14:textId="524749DF" w:rsidR="007A175B" w:rsidRPr="00DA04ED" w:rsidRDefault="007A175B" w:rsidP="008C40F3">
            <w:pPr>
              <w:jc w:val="both"/>
              <w:rPr>
                <w:rFonts w:ascii="Calibri Light" w:hAnsi="Calibri Light" w:cs="Calibri Light"/>
                <w:sz w:val="20"/>
                <w:szCs w:val="20"/>
              </w:rPr>
            </w:pPr>
            <w:r>
              <w:rPr>
                <w:rFonts w:ascii="Calibri Light" w:hAnsi="Calibri Light" w:cs="Calibri Light"/>
                <w:sz w:val="20"/>
                <w:szCs w:val="20"/>
              </w:rPr>
              <w:t>Ads- Patch</w:t>
            </w:r>
          </w:p>
        </w:tc>
        <w:tc>
          <w:tcPr>
            <w:tcW w:w="2070" w:type="dxa"/>
          </w:tcPr>
          <w:p w14:paraId="75309F43" w14:textId="1B520805" w:rsidR="007A175B" w:rsidRPr="00DA04ED" w:rsidRDefault="007A175B" w:rsidP="008C40F3">
            <w:pPr>
              <w:jc w:val="both"/>
              <w:rPr>
                <w:rFonts w:ascii="Calibri Light" w:hAnsi="Calibri Light" w:cs="Calibri Light"/>
                <w:sz w:val="20"/>
                <w:szCs w:val="20"/>
              </w:rPr>
            </w:pPr>
            <w:r>
              <w:rPr>
                <w:rFonts w:ascii="Calibri Light" w:hAnsi="Calibri Light" w:cs="Calibri Light"/>
                <w:sz w:val="20"/>
                <w:szCs w:val="20"/>
              </w:rPr>
              <w:t>Total below</w:t>
            </w:r>
          </w:p>
        </w:tc>
        <w:tc>
          <w:tcPr>
            <w:tcW w:w="1710" w:type="dxa"/>
          </w:tcPr>
          <w:p w14:paraId="655AC440" w14:textId="3F35BF14" w:rsidR="007A175B" w:rsidRPr="00DA04ED" w:rsidRDefault="007A175B" w:rsidP="008C40F3">
            <w:pPr>
              <w:jc w:val="both"/>
              <w:rPr>
                <w:rFonts w:ascii="Calibri Light" w:hAnsi="Calibri Light" w:cs="Calibri Light"/>
                <w:sz w:val="20"/>
                <w:szCs w:val="20"/>
              </w:rPr>
            </w:pPr>
          </w:p>
        </w:tc>
      </w:tr>
      <w:tr w:rsidR="007A175B" w:rsidRPr="00DA04ED" w14:paraId="55F0C1A8" w14:textId="77777777" w:rsidTr="007A175B">
        <w:tc>
          <w:tcPr>
            <w:tcW w:w="2520" w:type="dxa"/>
          </w:tcPr>
          <w:p w14:paraId="1B7C2371" w14:textId="07E2C267" w:rsidR="007A175B" w:rsidRPr="00DA04ED" w:rsidRDefault="007A175B" w:rsidP="007A175B">
            <w:pPr>
              <w:jc w:val="both"/>
              <w:rPr>
                <w:rFonts w:ascii="Calibri Light" w:hAnsi="Calibri Light" w:cs="Calibri Light"/>
                <w:sz w:val="20"/>
                <w:szCs w:val="20"/>
              </w:rPr>
            </w:pPr>
            <w:r>
              <w:rPr>
                <w:rFonts w:ascii="Calibri Light" w:hAnsi="Calibri Light" w:cs="Calibri Light"/>
                <w:sz w:val="20"/>
                <w:szCs w:val="20"/>
              </w:rPr>
              <w:t>Ads- Yankee Press</w:t>
            </w:r>
          </w:p>
        </w:tc>
        <w:tc>
          <w:tcPr>
            <w:tcW w:w="2070" w:type="dxa"/>
          </w:tcPr>
          <w:p w14:paraId="04686811" w14:textId="2E2CC399" w:rsidR="007A175B" w:rsidRPr="00DA04ED" w:rsidRDefault="007A175B" w:rsidP="008C40F3">
            <w:pPr>
              <w:jc w:val="both"/>
              <w:rPr>
                <w:rFonts w:ascii="Calibri Light" w:hAnsi="Calibri Light" w:cs="Calibri Light"/>
                <w:sz w:val="20"/>
                <w:szCs w:val="20"/>
              </w:rPr>
            </w:pPr>
            <w:r>
              <w:rPr>
                <w:rFonts w:ascii="Calibri Light" w:hAnsi="Calibri Light" w:cs="Calibri Light"/>
                <w:sz w:val="20"/>
                <w:szCs w:val="20"/>
              </w:rPr>
              <w:t>$1600 Total</w:t>
            </w:r>
            <w:r w:rsidR="0092787F">
              <w:rPr>
                <w:rFonts w:ascii="Calibri Light" w:hAnsi="Calibri Light" w:cs="Calibri Light"/>
                <w:sz w:val="20"/>
                <w:szCs w:val="20"/>
              </w:rPr>
              <w:t xml:space="preserve"> (3 Ads)</w:t>
            </w:r>
          </w:p>
        </w:tc>
        <w:tc>
          <w:tcPr>
            <w:tcW w:w="1710" w:type="dxa"/>
          </w:tcPr>
          <w:p w14:paraId="346D08A0" w14:textId="243C1863" w:rsidR="007A175B" w:rsidRPr="00DA04ED" w:rsidRDefault="007A175B" w:rsidP="008C40F3">
            <w:pPr>
              <w:jc w:val="both"/>
              <w:rPr>
                <w:rFonts w:ascii="Calibri Light" w:hAnsi="Calibri Light" w:cs="Calibri Light"/>
                <w:sz w:val="20"/>
                <w:szCs w:val="20"/>
              </w:rPr>
            </w:pPr>
            <w:r>
              <w:rPr>
                <w:rFonts w:ascii="Calibri Light" w:hAnsi="Calibri Light" w:cs="Calibri Light"/>
                <w:sz w:val="20"/>
                <w:szCs w:val="20"/>
              </w:rPr>
              <w:t>2021</w:t>
            </w:r>
          </w:p>
        </w:tc>
      </w:tr>
      <w:tr w:rsidR="007A175B" w:rsidRPr="00DA04ED" w14:paraId="3F9E1465" w14:textId="77777777" w:rsidTr="007A175B">
        <w:tc>
          <w:tcPr>
            <w:tcW w:w="2520" w:type="dxa"/>
          </w:tcPr>
          <w:p w14:paraId="10423A94" w14:textId="160200D9" w:rsidR="007A175B" w:rsidRPr="00DA04ED" w:rsidRDefault="007A175B" w:rsidP="007A175B">
            <w:pPr>
              <w:jc w:val="both"/>
              <w:rPr>
                <w:rFonts w:ascii="Calibri Light" w:hAnsi="Calibri Light" w:cs="Calibri Light"/>
                <w:sz w:val="20"/>
                <w:szCs w:val="20"/>
              </w:rPr>
            </w:pPr>
            <w:r>
              <w:rPr>
                <w:rFonts w:ascii="Calibri Light" w:hAnsi="Calibri Light" w:cs="Calibri Light"/>
                <w:sz w:val="20"/>
                <w:szCs w:val="20"/>
              </w:rPr>
              <w:t>Mail - Postcards</w:t>
            </w:r>
          </w:p>
        </w:tc>
        <w:tc>
          <w:tcPr>
            <w:tcW w:w="2070" w:type="dxa"/>
          </w:tcPr>
          <w:p w14:paraId="57CDEC7F" w14:textId="7BC00E37" w:rsidR="007A175B" w:rsidRPr="00DA04ED" w:rsidRDefault="007A175B" w:rsidP="007A175B">
            <w:pPr>
              <w:jc w:val="both"/>
              <w:rPr>
                <w:rFonts w:ascii="Calibri Light" w:hAnsi="Calibri Light" w:cs="Calibri Light"/>
                <w:sz w:val="20"/>
                <w:szCs w:val="20"/>
              </w:rPr>
            </w:pPr>
            <w:r>
              <w:rPr>
                <w:rFonts w:ascii="Calibri Light" w:hAnsi="Calibri Light" w:cs="Calibri Light"/>
                <w:sz w:val="20"/>
                <w:szCs w:val="20"/>
              </w:rPr>
              <w:t>$400</w:t>
            </w:r>
          </w:p>
        </w:tc>
        <w:tc>
          <w:tcPr>
            <w:tcW w:w="1710" w:type="dxa"/>
          </w:tcPr>
          <w:p w14:paraId="11F6AED6" w14:textId="7F201200" w:rsidR="007A175B" w:rsidRPr="00DA04ED" w:rsidRDefault="007A175B" w:rsidP="007A175B">
            <w:pPr>
              <w:jc w:val="both"/>
              <w:rPr>
                <w:rFonts w:ascii="Calibri Light" w:hAnsi="Calibri Light" w:cs="Calibri Light"/>
                <w:sz w:val="20"/>
                <w:szCs w:val="20"/>
              </w:rPr>
            </w:pPr>
            <w:r>
              <w:rPr>
                <w:rFonts w:ascii="Calibri Light" w:hAnsi="Calibri Light" w:cs="Calibri Light"/>
                <w:sz w:val="20"/>
                <w:szCs w:val="20"/>
              </w:rPr>
              <w:t>2021</w:t>
            </w:r>
          </w:p>
        </w:tc>
      </w:tr>
    </w:tbl>
    <w:p w14:paraId="50624C9F" w14:textId="3F1BADAA" w:rsidR="007A175B" w:rsidRDefault="007A175B" w:rsidP="00A7216B">
      <w:pPr>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t>++</w:t>
      </w:r>
    </w:p>
    <w:p w14:paraId="333C4031" w14:textId="03748F70" w:rsidR="00BA0EC3" w:rsidRDefault="00C14250" w:rsidP="00BA0EC3">
      <w:pPr>
        <w:jc w:val="both"/>
        <w:rPr>
          <w:rFonts w:ascii="Calibri Light" w:hAnsi="Calibri Light" w:cs="Calibri Light"/>
          <w:sz w:val="18"/>
          <w:szCs w:val="18"/>
        </w:rPr>
      </w:pPr>
      <w:r>
        <w:rPr>
          <w:rFonts w:ascii="Calibri Light" w:hAnsi="Calibri Light" w:cs="Calibri Light"/>
          <w:b/>
        </w:rPr>
        <w:tab/>
      </w:r>
    </w:p>
    <w:tbl>
      <w:tblPr>
        <w:tblStyle w:val="TableGrid"/>
        <w:tblW w:w="0" w:type="auto"/>
        <w:tblInd w:w="1795" w:type="dxa"/>
        <w:tblLook w:val="04A0" w:firstRow="1" w:lastRow="0" w:firstColumn="1" w:lastColumn="0" w:noHBand="0" w:noVBand="1"/>
      </w:tblPr>
      <w:tblGrid>
        <w:gridCol w:w="2070"/>
        <w:gridCol w:w="3240"/>
      </w:tblGrid>
      <w:tr w:rsidR="00BA0EC3" w:rsidRPr="00BE36EB" w14:paraId="01C6D73D" w14:textId="77777777" w:rsidTr="00BA0EC3">
        <w:tc>
          <w:tcPr>
            <w:tcW w:w="2070" w:type="dxa"/>
          </w:tcPr>
          <w:p w14:paraId="29775731" w14:textId="77777777" w:rsidR="00BA0EC3" w:rsidRPr="00A103C3" w:rsidRDefault="00BA0EC3" w:rsidP="008C40F3">
            <w:pPr>
              <w:jc w:val="both"/>
              <w:rPr>
                <w:rFonts w:ascii="Calibri Light" w:hAnsi="Calibri Light" w:cs="Calibri Light"/>
                <w:b/>
              </w:rPr>
            </w:pPr>
            <w:r w:rsidRPr="00A103C3">
              <w:rPr>
                <w:rFonts w:ascii="Calibri Light" w:hAnsi="Calibri Light" w:cs="Calibri Light"/>
                <w:b/>
              </w:rPr>
              <w:t>Motion By</w:t>
            </w:r>
          </w:p>
        </w:tc>
        <w:tc>
          <w:tcPr>
            <w:tcW w:w="3240" w:type="dxa"/>
          </w:tcPr>
          <w:p w14:paraId="6258BFE6" w14:textId="77777777" w:rsidR="00BA0EC3" w:rsidRPr="00BE36EB" w:rsidRDefault="00BA0EC3" w:rsidP="008C40F3">
            <w:pPr>
              <w:jc w:val="both"/>
              <w:rPr>
                <w:rFonts w:ascii="Calibri Light" w:hAnsi="Calibri Light" w:cs="Calibri Light"/>
              </w:rPr>
            </w:pPr>
            <w:r>
              <w:rPr>
                <w:rFonts w:ascii="Calibri Light" w:hAnsi="Calibri Light" w:cs="Calibri Light"/>
              </w:rPr>
              <w:t>Vice Chair Chamberland</w:t>
            </w:r>
          </w:p>
        </w:tc>
      </w:tr>
      <w:tr w:rsidR="00BA0EC3" w:rsidRPr="00BE36EB" w14:paraId="04DA6EDE" w14:textId="77777777" w:rsidTr="00BA0EC3">
        <w:tc>
          <w:tcPr>
            <w:tcW w:w="2070" w:type="dxa"/>
          </w:tcPr>
          <w:p w14:paraId="443BFC3A" w14:textId="77777777" w:rsidR="00BA0EC3" w:rsidRPr="00A103C3" w:rsidRDefault="00BA0EC3" w:rsidP="008C40F3">
            <w:pPr>
              <w:jc w:val="both"/>
              <w:rPr>
                <w:rFonts w:ascii="Calibri Light" w:hAnsi="Calibri Light" w:cs="Calibri Light"/>
                <w:b/>
              </w:rPr>
            </w:pPr>
            <w:r w:rsidRPr="00A103C3">
              <w:rPr>
                <w:rFonts w:ascii="Calibri Light" w:hAnsi="Calibri Light" w:cs="Calibri Light"/>
                <w:b/>
              </w:rPr>
              <w:t>Second:</w:t>
            </w:r>
          </w:p>
        </w:tc>
        <w:tc>
          <w:tcPr>
            <w:tcW w:w="3240" w:type="dxa"/>
          </w:tcPr>
          <w:p w14:paraId="4C481856" w14:textId="1B1CF362" w:rsidR="00BA0EC3" w:rsidRPr="00BE36EB" w:rsidRDefault="00BA0EC3" w:rsidP="00BA0EC3">
            <w:pPr>
              <w:jc w:val="both"/>
              <w:rPr>
                <w:rFonts w:ascii="Calibri Light" w:hAnsi="Calibri Light" w:cs="Calibri Light"/>
              </w:rPr>
            </w:pPr>
            <w:r>
              <w:rPr>
                <w:rFonts w:ascii="Calibri Light" w:hAnsi="Calibri Light" w:cs="Calibri Light"/>
              </w:rPr>
              <w:t>Chair Amedy</w:t>
            </w:r>
          </w:p>
        </w:tc>
      </w:tr>
      <w:tr w:rsidR="00BA0EC3" w:rsidRPr="00BE36EB" w14:paraId="047AEC2F" w14:textId="77777777" w:rsidTr="00BA0EC3">
        <w:tc>
          <w:tcPr>
            <w:tcW w:w="2070" w:type="dxa"/>
          </w:tcPr>
          <w:p w14:paraId="4ADBE309" w14:textId="77777777" w:rsidR="00BA0EC3" w:rsidRPr="00A103C3" w:rsidRDefault="00BA0EC3" w:rsidP="008C40F3">
            <w:pPr>
              <w:jc w:val="both"/>
              <w:rPr>
                <w:rFonts w:ascii="Calibri Light" w:hAnsi="Calibri Light" w:cs="Calibri Light"/>
                <w:b/>
              </w:rPr>
            </w:pPr>
            <w:r w:rsidRPr="00A103C3">
              <w:rPr>
                <w:rFonts w:ascii="Calibri Light" w:hAnsi="Calibri Light" w:cs="Calibri Light"/>
                <w:b/>
              </w:rPr>
              <w:t>Call Vote</w:t>
            </w:r>
          </w:p>
        </w:tc>
        <w:tc>
          <w:tcPr>
            <w:tcW w:w="3240" w:type="dxa"/>
          </w:tcPr>
          <w:p w14:paraId="70A1A66F" w14:textId="77777777" w:rsidR="00BA0EC3" w:rsidRPr="00BE36EB" w:rsidRDefault="00BA0EC3" w:rsidP="008C40F3">
            <w:pPr>
              <w:jc w:val="both"/>
              <w:rPr>
                <w:rFonts w:ascii="Calibri Light" w:hAnsi="Calibri Light" w:cs="Calibri Light"/>
              </w:rPr>
            </w:pPr>
            <w:r>
              <w:rPr>
                <w:rFonts w:ascii="Calibri Light" w:hAnsi="Calibri Light" w:cs="Calibri Light"/>
              </w:rPr>
              <w:t>Yes:  BA TC JA DM NS</w:t>
            </w:r>
          </w:p>
        </w:tc>
      </w:tr>
      <w:tr w:rsidR="00BA0EC3" w:rsidRPr="00BE36EB" w14:paraId="3ABEA45E" w14:textId="77777777" w:rsidTr="00BA0EC3">
        <w:tc>
          <w:tcPr>
            <w:tcW w:w="2070" w:type="dxa"/>
          </w:tcPr>
          <w:p w14:paraId="7AC3844A" w14:textId="77777777" w:rsidR="00BA0EC3" w:rsidRPr="00A103C3" w:rsidRDefault="00BA0EC3" w:rsidP="008C40F3">
            <w:pPr>
              <w:jc w:val="both"/>
              <w:rPr>
                <w:rFonts w:ascii="Calibri Light" w:hAnsi="Calibri Light" w:cs="Calibri Light"/>
                <w:b/>
              </w:rPr>
            </w:pPr>
            <w:r w:rsidRPr="00A103C3">
              <w:rPr>
                <w:rFonts w:ascii="Calibri Light" w:hAnsi="Calibri Light" w:cs="Calibri Light"/>
                <w:b/>
              </w:rPr>
              <w:t>Vote:</w:t>
            </w:r>
          </w:p>
        </w:tc>
        <w:tc>
          <w:tcPr>
            <w:tcW w:w="3240" w:type="dxa"/>
          </w:tcPr>
          <w:p w14:paraId="39B6F415" w14:textId="77777777" w:rsidR="00BA0EC3" w:rsidRPr="00BE36EB" w:rsidRDefault="00BA0EC3" w:rsidP="008C40F3">
            <w:pPr>
              <w:jc w:val="both"/>
              <w:rPr>
                <w:rFonts w:ascii="Calibri Light" w:hAnsi="Calibri Light" w:cs="Calibri Light"/>
              </w:rPr>
            </w:pPr>
            <w:r>
              <w:rPr>
                <w:rFonts w:ascii="Calibri Light" w:hAnsi="Calibri Light" w:cs="Calibri Light"/>
              </w:rPr>
              <w:t>5-0</w:t>
            </w:r>
          </w:p>
        </w:tc>
      </w:tr>
    </w:tbl>
    <w:p w14:paraId="6F8A83AC" w14:textId="77777777" w:rsidR="009F42B5" w:rsidRDefault="009F42B5" w:rsidP="00A7216B">
      <w:pPr>
        <w:jc w:val="both"/>
        <w:rPr>
          <w:rFonts w:ascii="Calibri Light" w:hAnsi="Calibri Light" w:cs="Calibri Light"/>
          <w:b/>
        </w:rPr>
      </w:pPr>
    </w:p>
    <w:p w14:paraId="6A69301E" w14:textId="77777777" w:rsidR="009F42B5" w:rsidRDefault="009F42B5" w:rsidP="00A7216B">
      <w:pPr>
        <w:jc w:val="both"/>
        <w:rPr>
          <w:rFonts w:ascii="Calibri Light" w:hAnsi="Calibri Light" w:cs="Calibri Light"/>
          <w:b/>
        </w:rPr>
      </w:pPr>
    </w:p>
    <w:p w14:paraId="18B819A2" w14:textId="77777777" w:rsidR="009F42B5" w:rsidRDefault="009F42B5" w:rsidP="00A7216B">
      <w:pPr>
        <w:jc w:val="both"/>
        <w:rPr>
          <w:rFonts w:ascii="Calibri Light" w:hAnsi="Calibri Light" w:cs="Calibri Light"/>
          <w:b/>
        </w:rPr>
      </w:pPr>
    </w:p>
    <w:p w14:paraId="6B3D59B3" w14:textId="77777777" w:rsidR="009F42B5" w:rsidRDefault="009F42B5" w:rsidP="00A7216B">
      <w:pPr>
        <w:jc w:val="both"/>
        <w:rPr>
          <w:rFonts w:ascii="Calibri Light" w:hAnsi="Calibri Light" w:cs="Calibri Light"/>
          <w:b/>
        </w:rPr>
      </w:pPr>
    </w:p>
    <w:p w14:paraId="1075C75A" w14:textId="77777777" w:rsidR="009F42B5" w:rsidRDefault="009F42B5" w:rsidP="00A7216B">
      <w:pPr>
        <w:jc w:val="both"/>
        <w:rPr>
          <w:rFonts w:ascii="Calibri Light" w:hAnsi="Calibri Light" w:cs="Calibri Light"/>
          <w:b/>
        </w:rPr>
      </w:pPr>
    </w:p>
    <w:p w14:paraId="208CB7AA" w14:textId="77777777" w:rsidR="009F42B5" w:rsidRDefault="009F42B5" w:rsidP="00A7216B">
      <w:pPr>
        <w:jc w:val="both"/>
        <w:rPr>
          <w:rFonts w:ascii="Calibri Light" w:hAnsi="Calibri Light" w:cs="Calibri Light"/>
          <w:b/>
        </w:rPr>
      </w:pPr>
    </w:p>
    <w:p w14:paraId="32AA0A45" w14:textId="77777777" w:rsidR="009F42B5" w:rsidRDefault="009F42B5" w:rsidP="00A7216B">
      <w:pPr>
        <w:jc w:val="both"/>
        <w:rPr>
          <w:rFonts w:ascii="Calibri Light" w:hAnsi="Calibri Light" w:cs="Calibri Light"/>
          <w:b/>
        </w:rPr>
      </w:pPr>
    </w:p>
    <w:p w14:paraId="54B42B8C" w14:textId="77777777" w:rsidR="009F42B5" w:rsidRDefault="009F42B5" w:rsidP="00A7216B">
      <w:pPr>
        <w:jc w:val="both"/>
        <w:rPr>
          <w:rFonts w:ascii="Calibri Light" w:hAnsi="Calibri Light" w:cs="Calibri Light"/>
          <w:b/>
        </w:rPr>
      </w:pPr>
    </w:p>
    <w:p w14:paraId="0259A8AC" w14:textId="77777777" w:rsidR="009F42B5" w:rsidRDefault="009F42B5" w:rsidP="00A7216B">
      <w:pPr>
        <w:jc w:val="both"/>
        <w:rPr>
          <w:rFonts w:ascii="Calibri Light" w:hAnsi="Calibri Light" w:cs="Calibri Light"/>
          <w:b/>
        </w:rPr>
      </w:pPr>
    </w:p>
    <w:p w14:paraId="2EC8C39B" w14:textId="77777777" w:rsidR="009F42B5" w:rsidRDefault="009F42B5" w:rsidP="00A7216B">
      <w:pPr>
        <w:jc w:val="both"/>
        <w:rPr>
          <w:rFonts w:ascii="Calibri Light" w:hAnsi="Calibri Light" w:cs="Calibri Light"/>
          <w:b/>
        </w:rPr>
      </w:pPr>
    </w:p>
    <w:p w14:paraId="2ABC0320" w14:textId="77777777" w:rsidR="009F42B5" w:rsidRDefault="009F42B5" w:rsidP="00A7216B">
      <w:pPr>
        <w:jc w:val="both"/>
        <w:rPr>
          <w:rFonts w:ascii="Calibri Light" w:hAnsi="Calibri Light" w:cs="Calibri Light"/>
          <w:b/>
        </w:rPr>
      </w:pPr>
    </w:p>
    <w:p w14:paraId="6F019FCD" w14:textId="77777777" w:rsidR="007A175B" w:rsidRDefault="007A175B" w:rsidP="00A7216B">
      <w:pPr>
        <w:jc w:val="both"/>
        <w:rPr>
          <w:rFonts w:ascii="Calibri Light" w:hAnsi="Calibri Light" w:cs="Calibri Light"/>
          <w:b/>
        </w:rPr>
      </w:pPr>
    </w:p>
    <w:p w14:paraId="2D7EE43D" w14:textId="77777777" w:rsidR="007A175B" w:rsidRDefault="007A175B" w:rsidP="00A7216B">
      <w:pPr>
        <w:jc w:val="both"/>
        <w:rPr>
          <w:rFonts w:ascii="Calibri Light" w:hAnsi="Calibri Light" w:cs="Calibri Light"/>
          <w:b/>
        </w:rPr>
      </w:pPr>
    </w:p>
    <w:p w14:paraId="360B878D" w14:textId="77777777" w:rsidR="007A175B" w:rsidRDefault="007A175B" w:rsidP="00A7216B">
      <w:pPr>
        <w:jc w:val="both"/>
        <w:rPr>
          <w:rFonts w:ascii="Calibri Light" w:hAnsi="Calibri Light" w:cs="Calibri Light"/>
          <w:b/>
        </w:rPr>
      </w:pPr>
    </w:p>
    <w:p w14:paraId="38AB7DBC" w14:textId="5F33BECB" w:rsidR="0092787F" w:rsidRDefault="0092787F" w:rsidP="0092787F">
      <w:pPr>
        <w:jc w:val="both"/>
        <w:rPr>
          <w:rFonts w:ascii="Calibri Light" w:hAnsi="Calibri Light" w:cs="Calibri Light"/>
          <w:b/>
        </w:rPr>
      </w:pPr>
      <w:r w:rsidRPr="003C5BAD">
        <w:rPr>
          <w:rFonts w:ascii="Calibri Light" w:hAnsi="Calibri Light" w:cs="Calibri Light"/>
          <w:b/>
        </w:rPr>
        <w:lastRenderedPageBreak/>
        <w:t>Discussion of STA Assistance Grants</w:t>
      </w:r>
    </w:p>
    <w:p w14:paraId="5F2B6AC1" w14:textId="6CB0297B" w:rsidR="0092787F" w:rsidRDefault="0092787F" w:rsidP="0092787F">
      <w:pPr>
        <w:jc w:val="both"/>
        <w:rPr>
          <w:rFonts w:ascii="Calibri Light" w:hAnsi="Calibri Light" w:cs="Calibri Light"/>
          <w:b/>
        </w:rPr>
      </w:pPr>
    </w:p>
    <w:p w14:paraId="327AF3F7" w14:textId="46A042A9" w:rsidR="0092787F" w:rsidRDefault="0092787F" w:rsidP="00A7216B">
      <w:pPr>
        <w:jc w:val="both"/>
        <w:rPr>
          <w:rFonts w:ascii="Calibri Light" w:hAnsi="Calibri Light" w:cs="Calibri Light"/>
          <w:u w:val="single"/>
        </w:rPr>
      </w:pPr>
    </w:p>
    <w:p w14:paraId="0D2A24C4" w14:textId="68449595" w:rsidR="000B02E3" w:rsidRPr="000B02E3" w:rsidRDefault="000B02E3" w:rsidP="00A7216B">
      <w:pPr>
        <w:jc w:val="both"/>
        <w:rPr>
          <w:rFonts w:ascii="Calibri Light" w:hAnsi="Calibri Light" w:cs="Calibri Light"/>
          <w:u w:val="single"/>
        </w:rPr>
      </w:pPr>
      <w:r>
        <w:rPr>
          <w:rFonts w:ascii="Calibri Light" w:hAnsi="Calibri Light" w:cs="Calibri Light"/>
        </w:rPr>
        <w:tab/>
      </w:r>
      <w:r w:rsidRPr="000B02E3">
        <w:rPr>
          <w:rFonts w:ascii="Calibri Light" w:hAnsi="Calibri Light" w:cs="Calibri Light"/>
          <w:u w:val="single"/>
        </w:rPr>
        <w:t>Artisans Craft Show – Oct. 30 – 31 – First Review</w:t>
      </w:r>
    </w:p>
    <w:p w14:paraId="07FEAE25" w14:textId="0032FAB4" w:rsidR="00B239E0" w:rsidRDefault="0092787F" w:rsidP="00B239E0">
      <w:pPr>
        <w:ind w:left="720"/>
        <w:jc w:val="both"/>
        <w:rPr>
          <w:rFonts w:ascii="Calibri Light" w:hAnsi="Calibri Light" w:cs="Calibri Light"/>
        </w:rPr>
      </w:pPr>
      <w:r>
        <w:rPr>
          <w:rFonts w:ascii="Calibri Light" w:hAnsi="Calibri Light" w:cs="Calibri Light"/>
        </w:rPr>
        <w:t>BA opened the conversation by explaining the importance of distan</w:t>
      </w:r>
      <w:r w:rsidR="00B239E0">
        <w:rPr>
          <w:rFonts w:ascii="Calibri Light" w:hAnsi="Calibri Light" w:cs="Calibri Light"/>
        </w:rPr>
        <w:t>ce</w:t>
      </w:r>
      <w:r>
        <w:rPr>
          <w:rFonts w:ascii="Calibri Light" w:hAnsi="Calibri Light" w:cs="Calibri Light"/>
        </w:rPr>
        <w:t xml:space="preserve"> advertising. BA asked for details on advertising spending. Local ads have no value. BA would like to see out of region ads.  </w:t>
      </w:r>
      <w:r w:rsidR="00B239E0">
        <w:rPr>
          <w:rFonts w:ascii="Calibri Light" w:hAnsi="Calibri Light" w:cs="Calibri Light"/>
        </w:rPr>
        <w:t xml:space="preserve">TC noted that the STA was seeking visitors outside of 50 miles.  Wendy replied that there was hope that the closing of a Hartford artisans show would attract visitors to Sturbridge.  BA noted that the STA will know </w:t>
      </w:r>
      <w:r w:rsidR="000B02E3">
        <w:rPr>
          <w:rFonts w:ascii="Calibri Light" w:hAnsi="Calibri Light" w:cs="Calibri Light"/>
        </w:rPr>
        <w:t xml:space="preserve">  </w:t>
      </w:r>
      <w:r w:rsidR="00B239E0">
        <w:rPr>
          <w:rFonts w:ascii="Calibri Light" w:hAnsi="Calibri Light" w:cs="Calibri Light"/>
        </w:rPr>
        <w:t xml:space="preserve"> about its funding levels in May and a final</w:t>
      </w:r>
      <w:r w:rsidR="000B02E3">
        <w:rPr>
          <w:rFonts w:ascii="Calibri Light" w:hAnsi="Calibri Light" w:cs="Calibri Light"/>
        </w:rPr>
        <w:t xml:space="preserve"> budget</w:t>
      </w:r>
      <w:r w:rsidR="00B239E0">
        <w:rPr>
          <w:rFonts w:ascii="Calibri Light" w:hAnsi="Calibri Light" w:cs="Calibri Light"/>
        </w:rPr>
        <w:t xml:space="preserve"> number once Town Meeting is held in June. </w:t>
      </w:r>
    </w:p>
    <w:p w14:paraId="6C741C8C" w14:textId="6440C306" w:rsidR="00B239E0" w:rsidRDefault="00B239E0" w:rsidP="00B239E0">
      <w:pPr>
        <w:ind w:left="720"/>
        <w:jc w:val="both"/>
        <w:rPr>
          <w:rFonts w:ascii="Calibri Light" w:hAnsi="Calibri Light" w:cs="Calibri Light"/>
        </w:rPr>
      </w:pPr>
    </w:p>
    <w:p w14:paraId="2386AEFF" w14:textId="129B4F9E" w:rsidR="00B239E0" w:rsidRPr="00B239E0" w:rsidRDefault="00B239E0" w:rsidP="00B239E0">
      <w:pPr>
        <w:ind w:left="720"/>
        <w:jc w:val="both"/>
        <w:rPr>
          <w:rFonts w:ascii="Calibri Light" w:hAnsi="Calibri Light" w:cs="Calibri Light"/>
          <w:u w:val="single"/>
        </w:rPr>
      </w:pPr>
      <w:r w:rsidRPr="00B239E0">
        <w:rPr>
          <w:rFonts w:ascii="Calibri Light" w:hAnsi="Calibri Light" w:cs="Calibri Light"/>
          <w:u w:val="single"/>
        </w:rPr>
        <w:t>Harvest Festival – Oct. 16-17, 2021</w:t>
      </w:r>
      <w:r>
        <w:rPr>
          <w:rFonts w:ascii="Calibri Light" w:hAnsi="Calibri Light" w:cs="Calibri Light"/>
          <w:u w:val="single"/>
        </w:rPr>
        <w:t>- First Review</w:t>
      </w:r>
    </w:p>
    <w:p w14:paraId="214F19D7" w14:textId="77777777" w:rsidR="00387484" w:rsidRDefault="00B239E0" w:rsidP="00B239E0">
      <w:pPr>
        <w:ind w:left="720"/>
        <w:jc w:val="both"/>
        <w:rPr>
          <w:rFonts w:ascii="Calibri Light" w:hAnsi="Calibri Light" w:cs="Calibri Light"/>
        </w:rPr>
      </w:pPr>
      <w:r>
        <w:rPr>
          <w:rFonts w:ascii="Calibri Light" w:hAnsi="Calibri Light" w:cs="Calibri Light"/>
        </w:rPr>
        <w:t xml:space="preserve">BA commented about the use of funds from the Community Support budget line for events sponsored or suggested by the Special Events Committee (SEC). </w:t>
      </w:r>
      <w:r w:rsidR="00387484">
        <w:rPr>
          <w:rFonts w:ascii="Calibri Light" w:hAnsi="Calibri Light" w:cs="Calibri Light"/>
        </w:rPr>
        <w:t>TC noted that one day events are worthy pursuits but the STA is not funded to support these.  JB noted that the SEC can only suggest events as it has not direct dedicated funding. DM commented that the STA focus is on tourism and not community events</w:t>
      </w:r>
    </w:p>
    <w:p w14:paraId="187DF3A4" w14:textId="4D44123C" w:rsidR="007A175B" w:rsidRDefault="00387484" w:rsidP="00B239E0">
      <w:pPr>
        <w:ind w:left="720"/>
        <w:jc w:val="both"/>
        <w:rPr>
          <w:rFonts w:ascii="Calibri Light" w:hAnsi="Calibri Light" w:cs="Calibri Light"/>
          <w:b/>
        </w:rPr>
      </w:pPr>
      <w:r>
        <w:rPr>
          <w:rFonts w:ascii="Calibri Light" w:hAnsi="Calibri Light" w:cs="Calibri Light"/>
        </w:rPr>
        <w:t xml:space="preserve">BA summarized the feelings of DM and TC by saying that the STA should support events that attract visitors beyond 50 miles.    </w:t>
      </w:r>
      <w:r w:rsidR="00B239E0">
        <w:rPr>
          <w:rFonts w:ascii="Calibri Light" w:hAnsi="Calibri Light" w:cs="Calibri Light"/>
        </w:rPr>
        <w:t xml:space="preserve">   </w:t>
      </w:r>
      <w:r w:rsidR="0092787F">
        <w:rPr>
          <w:rFonts w:ascii="Calibri Light" w:hAnsi="Calibri Light" w:cs="Calibri Light"/>
          <w:b/>
        </w:rPr>
        <w:tab/>
      </w:r>
    </w:p>
    <w:p w14:paraId="313DF069" w14:textId="300BCB45" w:rsidR="007A175B" w:rsidRDefault="007A175B" w:rsidP="00A7216B">
      <w:pPr>
        <w:jc w:val="both"/>
        <w:rPr>
          <w:rFonts w:ascii="Calibri Light" w:hAnsi="Calibri Light" w:cs="Calibri Light"/>
          <w:b/>
        </w:rPr>
      </w:pPr>
    </w:p>
    <w:p w14:paraId="4F81D648" w14:textId="76313802" w:rsidR="007A175B" w:rsidRPr="000B02E3" w:rsidRDefault="000B02E3" w:rsidP="00A7216B">
      <w:pPr>
        <w:jc w:val="both"/>
        <w:rPr>
          <w:rFonts w:ascii="Calibri Light" w:hAnsi="Calibri Light" w:cs="Calibri Light"/>
          <w:u w:val="single"/>
        </w:rPr>
      </w:pPr>
      <w:r>
        <w:rPr>
          <w:rFonts w:ascii="Calibri Light" w:hAnsi="Calibri Light" w:cs="Calibri Light"/>
          <w:b/>
        </w:rPr>
        <w:tab/>
      </w:r>
      <w:r w:rsidRPr="000B02E3">
        <w:rPr>
          <w:rFonts w:ascii="Calibri Light" w:hAnsi="Calibri Light" w:cs="Calibri Light"/>
          <w:u w:val="single"/>
        </w:rPr>
        <w:t xml:space="preserve">Antiques Collectible Show – Jan. 1, 2022 – First Review </w:t>
      </w:r>
    </w:p>
    <w:p w14:paraId="04BB667A" w14:textId="22BED93A" w:rsidR="007A175B" w:rsidRPr="000B02E3" w:rsidRDefault="000B02E3" w:rsidP="000B02E3">
      <w:pPr>
        <w:ind w:left="720"/>
        <w:jc w:val="both"/>
        <w:rPr>
          <w:rFonts w:ascii="Calibri Light" w:hAnsi="Calibri Light" w:cs="Calibri Light"/>
        </w:rPr>
      </w:pPr>
      <w:r>
        <w:rPr>
          <w:rFonts w:ascii="Calibri Light" w:hAnsi="Calibri Light" w:cs="Calibri Light"/>
        </w:rPr>
        <w:t xml:space="preserve">BA commented that it would be good to know what amount of hotel room generation would this event </w:t>
      </w:r>
      <w:proofErr w:type="gramStart"/>
      <w:r>
        <w:rPr>
          <w:rFonts w:ascii="Calibri Light" w:hAnsi="Calibri Light" w:cs="Calibri Light"/>
        </w:rPr>
        <w:t>attract?</w:t>
      </w:r>
      <w:proofErr w:type="gramEnd"/>
      <w:r>
        <w:rPr>
          <w:rFonts w:ascii="Calibri Light" w:hAnsi="Calibri Light" w:cs="Calibri Light"/>
        </w:rPr>
        <w:t xml:space="preserve">  BA also asked for more details on the $2000 advertising request. </w:t>
      </w:r>
    </w:p>
    <w:p w14:paraId="25D62374" w14:textId="6B603FCE" w:rsidR="007A175B" w:rsidRPr="000B02E3" w:rsidRDefault="000B02E3" w:rsidP="00A7216B">
      <w:pPr>
        <w:jc w:val="both"/>
        <w:rPr>
          <w:rFonts w:ascii="Calibri Light" w:hAnsi="Calibri Light" w:cs="Calibri Light"/>
        </w:rPr>
      </w:pPr>
      <w:r>
        <w:rPr>
          <w:rFonts w:ascii="Calibri Light" w:hAnsi="Calibri Light" w:cs="Calibri Light"/>
          <w:b/>
        </w:rPr>
        <w:tab/>
      </w:r>
    </w:p>
    <w:p w14:paraId="43532FA8" w14:textId="35151F00" w:rsidR="007A175B" w:rsidRDefault="007A175B" w:rsidP="00A7216B">
      <w:pPr>
        <w:jc w:val="both"/>
        <w:rPr>
          <w:rFonts w:ascii="Calibri Light" w:hAnsi="Calibri Light" w:cs="Calibri Light"/>
          <w:b/>
        </w:rPr>
      </w:pPr>
    </w:p>
    <w:p w14:paraId="065307CA" w14:textId="4DBA0774" w:rsidR="007A175B" w:rsidRDefault="00934087" w:rsidP="00A7216B">
      <w:pPr>
        <w:jc w:val="both"/>
        <w:rPr>
          <w:rFonts w:ascii="Calibri Light" w:hAnsi="Calibri Light" w:cs="Calibri Light"/>
          <w:b/>
        </w:rPr>
      </w:pPr>
      <w:r>
        <w:rPr>
          <w:rFonts w:ascii="Calibri Light" w:hAnsi="Calibri Light" w:cs="Calibri Light"/>
          <w:b/>
        </w:rPr>
        <w:t>New Marketing Efforts</w:t>
      </w:r>
    </w:p>
    <w:p w14:paraId="1E7A2156" w14:textId="65050103" w:rsidR="00934087" w:rsidRPr="00934087" w:rsidRDefault="00934087" w:rsidP="00A7216B">
      <w:pPr>
        <w:jc w:val="both"/>
        <w:rPr>
          <w:rFonts w:ascii="Calibri Light" w:hAnsi="Calibri Light" w:cs="Calibri Light"/>
        </w:rPr>
      </w:pPr>
      <w:r>
        <w:rPr>
          <w:rFonts w:ascii="Calibri Light" w:hAnsi="Calibri Light" w:cs="Calibri Light"/>
        </w:rPr>
        <w:t xml:space="preserve">TC recommended that TM speak with Chris Pappas about how $10,000 could best be leveraged for a </w:t>
      </w:r>
      <w:proofErr w:type="gramStart"/>
      <w:r>
        <w:rPr>
          <w:rFonts w:ascii="Calibri Light" w:hAnsi="Calibri Light" w:cs="Calibri Light"/>
        </w:rPr>
        <w:t>Summer</w:t>
      </w:r>
      <w:proofErr w:type="gramEnd"/>
      <w:r>
        <w:rPr>
          <w:rFonts w:ascii="Calibri Light" w:hAnsi="Calibri Light" w:cs="Calibri Light"/>
        </w:rPr>
        <w:t xml:space="preserve"> and Fall marketing campaign.  TC suggested that this topic be discussed at the May STA meeting.</w:t>
      </w:r>
    </w:p>
    <w:p w14:paraId="5A6C1273" w14:textId="10BCAEA7" w:rsidR="007A175B" w:rsidRDefault="007A175B" w:rsidP="00A7216B">
      <w:pPr>
        <w:jc w:val="both"/>
        <w:rPr>
          <w:rFonts w:ascii="Calibri Light" w:hAnsi="Calibri Light" w:cs="Calibri Light"/>
          <w:b/>
        </w:rPr>
      </w:pPr>
    </w:p>
    <w:p w14:paraId="3184F491" w14:textId="35DE3357" w:rsidR="007A175B" w:rsidRPr="00934087" w:rsidRDefault="00934087" w:rsidP="00934087">
      <w:pPr>
        <w:pStyle w:val="ListParagraph"/>
        <w:numPr>
          <w:ilvl w:val="0"/>
          <w:numId w:val="13"/>
        </w:numPr>
        <w:rPr>
          <w:rFonts w:ascii="Calibri Light" w:hAnsi="Calibri Light" w:cs="Calibri Light"/>
          <w:b/>
        </w:rPr>
      </w:pPr>
      <w:r>
        <w:rPr>
          <w:rFonts w:ascii="Calibri Light" w:hAnsi="Calibri Light" w:cs="Calibri Light"/>
        </w:rPr>
        <w:t>BA recommended that STA save the rights to the “Visit Sturbridge” URL.  At this writing TM has relayed this</w:t>
      </w:r>
      <w:r w:rsidR="00862FED">
        <w:rPr>
          <w:rFonts w:ascii="Calibri Light" w:hAnsi="Calibri Light" w:cs="Calibri Light"/>
        </w:rPr>
        <w:t xml:space="preserve"> request</w:t>
      </w:r>
      <w:r>
        <w:rPr>
          <w:rFonts w:ascii="Calibri Light" w:hAnsi="Calibri Light" w:cs="Calibri Light"/>
        </w:rPr>
        <w:t xml:space="preserve"> to Sperling.   </w:t>
      </w:r>
    </w:p>
    <w:p w14:paraId="6DEA6C5F" w14:textId="6F941ACF" w:rsidR="007A175B" w:rsidRDefault="007A175B" w:rsidP="00A7216B">
      <w:pPr>
        <w:jc w:val="both"/>
        <w:rPr>
          <w:rFonts w:ascii="Calibri Light" w:hAnsi="Calibri Light" w:cs="Calibri Light"/>
          <w:b/>
        </w:rPr>
      </w:pPr>
    </w:p>
    <w:p w14:paraId="75B008D8" w14:textId="77777777" w:rsidR="00C108C9" w:rsidRDefault="00C108C9" w:rsidP="007868F9">
      <w:pPr>
        <w:ind w:left="720"/>
        <w:jc w:val="both"/>
        <w:rPr>
          <w:rFonts w:ascii="Calibri Light" w:hAnsi="Calibri Light" w:cs="Calibri Light"/>
        </w:rPr>
      </w:pPr>
    </w:p>
    <w:p w14:paraId="686BC128" w14:textId="2BEE743D" w:rsidR="00835EAC" w:rsidRPr="00F746F5" w:rsidRDefault="00122DA5" w:rsidP="00A7216B">
      <w:pPr>
        <w:jc w:val="both"/>
        <w:rPr>
          <w:rFonts w:ascii="Calibri Light" w:hAnsi="Calibri Light" w:cs="Calibri Light"/>
          <w:b/>
        </w:rPr>
      </w:pPr>
      <w:r>
        <w:rPr>
          <w:rFonts w:ascii="Calibri Light" w:hAnsi="Calibri Light" w:cs="Calibri Light"/>
          <w:b/>
        </w:rPr>
        <w:t>Next Meeting</w:t>
      </w:r>
      <w:r w:rsidR="00F746F5" w:rsidRPr="00F746F5">
        <w:rPr>
          <w:rFonts w:ascii="Calibri Light" w:hAnsi="Calibri Light" w:cs="Calibri Light"/>
          <w:b/>
        </w:rPr>
        <w:t xml:space="preserve"> </w:t>
      </w:r>
    </w:p>
    <w:p w14:paraId="262E2F3E" w14:textId="1FF8F999" w:rsidR="00835EAC" w:rsidRDefault="00122DA5" w:rsidP="00A7216B">
      <w:pPr>
        <w:jc w:val="both"/>
        <w:rPr>
          <w:rFonts w:ascii="Calibri Light" w:hAnsi="Calibri Light" w:cs="Calibri Light"/>
        </w:rPr>
      </w:pPr>
      <w:r>
        <w:rPr>
          <w:rFonts w:ascii="Calibri Light" w:hAnsi="Calibri Light" w:cs="Calibri Light"/>
        </w:rPr>
        <w:t xml:space="preserve">BA noted that the next meeting of the STA would be Wednesday, </w:t>
      </w:r>
      <w:r w:rsidR="00C37DC5">
        <w:rPr>
          <w:rFonts w:ascii="Calibri Light" w:hAnsi="Calibri Light" w:cs="Calibri Light"/>
        </w:rPr>
        <w:t>May 12, 2021</w:t>
      </w:r>
      <w:r>
        <w:rPr>
          <w:rFonts w:ascii="Calibri Light" w:hAnsi="Calibri Light" w:cs="Calibri Light"/>
        </w:rPr>
        <w:t xml:space="preserve"> at 6:30pm.  </w:t>
      </w:r>
    </w:p>
    <w:p w14:paraId="6A3EECFD" w14:textId="20CE7088" w:rsidR="00A4786A" w:rsidRDefault="00A4786A" w:rsidP="00A7216B">
      <w:pPr>
        <w:jc w:val="both"/>
        <w:rPr>
          <w:rFonts w:ascii="Calibri Light" w:hAnsi="Calibri Light" w:cs="Calibri Light"/>
        </w:rPr>
      </w:pPr>
    </w:p>
    <w:p w14:paraId="2ABFC69B" w14:textId="62B267D0" w:rsidR="00A4786A" w:rsidRPr="00A4786A" w:rsidRDefault="00A4786A" w:rsidP="00A7216B">
      <w:pPr>
        <w:jc w:val="both"/>
        <w:rPr>
          <w:rFonts w:ascii="Calibri Light" w:hAnsi="Calibri Light" w:cs="Calibri Light"/>
          <w:b/>
        </w:rPr>
      </w:pPr>
      <w:r w:rsidRPr="00A4786A">
        <w:rPr>
          <w:rFonts w:ascii="Calibri Light" w:hAnsi="Calibri Light" w:cs="Calibri Light"/>
          <w:b/>
        </w:rPr>
        <w:t>Adjournment</w:t>
      </w:r>
    </w:p>
    <w:p w14:paraId="0C23DBBD" w14:textId="77777777" w:rsidR="00A10ABD" w:rsidRDefault="00A10ABD" w:rsidP="000C072A">
      <w:pPr>
        <w:ind w:firstLine="720"/>
        <w:jc w:val="both"/>
        <w:rPr>
          <w:rFonts w:ascii="Calibri Light" w:hAnsi="Calibri Light" w:cs="Calibri Light"/>
        </w:rPr>
      </w:pPr>
    </w:p>
    <w:p w14:paraId="6F55994F" w14:textId="5C208A0C" w:rsidR="00A10ABD" w:rsidRPr="00C37DC5" w:rsidRDefault="00A10ABD" w:rsidP="00A10ABD">
      <w:pPr>
        <w:ind w:firstLine="720"/>
        <w:jc w:val="both"/>
        <w:rPr>
          <w:rFonts w:ascii="Calibri Light" w:hAnsi="Calibri Light" w:cs="Calibri Light"/>
          <w:bCs/>
        </w:rPr>
      </w:pPr>
      <w:r w:rsidRPr="003729C2">
        <w:rPr>
          <w:rFonts w:ascii="Calibri Light" w:hAnsi="Calibri Light" w:cs="Calibri Light"/>
          <w:b/>
        </w:rPr>
        <w:t>Mo</w:t>
      </w:r>
      <w:r w:rsidRPr="002D5B65">
        <w:rPr>
          <w:rFonts w:ascii="Calibri Light" w:hAnsi="Calibri Light" w:cs="Calibri Light"/>
          <w:b/>
        </w:rPr>
        <w:t>tion</w:t>
      </w:r>
      <w:r w:rsidRPr="002D5B65">
        <w:rPr>
          <w:rFonts w:ascii="Calibri Light" w:hAnsi="Calibri Light" w:cs="Calibri Light"/>
          <w:b/>
        </w:rPr>
        <w:tab/>
        <w:t xml:space="preserve">By:  </w:t>
      </w:r>
      <w:r>
        <w:rPr>
          <w:rFonts w:ascii="Calibri Light" w:hAnsi="Calibri Light" w:cs="Calibri Light"/>
          <w:bCs/>
        </w:rPr>
        <w:t xml:space="preserve"> </w:t>
      </w:r>
      <w:r w:rsidR="00CF521C">
        <w:rPr>
          <w:rFonts w:ascii="Calibri Light" w:hAnsi="Calibri Light" w:cs="Calibri Light"/>
          <w:bCs/>
        </w:rPr>
        <w:t>Tom Chamberland</w:t>
      </w:r>
      <w:r>
        <w:rPr>
          <w:rFonts w:ascii="Calibri Light" w:hAnsi="Calibri Light" w:cs="Calibri Light"/>
          <w:bCs/>
        </w:rPr>
        <w:t xml:space="preserve">    </w:t>
      </w:r>
      <w:r w:rsidRPr="002D5B65">
        <w:rPr>
          <w:rFonts w:ascii="Calibri Light" w:hAnsi="Calibri Light" w:cs="Calibri Light"/>
          <w:b/>
        </w:rPr>
        <w:t xml:space="preserve"> </w:t>
      </w:r>
      <w:r w:rsidRPr="002D5B65">
        <w:rPr>
          <w:rFonts w:ascii="Calibri Light" w:hAnsi="Calibri Light" w:cs="Calibri Light"/>
          <w:b/>
        </w:rPr>
        <w:tab/>
        <w:t xml:space="preserve">Second: </w:t>
      </w:r>
      <w:r>
        <w:rPr>
          <w:rFonts w:ascii="Calibri Light" w:hAnsi="Calibri Light" w:cs="Calibri Light"/>
          <w:b/>
        </w:rPr>
        <w:t xml:space="preserve">       </w:t>
      </w:r>
      <w:r w:rsidR="00C37DC5" w:rsidRPr="00C37DC5">
        <w:rPr>
          <w:rFonts w:ascii="Calibri Light" w:hAnsi="Calibri Light" w:cs="Calibri Light"/>
        </w:rPr>
        <w:t>Jeff Ardis</w:t>
      </w:r>
    </w:p>
    <w:p w14:paraId="41E75892" w14:textId="2B65DF26" w:rsidR="00A10ABD" w:rsidRPr="002D5B65" w:rsidRDefault="00A10ABD" w:rsidP="00A10ABD">
      <w:pPr>
        <w:ind w:firstLine="720"/>
        <w:rPr>
          <w:rFonts w:ascii="Calibri Light" w:hAnsi="Calibri Light" w:cs="Calibri Light"/>
        </w:rPr>
      </w:pPr>
      <w:r w:rsidRPr="002D5B65">
        <w:rPr>
          <w:rFonts w:ascii="Calibri Light" w:hAnsi="Calibri Light" w:cs="Calibri Light"/>
          <w:b/>
        </w:rPr>
        <w:t>Call Vote:</w:t>
      </w:r>
      <w:r>
        <w:rPr>
          <w:rFonts w:ascii="Calibri Light" w:hAnsi="Calibri Light" w:cs="Calibri Light"/>
          <w:b/>
        </w:rPr>
        <w:t xml:space="preserve">     </w:t>
      </w:r>
      <w:r w:rsidRPr="002D5B65">
        <w:rPr>
          <w:rFonts w:ascii="Calibri Light" w:hAnsi="Calibri Light" w:cs="Calibri Light"/>
          <w:b/>
        </w:rPr>
        <w:t>Yes</w:t>
      </w:r>
      <w:r w:rsidRPr="002D5B65">
        <w:rPr>
          <w:rFonts w:ascii="Calibri Light" w:hAnsi="Calibri Light" w:cs="Calibri Light"/>
        </w:rPr>
        <w:t>:  Amedy, Merriman, Chamberland</w:t>
      </w:r>
      <w:r w:rsidR="00C37DC5">
        <w:rPr>
          <w:rFonts w:ascii="Calibri Light" w:hAnsi="Calibri Light" w:cs="Calibri Light"/>
        </w:rPr>
        <w:t>,</w:t>
      </w:r>
      <w:r w:rsidR="00CF2A59">
        <w:rPr>
          <w:rFonts w:ascii="Calibri Light" w:hAnsi="Calibri Light" w:cs="Calibri Light"/>
        </w:rPr>
        <w:t xml:space="preserve"> </w:t>
      </w:r>
      <w:proofErr w:type="spellStart"/>
      <w:proofErr w:type="gramStart"/>
      <w:r>
        <w:rPr>
          <w:rFonts w:ascii="Calibri Light" w:hAnsi="Calibri Light" w:cs="Calibri Light"/>
        </w:rPr>
        <w:t>Salvadore</w:t>
      </w:r>
      <w:proofErr w:type="spellEnd"/>
      <w:proofErr w:type="gramEnd"/>
      <w:r w:rsidR="00CF2A59">
        <w:rPr>
          <w:rFonts w:ascii="Calibri Light" w:hAnsi="Calibri Light" w:cs="Calibri Light"/>
        </w:rPr>
        <w:t xml:space="preserve">.  Ardis </w:t>
      </w:r>
      <w:r>
        <w:rPr>
          <w:rFonts w:ascii="Calibri Light" w:hAnsi="Calibri Light" w:cs="Calibri Light"/>
        </w:rPr>
        <w:t xml:space="preserve"> </w:t>
      </w:r>
    </w:p>
    <w:p w14:paraId="633DB007" w14:textId="0080F506" w:rsidR="00A10ABD" w:rsidRPr="002D5B65" w:rsidRDefault="00A10ABD" w:rsidP="00A10ABD">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Pr>
          <w:rFonts w:ascii="Calibri Light" w:hAnsi="Calibri Light" w:cs="Calibri Light"/>
          <w:b/>
        </w:rPr>
        <w:t xml:space="preserve">        </w:t>
      </w:r>
      <w:r w:rsidRPr="002D5B65">
        <w:rPr>
          <w:rFonts w:ascii="Calibri Light" w:hAnsi="Calibri Light" w:cs="Calibri Light"/>
        </w:rPr>
        <w:t xml:space="preserve">Approved </w:t>
      </w:r>
      <w:r w:rsidR="00DE419D">
        <w:rPr>
          <w:rFonts w:ascii="Calibri Light" w:hAnsi="Calibri Light" w:cs="Calibri Light"/>
        </w:rPr>
        <w:t>5</w:t>
      </w:r>
      <w:r w:rsidRPr="002D5B65">
        <w:rPr>
          <w:rFonts w:ascii="Calibri Light" w:hAnsi="Calibri Light" w:cs="Calibri Light"/>
        </w:rPr>
        <w:t>-0</w:t>
      </w:r>
      <w:r w:rsidR="00CF2A59">
        <w:rPr>
          <w:rFonts w:ascii="Calibri Light" w:hAnsi="Calibri Light" w:cs="Calibri Light"/>
        </w:rPr>
        <w:t xml:space="preserve">   </w:t>
      </w:r>
    </w:p>
    <w:p w14:paraId="532371C9" w14:textId="77777777" w:rsidR="00A10ABD" w:rsidRDefault="00A10ABD" w:rsidP="000C072A">
      <w:pPr>
        <w:ind w:firstLine="720"/>
        <w:jc w:val="both"/>
        <w:rPr>
          <w:rFonts w:ascii="Calibri Light" w:hAnsi="Calibri Light" w:cs="Calibri Light"/>
        </w:rPr>
      </w:pPr>
    </w:p>
    <w:p w14:paraId="1CC05CAA" w14:textId="77777777" w:rsidR="00A10ABD" w:rsidRDefault="00A10ABD" w:rsidP="000C072A">
      <w:pPr>
        <w:ind w:firstLine="720"/>
        <w:jc w:val="both"/>
        <w:rPr>
          <w:rFonts w:ascii="Calibri Light" w:hAnsi="Calibri Light" w:cs="Calibri Light"/>
        </w:rPr>
      </w:pPr>
    </w:p>
    <w:p w14:paraId="250ECF5F" w14:textId="77777777" w:rsidR="00A10ABD" w:rsidRDefault="00A10ABD" w:rsidP="000C072A">
      <w:pPr>
        <w:ind w:firstLine="720"/>
        <w:jc w:val="both"/>
        <w:rPr>
          <w:rFonts w:ascii="Calibri Light" w:hAnsi="Calibri Light" w:cs="Calibri Light"/>
        </w:rPr>
      </w:pPr>
    </w:p>
    <w:p w14:paraId="515DF1DB" w14:textId="77777777" w:rsidR="00A10ABD" w:rsidRDefault="00A10ABD" w:rsidP="000C072A">
      <w:pPr>
        <w:ind w:firstLine="720"/>
        <w:jc w:val="both"/>
        <w:rPr>
          <w:rFonts w:ascii="Calibri Light" w:hAnsi="Calibri Light" w:cs="Calibri Light"/>
        </w:rPr>
      </w:pPr>
    </w:p>
    <w:p w14:paraId="7AAEB0F1" w14:textId="77777777" w:rsidR="00A10ABD" w:rsidRDefault="00A10ABD" w:rsidP="000C072A">
      <w:pPr>
        <w:ind w:firstLine="720"/>
        <w:jc w:val="both"/>
        <w:rPr>
          <w:rFonts w:ascii="Calibri Light" w:hAnsi="Calibri Light" w:cs="Calibri Light"/>
        </w:rPr>
      </w:pPr>
    </w:p>
    <w:p w14:paraId="0FC66FD5" w14:textId="469FC108" w:rsidR="00835EAC" w:rsidRDefault="00835EAC" w:rsidP="00A7216B">
      <w:pPr>
        <w:jc w:val="both"/>
        <w:rPr>
          <w:rFonts w:ascii="Calibri Light" w:hAnsi="Calibri Light" w:cs="Calibri Light"/>
        </w:rPr>
      </w:pPr>
    </w:p>
    <w:p w14:paraId="79BD37C1" w14:textId="7F8DA05F" w:rsidR="00835EAC" w:rsidRDefault="00835EAC" w:rsidP="00A7216B">
      <w:pPr>
        <w:jc w:val="both"/>
        <w:rPr>
          <w:rFonts w:ascii="Calibri Light" w:hAnsi="Calibri Light" w:cs="Calibri Light"/>
        </w:rPr>
      </w:pPr>
    </w:p>
    <w:p w14:paraId="774E4ABA" w14:textId="035A9AF4" w:rsidR="00835EAC" w:rsidRDefault="00835EAC" w:rsidP="00A7216B">
      <w:pPr>
        <w:jc w:val="both"/>
        <w:rPr>
          <w:rFonts w:ascii="Calibri Light" w:hAnsi="Calibri Light" w:cs="Calibri Light"/>
        </w:rPr>
      </w:pPr>
    </w:p>
    <w:p w14:paraId="45F74421" w14:textId="77777777" w:rsidR="00835EAC" w:rsidRPr="00835EAC" w:rsidRDefault="00835EAC" w:rsidP="00A7216B">
      <w:pPr>
        <w:jc w:val="both"/>
        <w:rPr>
          <w:rFonts w:ascii="Calibri Light" w:hAnsi="Calibri Light" w:cs="Calibri Light"/>
        </w:rPr>
      </w:pPr>
    </w:p>
    <w:p w14:paraId="6093398A" w14:textId="77777777" w:rsidR="00D85EA0" w:rsidRPr="002D5B65" w:rsidRDefault="00D85EA0" w:rsidP="00A7216B">
      <w:pPr>
        <w:jc w:val="both"/>
        <w:rPr>
          <w:rFonts w:ascii="Calibri Light" w:hAnsi="Calibri Light" w:cs="Calibri Light"/>
        </w:rPr>
      </w:pPr>
    </w:p>
    <w:sectPr w:rsidR="00D85EA0" w:rsidRPr="002D5B65">
      <w:footerReference w:type="default" r:id="rId10"/>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B87" w14:textId="77777777" w:rsidR="00F746F5" w:rsidRDefault="00F746F5">
      <w:r>
        <w:separator/>
      </w:r>
    </w:p>
  </w:endnote>
  <w:endnote w:type="continuationSeparator" w:id="0">
    <w:p w14:paraId="1AAFB89F" w14:textId="77777777" w:rsidR="00F746F5" w:rsidRDefault="00F7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F746F5" w:rsidRDefault="00F746F5">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F746F5" w:rsidRDefault="00F746F5">
                          <w:pPr>
                            <w:spacing w:before="14"/>
                            <w:ind w:left="20" w:right="4"/>
                            <w:rPr>
                              <w:sz w:val="18"/>
                            </w:rPr>
                          </w:pPr>
                          <w:r>
                            <w:rPr>
                              <w:sz w:val="18"/>
                            </w:rPr>
                            <w:t>Center Office Building 301 Main Street</w:t>
                          </w:r>
                        </w:p>
                        <w:p w14:paraId="63531488" w14:textId="77777777" w:rsidR="00F746F5" w:rsidRDefault="00F746F5">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3" o:spid="_x0000_s1026" type="#_x0000_t202" style="position:absolute;margin-left:71pt;margin-top:734.25pt;width:89.75pt;height:32.8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rsidR="000776BD" w:rsidRDefault="000776BD">
                    <w:pPr>
                      <w:spacing w:before="14"/>
                      <w:ind w:left="20" w:right="4"/>
                      <w:rPr>
                        <w:sz w:val="18"/>
                      </w:rPr>
                    </w:pPr>
                    <w:r>
                      <w:rPr>
                        <w:sz w:val="18"/>
                      </w:rPr>
                      <w:t>Center Office Building 301 Main Street</w:t>
                    </w:r>
                  </w:p>
                  <w:p w:rsidR="000776BD" w:rsidRDefault="000776BD">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355765" w:rsidRPr="00355765" w:rsidRDefault="00355765">
                          <w:pPr>
                            <w:spacing w:before="14"/>
                            <w:ind w:left="552" w:right="3" w:hanging="533"/>
                            <w:rPr>
                              <w:sz w:val="18"/>
                              <w:szCs w:val="18"/>
                            </w:rPr>
                          </w:pPr>
                          <w:r>
                            <w:rPr>
                              <w:sz w:val="18"/>
                              <w:szCs w:val="18"/>
                            </w:rPr>
                            <w:t>tmasterson@sturbridge.gov</w:t>
                          </w:r>
                        </w:p>
                        <w:p w14:paraId="24EECE48" w14:textId="28FE1AC5" w:rsidR="00F746F5" w:rsidRDefault="00F746F5">
                          <w:pPr>
                            <w:spacing w:before="14"/>
                            <w:ind w:left="552" w:right="3" w:hanging="533"/>
                            <w:rPr>
                              <w:sz w:val="18"/>
                            </w:rPr>
                          </w:pPr>
                          <w:r>
                            <w:rPr>
                              <w:sz w:val="18"/>
                            </w:rPr>
                            <w:t>08.347.2500 ext. 1411</w:t>
                          </w:r>
                        </w:p>
                        <w:p w14:paraId="04EE6164" w14:textId="6B49C8C1" w:rsidR="00355765" w:rsidRDefault="00994899">
                          <w:pPr>
                            <w:spacing w:line="206" w:lineRule="exact"/>
                            <w:ind w:left="231"/>
                            <w:rPr>
                              <w:color w:val="0000FF"/>
                              <w:sz w:val="18"/>
                              <w:u w:val="single" w:color="0000FF"/>
                            </w:rPr>
                          </w:pPr>
                          <w:hyperlink r:id="rId1" w:history="1">
                            <w:r w:rsidR="00355765" w:rsidRPr="00F9734F">
                              <w:rPr>
                                <w:rStyle w:val="Hyperlink"/>
                                <w:sz w:val="18"/>
                                <w:u w:color="0000FF"/>
                              </w:rPr>
                              <w:t>www.sturbridge.gov</w:t>
                            </w:r>
                          </w:hyperlink>
                        </w:p>
                        <w:p w14:paraId="786C6CA8" w14:textId="7A75669C" w:rsidR="00F746F5" w:rsidRDefault="00355765">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289FA" id="_x0000_t202" coordsize="21600,21600" o:spt="202" path="m,l,21600r21600,l21600,xe">
              <v:stroke joinstyle="miter"/>
              <v:path gradientshapeok="t" o:connecttype="rect"/>
            </v:shapetype>
            <v:shape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55765" w:rsidRPr="00355765" w:rsidRDefault="00355765">
                    <w:pPr>
                      <w:spacing w:before="14"/>
                      <w:ind w:left="552" w:right="3" w:hanging="533"/>
                      <w:rPr>
                        <w:sz w:val="18"/>
                        <w:szCs w:val="18"/>
                      </w:rPr>
                    </w:pPr>
                    <w:r>
                      <w:rPr>
                        <w:sz w:val="18"/>
                        <w:szCs w:val="18"/>
                      </w:rPr>
                      <w:t>tmasterson@sturbridge.gov</w:t>
                    </w:r>
                  </w:p>
                  <w:p w14:paraId="24EECE48" w14:textId="28FE1AC5" w:rsidR="00F746F5" w:rsidRDefault="00F746F5">
                    <w:pPr>
                      <w:spacing w:before="14"/>
                      <w:ind w:left="552" w:right="3" w:hanging="533"/>
                      <w:rPr>
                        <w:sz w:val="18"/>
                      </w:rPr>
                    </w:pPr>
                    <w:r>
                      <w:rPr>
                        <w:sz w:val="18"/>
                      </w:rPr>
                      <w:t>08.347.2500 ext. 1411</w:t>
                    </w:r>
                  </w:p>
                  <w:p w14:paraId="04EE6164" w14:textId="6B49C8C1" w:rsidR="00355765" w:rsidRDefault="00355765">
                    <w:pPr>
                      <w:spacing w:line="206" w:lineRule="exact"/>
                      <w:ind w:left="231"/>
                      <w:rPr>
                        <w:color w:val="0000FF"/>
                        <w:sz w:val="18"/>
                        <w:u w:val="single" w:color="0000FF"/>
                      </w:rPr>
                    </w:pPr>
                    <w:hyperlink r:id="rId2" w:history="1">
                      <w:r w:rsidRPr="00F9734F">
                        <w:rPr>
                          <w:rStyle w:val="Hyperlink"/>
                          <w:sz w:val="18"/>
                          <w:u w:color="0000FF"/>
                        </w:rPr>
                        <w:t>www.sturbridge.gov</w:t>
                      </w:r>
                    </w:hyperlink>
                  </w:p>
                  <w:p w14:paraId="786C6CA8" w14:textId="7A75669C" w:rsidR="00F746F5" w:rsidRDefault="00355765">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6006BB44" w:rsidR="00F746F5" w:rsidRDefault="00F746F5">
                          <w:pPr>
                            <w:spacing w:before="14"/>
                            <w:ind w:left="20"/>
                            <w:rPr>
                              <w:sz w:val="18"/>
                            </w:rPr>
                          </w:pPr>
                          <w:r>
                            <w:rPr>
                              <w:sz w:val="18"/>
                            </w:rPr>
                            <w:t xml:space="preserve">Page </w:t>
                          </w:r>
                          <w:r>
                            <w:fldChar w:fldCharType="begin"/>
                          </w:r>
                          <w:r>
                            <w:rPr>
                              <w:sz w:val="18"/>
                            </w:rPr>
                            <w:instrText xml:space="preserve"> PAGE </w:instrText>
                          </w:r>
                          <w:r>
                            <w:fldChar w:fldCharType="separate"/>
                          </w:r>
                          <w:r w:rsidR="00994899">
                            <w:rPr>
                              <w:noProof/>
                              <w:sz w:val="18"/>
                            </w:rPr>
                            <w:t>4</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6006BB44" w:rsidR="00F746F5" w:rsidRDefault="00F746F5">
                    <w:pPr>
                      <w:spacing w:before="14"/>
                      <w:ind w:left="20"/>
                      <w:rPr>
                        <w:sz w:val="18"/>
                      </w:rPr>
                    </w:pPr>
                    <w:r>
                      <w:rPr>
                        <w:sz w:val="18"/>
                      </w:rPr>
                      <w:t xml:space="preserve">Page </w:t>
                    </w:r>
                    <w:r>
                      <w:fldChar w:fldCharType="begin"/>
                    </w:r>
                    <w:r>
                      <w:rPr>
                        <w:sz w:val="18"/>
                      </w:rPr>
                      <w:instrText xml:space="preserve"> PAGE </w:instrText>
                    </w:r>
                    <w:r>
                      <w:fldChar w:fldCharType="separate"/>
                    </w:r>
                    <w:r w:rsidR="00994899">
                      <w:rPr>
                        <w:noProof/>
                        <w:sz w:val="18"/>
                      </w:rPr>
                      <w:t>4</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3FD" w14:textId="77777777" w:rsidR="00F746F5" w:rsidRDefault="00F746F5">
      <w:r>
        <w:separator/>
      </w:r>
    </w:p>
  </w:footnote>
  <w:footnote w:type="continuationSeparator" w:id="0">
    <w:p w14:paraId="7EE68763" w14:textId="77777777" w:rsidR="00F746F5" w:rsidRDefault="00F74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2"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8"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8"/>
  </w:num>
  <w:num w:numId="6">
    <w:abstractNumId w:val="10"/>
  </w:num>
  <w:num w:numId="7">
    <w:abstractNumId w:val="11"/>
  </w:num>
  <w:num w:numId="8">
    <w:abstractNumId w:val="3"/>
  </w:num>
  <w:num w:numId="9">
    <w:abstractNumId w:val="9"/>
  </w:num>
  <w:num w:numId="10">
    <w:abstractNumId w:val="2"/>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7009"/>
    <w:rsid w:val="0005341B"/>
    <w:rsid w:val="000604E7"/>
    <w:rsid w:val="000776BD"/>
    <w:rsid w:val="000B02E3"/>
    <w:rsid w:val="000C072A"/>
    <w:rsid w:val="000C109A"/>
    <w:rsid w:val="000C3D93"/>
    <w:rsid w:val="000C7BA0"/>
    <w:rsid w:val="000E3903"/>
    <w:rsid w:val="001020D0"/>
    <w:rsid w:val="001024B7"/>
    <w:rsid w:val="00122DA5"/>
    <w:rsid w:val="001244A9"/>
    <w:rsid w:val="00124603"/>
    <w:rsid w:val="00124909"/>
    <w:rsid w:val="00125E46"/>
    <w:rsid w:val="00126CB9"/>
    <w:rsid w:val="001414D4"/>
    <w:rsid w:val="00145A19"/>
    <w:rsid w:val="001509CC"/>
    <w:rsid w:val="0016018B"/>
    <w:rsid w:val="00180E30"/>
    <w:rsid w:val="00181790"/>
    <w:rsid w:val="001A001F"/>
    <w:rsid w:val="001B02A9"/>
    <w:rsid w:val="001C1586"/>
    <w:rsid w:val="001E2F71"/>
    <w:rsid w:val="001E5B0C"/>
    <w:rsid w:val="0020025E"/>
    <w:rsid w:val="00202596"/>
    <w:rsid w:val="00243B5C"/>
    <w:rsid w:val="00256D2E"/>
    <w:rsid w:val="00264894"/>
    <w:rsid w:val="00277113"/>
    <w:rsid w:val="00277F5E"/>
    <w:rsid w:val="00285032"/>
    <w:rsid w:val="002916E2"/>
    <w:rsid w:val="0029518E"/>
    <w:rsid w:val="002B642F"/>
    <w:rsid w:val="002B6FCF"/>
    <w:rsid w:val="002C3C35"/>
    <w:rsid w:val="002D5B65"/>
    <w:rsid w:val="002E4C13"/>
    <w:rsid w:val="002F462A"/>
    <w:rsid w:val="002F51AC"/>
    <w:rsid w:val="002F55B5"/>
    <w:rsid w:val="00333FAF"/>
    <w:rsid w:val="003368B9"/>
    <w:rsid w:val="00346868"/>
    <w:rsid w:val="00347230"/>
    <w:rsid w:val="003538CD"/>
    <w:rsid w:val="00355765"/>
    <w:rsid w:val="00367F19"/>
    <w:rsid w:val="003724C0"/>
    <w:rsid w:val="003729C2"/>
    <w:rsid w:val="00387484"/>
    <w:rsid w:val="003A03B1"/>
    <w:rsid w:val="003A4703"/>
    <w:rsid w:val="003B3686"/>
    <w:rsid w:val="003C334A"/>
    <w:rsid w:val="003C5BAD"/>
    <w:rsid w:val="003D1270"/>
    <w:rsid w:val="003D605D"/>
    <w:rsid w:val="003D7D2E"/>
    <w:rsid w:val="003E380B"/>
    <w:rsid w:val="003E7088"/>
    <w:rsid w:val="003F0C56"/>
    <w:rsid w:val="003F5952"/>
    <w:rsid w:val="00430E31"/>
    <w:rsid w:val="004327E5"/>
    <w:rsid w:val="00440CF4"/>
    <w:rsid w:val="00467A5C"/>
    <w:rsid w:val="004709B7"/>
    <w:rsid w:val="00474CDC"/>
    <w:rsid w:val="00477A6C"/>
    <w:rsid w:val="00485610"/>
    <w:rsid w:val="00495B4D"/>
    <w:rsid w:val="00495F4C"/>
    <w:rsid w:val="00496C55"/>
    <w:rsid w:val="004A70A1"/>
    <w:rsid w:val="00510F61"/>
    <w:rsid w:val="00521CB8"/>
    <w:rsid w:val="00527F03"/>
    <w:rsid w:val="00543C65"/>
    <w:rsid w:val="00547A7D"/>
    <w:rsid w:val="00547D52"/>
    <w:rsid w:val="00550B98"/>
    <w:rsid w:val="00560860"/>
    <w:rsid w:val="005723AD"/>
    <w:rsid w:val="00573C7F"/>
    <w:rsid w:val="00576764"/>
    <w:rsid w:val="00577A9E"/>
    <w:rsid w:val="00583EE0"/>
    <w:rsid w:val="00595652"/>
    <w:rsid w:val="005A537F"/>
    <w:rsid w:val="005B2078"/>
    <w:rsid w:val="005C1E53"/>
    <w:rsid w:val="005C631C"/>
    <w:rsid w:val="005E06E7"/>
    <w:rsid w:val="005F5D61"/>
    <w:rsid w:val="00600AF8"/>
    <w:rsid w:val="0061180D"/>
    <w:rsid w:val="006231CF"/>
    <w:rsid w:val="00632B1D"/>
    <w:rsid w:val="00654D35"/>
    <w:rsid w:val="00656073"/>
    <w:rsid w:val="0067339A"/>
    <w:rsid w:val="006D4093"/>
    <w:rsid w:val="006E446A"/>
    <w:rsid w:val="00702F36"/>
    <w:rsid w:val="00704B4E"/>
    <w:rsid w:val="00720187"/>
    <w:rsid w:val="007319C4"/>
    <w:rsid w:val="007324CA"/>
    <w:rsid w:val="00737492"/>
    <w:rsid w:val="00762212"/>
    <w:rsid w:val="0076371A"/>
    <w:rsid w:val="00766922"/>
    <w:rsid w:val="00781209"/>
    <w:rsid w:val="0078499D"/>
    <w:rsid w:val="007868F9"/>
    <w:rsid w:val="007A175B"/>
    <w:rsid w:val="007D6900"/>
    <w:rsid w:val="007E0139"/>
    <w:rsid w:val="007E5182"/>
    <w:rsid w:val="007E714E"/>
    <w:rsid w:val="007F02AA"/>
    <w:rsid w:val="007F310E"/>
    <w:rsid w:val="007F4401"/>
    <w:rsid w:val="007F7B7D"/>
    <w:rsid w:val="00817E99"/>
    <w:rsid w:val="0082084A"/>
    <w:rsid w:val="00830EFD"/>
    <w:rsid w:val="00835EAC"/>
    <w:rsid w:val="008455D5"/>
    <w:rsid w:val="00845A2D"/>
    <w:rsid w:val="00847401"/>
    <w:rsid w:val="00847A0B"/>
    <w:rsid w:val="00856330"/>
    <w:rsid w:val="00862FED"/>
    <w:rsid w:val="00886321"/>
    <w:rsid w:val="008905C0"/>
    <w:rsid w:val="00892D4B"/>
    <w:rsid w:val="008A076B"/>
    <w:rsid w:val="008D518E"/>
    <w:rsid w:val="008D7A61"/>
    <w:rsid w:val="008E3025"/>
    <w:rsid w:val="009005A6"/>
    <w:rsid w:val="009167DF"/>
    <w:rsid w:val="0092787F"/>
    <w:rsid w:val="0093226B"/>
    <w:rsid w:val="00934087"/>
    <w:rsid w:val="00935ED9"/>
    <w:rsid w:val="00937B3D"/>
    <w:rsid w:val="0095140C"/>
    <w:rsid w:val="0095588C"/>
    <w:rsid w:val="0096084B"/>
    <w:rsid w:val="00962324"/>
    <w:rsid w:val="00965387"/>
    <w:rsid w:val="00967BB8"/>
    <w:rsid w:val="00972B89"/>
    <w:rsid w:val="00994348"/>
    <w:rsid w:val="00994899"/>
    <w:rsid w:val="009A0954"/>
    <w:rsid w:val="009C305E"/>
    <w:rsid w:val="009C5949"/>
    <w:rsid w:val="009D29E9"/>
    <w:rsid w:val="009F42B5"/>
    <w:rsid w:val="00A02510"/>
    <w:rsid w:val="00A03645"/>
    <w:rsid w:val="00A103C3"/>
    <w:rsid w:val="00A10ABD"/>
    <w:rsid w:val="00A11386"/>
    <w:rsid w:val="00A13DE9"/>
    <w:rsid w:val="00A4786A"/>
    <w:rsid w:val="00A649A5"/>
    <w:rsid w:val="00A67DCB"/>
    <w:rsid w:val="00A7216B"/>
    <w:rsid w:val="00A8090C"/>
    <w:rsid w:val="00A8113F"/>
    <w:rsid w:val="00A85CCC"/>
    <w:rsid w:val="00A961C8"/>
    <w:rsid w:val="00AA38FF"/>
    <w:rsid w:val="00AB3394"/>
    <w:rsid w:val="00AB7584"/>
    <w:rsid w:val="00AC4C9E"/>
    <w:rsid w:val="00AD7F7F"/>
    <w:rsid w:val="00AE5614"/>
    <w:rsid w:val="00AE6120"/>
    <w:rsid w:val="00B1626B"/>
    <w:rsid w:val="00B20041"/>
    <w:rsid w:val="00B21A58"/>
    <w:rsid w:val="00B239E0"/>
    <w:rsid w:val="00B276B7"/>
    <w:rsid w:val="00B352CA"/>
    <w:rsid w:val="00B4209C"/>
    <w:rsid w:val="00B42F0D"/>
    <w:rsid w:val="00B54811"/>
    <w:rsid w:val="00B62B63"/>
    <w:rsid w:val="00B64340"/>
    <w:rsid w:val="00B73332"/>
    <w:rsid w:val="00B755DF"/>
    <w:rsid w:val="00B90A04"/>
    <w:rsid w:val="00B90AC5"/>
    <w:rsid w:val="00B959E9"/>
    <w:rsid w:val="00BA0EC3"/>
    <w:rsid w:val="00BA6629"/>
    <w:rsid w:val="00BB0BBF"/>
    <w:rsid w:val="00BE0A11"/>
    <w:rsid w:val="00BE36EB"/>
    <w:rsid w:val="00C048D9"/>
    <w:rsid w:val="00C108C9"/>
    <w:rsid w:val="00C14250"/>
    <w:rsid w:val="00C3163F"/>
    <w:rsid w:val="00C37DC5"/>
    <w:rsid w:val="00C43195"/>
    <w:rsid w:val="00C71D64"/>
    <w:rsid w:val="00C768E9"/>
    <w:rsid w:val="00C82176"/>
    <w:rsid w:val="00C82482"/>
    <w:rsid w:val="00C94265"/>
    <w:rsid w:val="00CA4C97"/>
    <w:rsid w:val="00CB64F3"/>
    <w:rsid w:val="00CB7D44"/>
    <w:rsid w:val="00CC15E6"/>
    <w:rsid w:val="00CC4066"/>
    <w:rsid w:val="00CD06FB"/>
    <w:rsid w:val="00CD25A7"/>
    <w:rsid w:val="00CD2F26"/>
    <w:rsid w:val="00CF2A59"/>
    <w:rsid w:val="00CF521C"/>
    <w:rsid w:val="00D207D2"/>
    <w:rsid w:val="00D23F82"/>
    <w:rsid w:val="00D454FB"/>
    <w:rsid w:val="00D50C24"/>
    <w:rsid w:val="00D56569"/>
    <w:rsid w:val="00D6642D"/>
    <w:rsid w:val="00D74818"/>
    <w:rsid w:val="00D77174"/>
    <w:rsid w:val="00D81FFD"/>
    <w:rsid w:val="00D85760"/>
    <w:rsid w:val="00D85EA0"/>
    <w:rsid w:val="00DA04ED"/>
    <w:rsid w:val="00DA299C"/>
    <w:rsid w:val="00DB047A"/>
    <w:rsid w:val="00DD2EF0"/>
    <w:rsid w:val="00DD6A79"/>
    <w:rsid w:val="00DD7BB1"/>
    <w:rsid w:val="00DE419D"/>
    <w:rsid w:val="00DF0AC6"/>
    <w:rsid w:val="00DF3550"/>
    <w:rsid w:val="00E06F94"/>
    <w:rsid w:val="00E105E9"/>
    <w:rsid w:val="00E21C30"/>
    <w:rsid w:val="00E42BEE"/>
    <w:rsid w:val="00E54202"/>
    <w:rsid w:val="00E54484"/>
    <w:rsid w:val="00E56D76"/>
    <w:rsid w:val="00E82194"/>
    <w:rsid w:val="00E906EA"/>
    <w:rsid w:val="00E90EA1"/>
    <w:rsid w:val="00E91DB4"/>
    <w:rsid w:val="00EB0426"/>
    <w:rsid w:val="00EB156E"/>
    <w:rsid w:val="00EC401C"/>
    <w:rsid w:val="00EC56AF"/>
    <w:rsid w:val="00EE0359"/>
    <w:rsid w:val="00F02EA2"/>
    <w:rsid w:val="00F122A4"/>
    <w:rsid w:val="00F1773C"/>
    <w:rsid w:val="00F17FB5"/>
    <w:rsid w:val="00F20E5C"/>
    <w:rsid w:val="00F2118B"/>
    <w:rsid w:val="00F264D1"/>
    <w:rsid w:val="00F35199"/>
    <w:rsid w:val="00F422BB"/>
    <w:rsid w:val="00F746F5"/>
    <w:rsid w:val="00F77DA5"/>
    <w:rsid w:val="00F84032"/>
    <w:rsid w:val="00F87F2C"/>
    <w:rsid w:val="00F94EC6"/>
    <w:rsid w:val="00FC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urbridge.gov/town-administrator/pages/how-access-virtual-meet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urbridge.gov" TargetMode="External"/><Relationship Id="rId1" Type="http://schemas.openxmlformats.org/officeDocument/2006/relationships/hyperlink" Target="http://www.sturbrid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709F-2096-45E8-9BF5-B5B54AA7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7</cp:revision>
  <cp:lastPrinted>2021-05-09T21:50:00Z</cp:lastPrinted>
  <dcterms:created xsi:type="dcterms:W3CDTF">2021-04-15T17:30:00Z</dcterms:created>
  <dcterms:modified xsi:type="dcterms:W3CDTF">2021-05-09T22:57:00Z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