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5CFC" w14:textId="366C9CD2" w:rsidR="00264828" w:rsidRPr="00010F55" w:rsidRDefault="00000000" w:rsidP="00F10E11">
      <w:pPr>
        <w:jc w:val="center"/>
        <w:rPr>
          <w:rFonts w:ascii="Times New Roman" w:hAnsi="Times New Roman"/>
          <w:b/>
          <w:szCs w:val="24"/>
        </w:rPr>
      </w:pPr>
      <w:r>
        <w:rPr>
          <w:rFonts w:ascii="Times New Roman" w:hAnsi="Times New Roman"/>
          <w:noProof/>
          <w:sz w:val="20"/>
          <w:szCs w:val="22"/>
        </w:rPr>
        <w:pict w14:anchorId="62669AE8">
          <v:shapetype id="_x0000_t202" coordsize="21600,21600" o:spt="202" path="m,l,21600r21600,l21600,xe">
            <v:stroke joinstyle="miter"/>
            <v:path gradientshapeok="t" o:connecttype="rect"/>
          </v:shapetype>
          <v:shape id="_x0000_s1027" type="#_x0000_t202" style="position:absolute;left:0;text-align:left;margin-left:67.5pt;margin-top:-35.8pt;width:236.7pt;height:60.75pt;z-index:-2" wrapcoords="-68 0 -68 21333 21600 21333 21600 0 -68 0" stroked="f">
            <v:textbox style="mso-next-textbox:#_x0000_s1027">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1" o:allowincell="f">
            <v:imagedata r:id="rId8" o:title=""/>
            <w10:wrap type="topAndBottom"/>
          </v:shape>
          <o:OLEObject Type="Embed" ProgID="PBrush" ShapeID="_x0000_s1034" DrawAspect="Content" ObjectID="_1723712511" r:id="rId9"/>
        </w:object>
      </w:r>
      <w:r>
        <w:rPr>
          <w:rFonts w:ascii="Times New Roman" w:hAnsi="Times New Roman"/>
          <w:noProof/>
          <w:sz w:val="20"/>
          <w:szCs w:val="22"/>
        </w:rPr>
        <w:pict w14:anchorId="78F27A50">
          <v:line id="_x0000_s1041" style="position:absolute;left:0;text-align:left;z-index:-1" from="81.75pt,9.75pt" to="467.25pt,9.75pt"/>
        </w:pict>
      </w:r>
      <w:bookmarkStart w:id="0" w:name="OLE_LINK1"/>
      <w:bookmarkEnd w:id="0"/>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03424765" w:rsidR="006F11A9" w:rsidRPr="006F11A9" w:rsidRDefault="004A0145" w:rsidP="006F11A9">
      <w:pPr>
        <w:jc w:val="center"/>
        <w:rPr>
          <w:rFonts w:ascii="Times New Roman" w:hAnsi="Times New Roman"/>
          <w:b/>
          <w:szCs w:val="24"/>
        </w:rPr>
      </w:pPr>
      <w:r>
        <w:rPr>
          <w:rFonts w:ascii="Times New Roman" w:hAnsi="Times New Roman"/>
          <w:b/>
          <w:szCs w:val="24"/>
        </w:rPr>
        <w:t>September 8</w:t>
      </w:r>
      <w:r w:rsidR="00F95F2E">
        <w:rPr>
          <w:rFonts w:ascii="Times New Roman" w:hAnsi="Times New Roman"/>
          <w:b/>
          <w:szCs w:val="24"/>
        </w:rPr>
        <w:t xml:space="preserve">, </w:t>
      </w:r>
      <w:r w:rsidR="00102C11">
        <w:rPr>
          <w:rFonts w:ascii="Times New Roman" w:hAnsi="Times New Roman"/>
          <w:b/>
          <w:szCs w:val="24"/>
        </w:rPr>
        <w:t>2022</w:t>
      </w:r>
    </w:p>
    <w:p w14:paraId="6573EA3C" w14:textId="0AA6FE7C" w:rsidR="006F11A9" w:rsidRPr="006F11A9" w:rsidRDefault="00F95F2E" w:rsidP="006F11A9">
      <w:pPr>
        <w:jc w:val="center"/>
        <w:rPr>
          <w:rFonts w:ascii="Times New Roman" w:hAnsi="Times New Roman"/>
          <w:b/>
          <w:szCs w:val="24"/>
        </w:rPr>
      </w:pPr>
      <w:r>
        <w:rPr>
          <w:rFonts w:ascii="Times New Roman" w:hAnsi="Times New Roman"/>
          <w:b/>
          <w:szCs w:val="24"/>
        </w:rPr>
        <w:t>4:00</w:t>
      </w:r>
      <w:r w:rsidR="006F11A9" w:rsidRPr="006F11A9">
        <w:rPr>
          <w:rFonts w:ascii="Times New Roman" w:hAnsi="Times New Roman"/>
          <w:b/>
          <w:szCs w:val="24"/>
        </w:rPr>
        <w:t xml:space="preserve"> p.m.</w:t>
      </w:r>
    </w:p>
    <w:p w14:paraId="2AEDDB96" w14:textId="77777777" w:rsidR="00F85773" w:rsidRDefault="00F85773" w:rsidP="006F11A9">
      <w:pPr>
        <w:jc w:val="center"/>
        <w:rPr>
          <w:rFonts w:ascii="Times New Roman" w:hAnsi="Times New Roman"/>
          <w:b/>
          <w:szCs w:val="24"/>
        </w:rPr>
      </w:pPr>
      <w:r>
        <w:rPr>
          <w:rFonts w:ascii="Times New Roman" w:hAnsi="Times New Roman"/>
          <w:b/>
          <w:szCs w:val="24"/>
        </w:rPr>
        <w:t>Veteran’s Hall, 2</w:t>
      </w:r>
      <w:r w:rsidRPr="00F85773">
        <w:rPr>
          <w:rFonts w:ascii="Times New Roman" w:hAnsi="Times New Roman"/>
          <w:b/>
          <w:szCs w:val="24"/>
          <w:vertAlign w:val="superscript"/>
        </w:rPr>
        <w:t>nd</w:t>
      </w:r>
      <w:r>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1FBA0EDF" w14:textId="7462F1CD" w:rsidR="00BD0D3A" w:rsidRPr="00BD0D3A" w:rsidRDefault="0075597F" w:rsidP="00BD0D3A">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410B63EB" w14:textId="253B8190" w:rsidR="0075597F" w:rsidRPr="00012A49" w:rsidRDefault="008A42A7" w:rsidP="00012A49">
      <w:pPr>
        <w:numPr>
          <w:ilvl w:val="1"/>
          <w:numId w:val="27"/>
        </w:numPr>
        <w:rPr>
          <w:rFonts w:ascii="Times New Roman" w:hAnsi="Times New Roman"/>
          <w:sz w:val="22"/>
          <w:szCs w:val="22"/>
        </w:rPr>
      </w:pPr>
      <w:r>
        <w:rPr>
          <w:rFonts w:ascii="Times New Roman" w:hAnsi="Times New Roman"/>
          <w:sz w:val="22"/>
          <w:szCs w:val="22"/>
        </w:rPr>
        <w:t>August 18</w:t>
      </w:r>
      <w:r w:rsidR="00012A49">
        <w:rPr>
          <w:rFonts w:ascii="Times New Roman" w:hAnsi="Times New Roman"/>
          <w:sz w:val="22"/>
          <w:szCs w:val="22"/>
        </w:rPr>
        <w:t>, 2022</w:t>
      </w:r>
    </w:p>
    <w:p w14:paraId="5EA0849C" w14:textId="77777777" w:rsidR="0075597F" w:rsidRPr="00714DA9" w:rsidRDefault="0075597F" w:rsidP="0075597F">
      <w:pPr>
        <w:ind w:left="1440"/>
        <w:rPr>
          <w:rFonts w:ascii="Times New Roman" w:hAnsi="Times New Roman"/>
          <w:sz w:val="22"/>
          <w:szCs w:val="22"/>
        </w:rPr>
      </w:pPr>
    </w:p>
    <w:p w14:paraId="733713FD" w14:textId="629921AF" w:rsidR="00F95F2E" w:rsidRPr="00D80B15" w:rsidRDefault="0075597F" w:rsidP="00D80B15">
      <w:pPr>
        <w:numPr>
          <w:ilvl w:val="0"/>
          <w:numId w:val="27"/>
        </w:numPr>
        <w:rPr>
          <w:rFonts w:ascii="Times New Roman" w:hAnsi="Times New Roman"/>
          <w:sz w:val="22"/>
          <w:szCs w:val="22"/>
        </w:rPr>
      </w:pPr>
      <w:r w:rsidRPr="00714DA9">
        <w:rPr>
          <w:rFonts w:ascii="Times New Roman" w:hAnsi="Times New Roman"/>
          <w:sz w:val="22"/>
          <w:szCs w:val="22"/>
        </w:rPr>
        <w:t>New Business</w:t>
      </w:r>
    </w:p>
    <w:p w14:paraId="17BB8775" w14:textId="77777777" w:rsidR="007B4C9C" w:rsidRPr="00714DA9" w:rsidRDefault="007B4C9C" w:rsidP="0075597F">
      <w:pPr>
        <w:rPr>
          <w:rFonts w:ascii="Times New Roman" w:hAnsi="Times New Roman"/>
          <w:sz w:val="22"/>
          <w:szCs w:val="22"/>
        </w:rPr>
      </w:pPr>
    </w:p>
    <w:p w14:paraId="419566D8" w14:textId="3523BEAF"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69F12168" w14:textId="018AB285" w:rsidR="00F95F2E" w:rsidRDefault="00010F55" w:rsidP="00F95F2E">
      <w:pPr>
        <w:numPr>
          <w:ilvl w:val="0"/>
          <w:numId w:val="27"/>
        </w:numPr>
        <w:rPr>
          <w:rFonts w:ascii="Times New Roman" w:hAnsi="Times New Roman"/>
          <w:sz w:val="22"/>
          <w:szCs w:val="22"/>
        </w:rPr>
      </w:pPr>
      <w:r w:rsidRPr="00714DA9">
        <w:rPr>
          <w:rFonts w:ascii="Times New Roman" w:hAnsi="Times New Roman"/>
          <w:sz w:val="22"/>
          <w:szCs w:val="22"/>
        </w:rPr>
        <w:t>Old Business</w:t>
      </w:r>
    </w:p>
    <w:p w14:paraId="350DD582" w14:textId="77777777" w:rsidR="00F95F2E" w:rsidRDefault="00F95F2E" w:rsidP="00F95F2E">
      <w:pPr>
        <w:pStyle w:val="ListParagraph"/>
        <w:rPr>
          <w:rFonts w:ascii="Times New Roman" w:hAnsi="Times New Roman"/>
          <w:sz w:val="22"/>
          <w:szCs w:val="22"/>
        </w:rPr>
      </w:pPr>
    </w:p>
    <w:p w14:paraId="40EF3D42" w14:textId="53F7415A" w:rsidR="00F95F2E" w:rsidRPr="00F95F2E" w:rsidRDefault="00340920" w:rsidP="00F95F2E">
      <w:pPr>
        <w:numPr>
          <w:ilvl w:val="1"/>
          <w:numId w:val="27"/>
        </w:numPr>
        <w:rPr>
          <w:rFonts w:ascii="Times New Roman" w:hAnsi="Times New Roman"/>
          <w:sz w:val="22"/>
          <w:szCs w:val="22"/>
        </w:rPr>
      </w:pPr>
      <w:r>
        <w:rPr>
          <w:rFonts w:ascii="Times New Roman" w:hAnsi="Times New Roman"/>
          <w:sz w:val="22"/>
          <w:szCs w:val="22"/>
        </w:rPr>
        <w:t>Continued discussion of suggested revision of the Sturbridge Town Charter</w:t>
      </w:r>
    </w:p>
    <w:p w14:paraId="7FFB787B" w14:textId="77777777" w:rsidR="005E54B3" w:rsidRPr="00714DA9" w:rsidRDefault="005E54B3" w:rsidP="00264828">
      <w:pPr>
        <w:rPr>
          <w:rFonts w:ascii="Times New Roman" w:hAnsi="Times New Roman"/>
          <w:sz w:val="22"/>
          <w:szCs w:val="22"/>
        </w:rPr>
      </w:pPr>
    </w:p>
    <w:p w14:paraId="3A224FDB" w14:textId="27AE1AE8" w:rsidR="006C4933" w:rsidRDefault="00010F55" w:rsidP="005F52CA">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095A5726" w14:textId="60C6F7F5" w:rsidR="00D80B15" w:rsidRPr="008A42A7" w:rsidRDefault="00D80B15" w:rsidP="008A42A7">
      <w:pPr>
        <w:numPr>
          <w:ilvl w:val="1"/>
          <w:numId w:val="28"/>
        </w:numPr>
        <w:rPr>
          <w:rFonts w:ascii="Times New Roman" w:hAnsi="Times New Roman"/>
          <w:sz w:val="22"/>
          <w:szCs w:val="22"/>
        </w:rPr>
      </w:pPr>
      <w:r>
        <w:rPr>
          <w:rFonts w:ascii="Times New Roman" w:hAnsi="Times New Roman"/>
          <w:sz w:val="22"/>
          <w:szCs w:val="22"/>
        </w:rPr>
        <w:t xml:space="preserve">September </w:t>
      </w:r>
      <w:r w:rsidR="008A42A7">
        <w:rPr>
          <w:rFonts w:ascii="Times New Roman" w:hAnsi="Times New Roman"/>
          <w:sz w:val="22"/>
          <w:szCs w:val="22"/>
        </w:rPr>
        <w:t>22</w:t>
      </w:r>
      <w:r>
        <w:rPr>
          <w:rFonts w:ascii="Times New Roman" w:hAnsi="Times New Roman"/>
          <w:sz w:val="22"/>
          <w:szCs w:val="22"/>
        </w:rPr>
        <w:t>, 2022</w:t>
      </w:r>
    </w:p>
    <w:p w14:paraId="6411C022" w14:textId="12D3EAAD"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October 6, 2022</w:t>
      </w:r>
    </w:p>
    <w:p w14:paraId="66DEA252" w14:textId="410080FF"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October 20, 2022</w:t>
      </w:r>
    </w:p>
    <w:p w14:paraId="4B618EC1" w14:textId="3B010744"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November 3, 2022</w:t>
      </w:r>
    </w:p>
    <w:p w14:paraId="3180965E" w14:textId="02BB7AC2"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November 17, 2022</w:t>
      </w:r>
    </w:p>
    <w:p w14:paraId="6D61158D" w14:textId="411D76C8"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December 1, 2022</w:t>
      </w:r>
    </w:p>
    <w:p w14:paraId="2262B2AC" w14:textId="0F498E0D" w:rsidR="00D80B15" w:rsidRDefault="00D80B15" w:rsidP="00D80B15">
      <w:pPr>
        <w:numPr>
          <w:ilvl w:val="1"/>
          <w:numId w:val="28"/>
        </w:numPr>
        <w:rPr>
          <w:rFonts w:ascii="Times New Roman" w:hAnsi="Times New Roman"/>
          <w:sz w:val="22"/>
          <w:szCs w:val="22"/>
        </w:rPr>
      </w:pPr>
      <w:r>
        <w:rPr>
          <w:rFonts w:ascii="Times New Roman" w:hAnsi="Times New Roman"/>
          <w:sz w:val="22"/>
          <w:szCs w:val="22"/>
        </w:rPr>
        <w:t xml:space="preserve">December </w:t>
      </w:r>
      <w:r w:rsidR="002A60B5">
        <w:rPr>
          <w:rFonts w:ascii="Times New Roman" w:hAnsi="Times New Roman"/>
          <w:sz w:val="22"/>
          <w:szCs w:val="22"/>
        </w:rPr>
        <w:t>15, 2022</w:t>
      </w:r>
    </w:p>
    <w:p w14:paraId="5EC21132" w14:textId="4CE8501F" w:rsidR="00BE0E54" w:rsidRDefault="00BE0E54" w:rsidP="00340920">
      <w:pPr>
        <w:rPr>
          <w:rFonts w:ascii="Times New Roman" w:hAnsi="Times New Roman"/>
          <w:sz w:val="22"/>
          <w:szCs w:val="22"/>
        </w:rPr>
      </w:pPr>
    </w:p>
    <w:p w14:paraId="4B3F0C7D" w14:textId="77777777" w:rsidR="00477BD3" w:rsidRPr="00714DA9" w:rsidRDefault="00477BD3" w:rsidP="00477BD3">
      <w:pPr>
        <w:ind w:left="360"/>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2911" w14:textId="77777777" w:rsidR="00324ED9" w:rsidRDefault="00324ED9" w:rsidP="0067312A">
      <w:r>
        <w:separator/>
      </w:r>
    </w:p>
  </w:endnote>
  <w:endnote w:type="continuationSeparator" w:id="0">
    <w:p w14:paraId="412CE748" w14:textId="77777777" w:rsidR="00324ED9" w:rsidRDefault="00324ED9"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6152" w14:textId="77777777" w:rsidR="00324ED9" w:rsidRDefault="00324ED9" w:rsidP="0067312A">
      <w:r>
        <w:separator/>
      </w:r>
    </w:p>
  </w:footnote>
  <w:footnote w:type="continuationSeparator" w:id="0">
    <w:p w14:paraId="38F7CDE9" w14:textId="77777777" w:rsidR="00324ED9" w:rsidRDefault="00324ED9" w:rsidP="0067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057433">
    <w:abstractNumId w:val="0"/>
  </w:num>
  <w:num w:numId="2" w16cid:durableId="1236402316">
    <w:abstractNumId w:val="8"/>
  </w:num>
  <w:num w:numId="3" w16cid:durableId="1875994550">
    <w:abstractNumId w:val="13"/>
  </w:num>
  <w:num w:numId="4" w16cid:durableId="691417053">
    <w:abstractNumId w:val="22"/>
  </w:num>
  <w:num w:numId="5" w16cid:durableId="1064522738">
    <w:abstractNumId w:val="14"/>
  </w:num>
  <w:num w:numId="6" w16cid:durableId="878738544">
    <w:abstractNumId w:val="20"/>
  </w:num>
  <w:num w:numId="7" w16cid:durableId="1351762405">
    <w:abstractNumId w:val="24"/>
  </w:num>
  <w:num w:numId="8" w16cid:durableId="1103915189">
    <w:abstractNumId w:val="15"/>
  </w:num>
  <w:num w:numId="9" w16cid:durableId="1937206846">
    <w:abstractNumId w:val="7"/>
  </w:num>
  <w:num w:numId="10" w16cid:durableId="1030834277">
    <w:abstractNumId w:val="12"/>
  </w:num>
  <w:num w:numId="11" w16cid:durableId="132530782">
    <w:abstractNumId w:val="28"/>
  </w:num>
  <w:num w:numId="12" w16cid:durableId="2126463595">
    <w:abstractNumId w:val="10"/>
  </w:num>
  <w:num w:numId="13" w16cid:durableId="1620647934">
    <w:abstractNumId w:val="26"/>
  </w:num>
  <w:num w:numId="14" w16cid:durableId="1886790920">
    <w:abstractNumId w:val="19"/>
  </w:num>
  <w:num w:numId="15" w16cid:durableId="89009318">
    <w:abstractNumId w:val="16"/>
  </w:num>
  <w:num w:numId="16" w16cid:durableId="2006779232">
    <w:abstractNumId w:val="1"/>
  </w:num>
  <w:num w:numId="17" w16cid:durableId="2003895952">
    <w:abstractNumId w:val="25"/>
  </w:num>
  <w:num w:numId="18" w16cid:durableId="17510904">
    <w:abstractNumId w:val="21"/>
  </w:num>
  <w:num w:numId="19" w16cid:durableId="295257378">
    <w:abstractNumId w:val="2"/>
  </w:num>
  <w:num w:numId="20" w16cid:durableId="747386930">
    <w:abstractNumId w:val="3"/>
  </w:num>
  <w:num w:numId="21" w16cid:durableId="570234176">
    <w:abstractNumId w:val="23"/>
  </w:num>
  <w:num w:numId="22" w16cid:durableId="7144699">
    <w:abstractNumId w:val="9"/>
  </w:num>
  <w:num w:numId="23" w16cid:durableId="1970432354">
    <w:abstractNumId w:val="11"/>
  </w:num>
  <w:num w:numId="24" w16cid:durableId="1787121005">
    <w:abstractNumId w:val="17"/>
  </w:num>
  <w:num w:numId="25" w16cid:durableId="1180461342">
    <w:abstractNumId w:val="18"/>
  </w:num>
  <w:num w:numId="26" w16cid:durableId="1064060013">
    <w:abstractNumId w:val="6"/>
  </w:num>
  <w:num w:numId="27" w16cid:durableId="587885285">
    <w:abstractNumId w:val="4"/>
  </w:num>
  <w:num w:numId="28" w16cid:durableId="978455511">
    <w:abstractNumId w:val="27"/>
  </w:num>
  <w:num w:numId="29" w16cid:durableId="1007364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DFA"/>
    <w:rsid w:val="00002E6F"/>
    <w:rsid w:val="000042A0"/>
    <w:rsid w:val="00004AF5"/>
    <w:rsid w:val="00010F55"/>
    <w:rsid w:val="00012583"/>
    <w:rsid w:val="00012A49"/>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2D6B"/>
    <w:rsid w:val="001140BA"/>
    <w:rsid w:val="00116715"/>
    <w:rsid w:val="00116E54"/>
    <w:rsid w:val="0012004D"/>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2205"/>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79D8"/>
    <w:rsid w:val="0028138E"/>
    <w:rsid w:val="00283D9E"/>
    <w:rsid w:val="00284295"/>
    <w:rsid w:val="0028704F"/>
    <w:rsid w:val="00294640"/>
    <w:rsid w:val="00295EDE"/>
    <w:rsid w:val="00295F33"/>
    <w:rsid w:val="002A60B5"/>
    <w:rsid w:val="002B24CA"/>
    <w:rsid w:val="002B4B26"/>
    <w:rsid w:val="002B6F6B"/>
    <w:rsid w:val="002B73D2"/>
    <w:rsid w:val="002C045B"/>
    <w:rsid w:val="002C24ED"/>
    <w:rsid w:val="002C71F7"/>
    <w:rsid w:val="002D0533"/>
    <w:rsid w:val="002D19AE"/>
    <w:rsid w:val="002D6095"/>
    <w:rsid w:val="002E4311"/>
    <w:rsid w:val="002E5565"/>
    <w:rsid w:val="002E73FB"/>
    <w:rsid w:val="002F33F3"/>
    <w:rsid w:val="002F6A84"/>
    <w:rsid w:val="0030044A"/>
    <w:rsid w:val="00306EBE"/>
    <w:rsid w:val="00311546"/>
    <w:rsid w:val="00317FFB"/>
    <w:rsid w:val="0032159E"/>
    <w:rsid w:val="00321B93"/>
    <w:rsid w:val="0032202E"/>
    <w:rsid w:val="00324ED9"/>
    <w:rsid w:val="0032709A"/>
    <w:rsid w:val="003333FF"/>
    <w:rsid w:val="00334BEE"/>
    <w:rsid w:val="00334D6D"/>
    <w:rsid w:val="0034002F"/>
    <w:rsid w:val="00340920"/>
    <w:rsid w:val="0034097A"/>
    <w:rsid w:val="00342C0B"/>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71E52"/>
    <w:rsid w:val="00472302"/>
    <w:rsid w:val="00477BD3"/>
    <w:rsid w:val="004818AD"/>
    <w:rsid w:val="00492140"/>
    <w:rsid w:val="004A0145"/>
    <w:rsid w:val="004A1C60"/>
    <w:rsid w:val="004A42D6"/>
    <w:rsid w:val="004B01F0"/>
    <w:rsid w:val="004B24F2"/>
    <w:rsid w:val="004B440B"/>
    <w:rsid w:val="004C62CC"/>
    <w:rsid w:val="004D03E0"/>
    <w:rsid w:val="004D26A5"/>
    <w:rsid w:val="004D6BCF"/>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312A"/>
    <w:rsid w:val="005B562B"/>
    <w:rsid w:val="005C03B6"/>
    <w:rsid w:val="005C0990"/>
    <w:rsid w:val="005C732C"/>
    <w:rsid w:val="005D3CD7"/>
    <w:rsid w:val="005E043B"/>
    <w:rsid w:val="005E0DF3"/>
    <w:rsid w:val="005E54B3"/>
    <w:rsid w:val="005F10EC"/>
    <w:rsid w:val="005F3FD3"/>
    <w:rsid w:val="005F43D1"/>
    <w:rsid w:val="005F52CA"/>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2461"/>
    <w:rsid w:val="006A7283"/>
    <w:rsid w:val="006B0EE1"/>
    <w:rsid w:val="006C4933"/>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0AD1"/>
    <w:rsid w:val="007D792D"/>
    <w:rsid w:val="007E3F63"/>
    <w:rsid w:val="007F0B90"/>
    <w:rsid w:val="007F1014"/>
    <w:rsid w:val="007F5DFA"/>
    <w:rsid w:val="008055B9"/>
    <w:rsid w:val="00805868"/>
    <w:rsid w:val="00810977"/>
    <w:rsid w:val="0081401A"/>
    <w:rsid w:val="00821894"/>
    <w:rsid w:val="008236A1"/>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A42A7"/>
    <w:rsid w:val="008B1496"/>
    <w:rsid w:val="008B28EA"/>
    <w:rsid w:val="008D3064"/>
    <w:rsid w:val="008D356C"/>
    <w:rsid w:val="008D7F26"/>
    <w:rsid w:val="008E3FED"/>
    <w:rsid w:val="008E7E2B"/>
    <w:rsid w:val="008F15A5"/>
    <w:rsid w:val="008F6C47"/>
    <w:rsid w:val="0090357B"/>
    <w:rsid w:val="00906154"/>
    <w:rsid w:val="009137D6"/>
    <w:rsid w:val="00922E5B"/>
    <w:rsid w:val="009256DB"/>
    <w:rsid w:val="00927E38"/>
    <w:rsid w:val="00932C6B"/>
    <w:rsid w:val="00942F2F"/>
    <w:rsid w:val="00944486"/>
    <w:rsid w:val="00945C78"/>
    <w:rsid w:val="00963D17"/>
    <w:rsid w:val="0096506E"/>
    <w:rsid w:val="0096707E"/>
    <w:rsid w:val="009672F4"/>
    <w:rsid w:val="00967C6E"/>
    <w:rsid w:val="00970C5E"/>
    <w:rsid w:val="0097144E"/>
    <w:rsid w:val="0097150B"/>
    <w:rsid w:val="009737A5"/>
    <w:rsid w:val="00976710"/>
    <w:rsid w:val="00986469"/>
    <w:rsid w:val="0099166E"/>
    <w:rsid w:val="009973B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B2413"/>
    <w:rsid w:val="00BB3D85"/>
    <w:rsid w:val="00BC3930"/>
    <w:rsid w:val="00BD0D3A"/>
    <w:rsid w:val="00BE0B2B"/>
    <w:rsid w:val="00BE0E54"/>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06A"/>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27DB3"/>
    <w:rsid w:val="00D340C2"/>
    <w:rsid w:val="00D40122"/>
    <w:rsid w:val="00D50E3D"/>
    <w:rsid w:val="00D52BE9"/>
    <w:rsid w:val="00D531A7"/>
    <w:rsid w:val="00D532E6"/>
    <w:rsid w:val="00D53520"/>
    <w:rsid w:val="00D601C4"/>
    <w:rsid w:val="00D6280D"/>
    <w:rsid w:val="00D63D4B"/>
    <w:rsid w:val="00D640FD"/>
    <w:rsid w:val="00D65D70"/>
    <w:rsid w:val="00D75DDD"/>
    <w:rsid w:val="00D80B15"/>
    <w:rsid w:val="00D8195B"/>
    <w:rsid w:val="00D90CE0"/>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527FC"/>
    <w:rsid w:val="00F5619A"/>
    <w:rsid w:val="00F62EC2"/>
    <w:rsid w:val="00F758E4"/>
    <w:rsid w:val="00F85773"/>
    <w:rsid w:val="00F95F2E"/>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759-FFC4-4C52-8EF0-F02188FE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William Haggerty</cp:lastModifiedBy>
  <cp:revision>2</cp:revision>
  <cp:lastPrinted>2022-05-10T18:28:00Z</cp:lastPrinted>
  <dcterms:created xsi:type="dcterms:W3CDTF">2022-09-03T16:15:00Z</dcterms:created>
  <dcterms:modified xsi:type="dcterms:W3CDTF">2022-09-03T16:15:00Z</dcterms:modified>
</cp:coreProperties>
</file>