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12" w:rsidRDefault="00B053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53B9">
        <w:rPr>
          <w:rFonts w:ascii="Times New Roman" w:hAnsi="Times New Roman" w:cs="Times New Roman"/>
          <w:sz w:val="24"/>
          <w:szCs w:val="24"/>
        </w:rPr>
        <w:t xml:space="preserve">The Sturbridge Historical Commission will meet on </w:t>
      </w: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Pr="00B053B9">
        <w:rPr>
          <w:rFonts w:ascii="Times New Roman" w:hAnsi="Times New Roman" w:cs="Times New Roman"/>
          <w:sz w:val="24"/>
          <w:szCs w:val="24"/>
        </w:rPr>
        <w:t>February 13, 2010 at 5 p.m. in Conference Room #2 in the Town Hall.</w:t>
      </w:r>
    </w:p>
    <w:p w:rsidR="00B053B9" w:rsidRDefault="00B053B9">
      <w:pPr>
        <w:rPr>
          <w:rFonts w:ascii="Times New Roman" w:hAnsi="Times New Roman" w:cs="Times New Roman"/>
          <w:sz w:val="24"/>
          <w:szCs w:val="24"/>
        </w:rPr>
      </w:pPr>
    </w:p>
    <w:p w:rsidR="00B053B9" w:rsidRDefault="00B05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:rsidR="00B053B9" w:rsidRDefault="00B053B9" w:rsidP="00B0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p.m.    Call to Order</w:t>
      </w:r>
    </w:p>
    <w:p w:rsidR="00B053B9" w:rsidRDefault="00B053B9" w:rsidP="00B0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Minutes  1</w:t>
      </w:r>
      <w:proofErr w:type="gramEnd"/>
      <w:r>
        <w:rPr>
          <w:rFonts w:ascii="Times New Roman" w:hAnsi="Times New Roman" w:cs="Times New Roman"/>
          <w:sz w:val="24"/>
          <w:szCs w:val="24"/>
        </w:rPr>
        <w:t>/22/2020</w:t>
      </w:r>
    </w:p>
    <w:p w:rsidR="00B053B9" w:rsidRDefault="00B053B9" w:rsidP="00B0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Historic Plaques update</w:t>
      </w:r>
    </w:p>
    <w:p w:rsidR="00B053B9" w:rsidRDefault="00B053B9" w:rsidP="00B0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Restoration of Wm. Willard paintings</w:t>
      </w:r>
    </w:p>
    <w:p w:rsidR="00B053B9" w:rsidRDefault="00B053B9" w:rsidP="00B0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Storm Windows as presented by Facilities Coordinator</w:t>
      </w:r>
    </w:p>
    <w:p w:rsidR="00B053B9" w:rsidRDefault="00B053B9" w:rsidP="00B0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North Cemetery utility building</w:t>
      </w:r>
    </w:p>
    <w:p w:rsidR="00B053B9" w:rsidRDefault="00B053B9" w:rsidP="00B0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Review Demo Delay bylaw</w:t>
      </w:r>
    </w:p>
    <w:p w:rsidR="00B053B9" w:rsidRDefault="00B053B9" w:rsidP="00B0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Old Business</w:t>
      </w:r>
    </w:p>
    <w:p w:rsidR="00B053B9" w:rsidRDefault="00B053B9" w:rsidP="00B0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New Business</w:t>
      </w:r>
    </w:p>
    <w:p w:rsidR="00B053B9" w:rsidRPr="00B053B9" w:rsidRDefault="00B053B9" w:rsidP="00B053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Adjourn</w:t>
      </w:r>
    </w:p>
    <w:sectPr w:rsidR="00B053B9" w:rsidRPr="00B0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B9"/>
    <w:rsid w:val="00340A16"/>
    <w:rsid w:val="005C1412"/>
    <w:rsid w:val="00B0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C8A12-F5F2-40FB-8222-436656C1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Lynne Girouard</cp:lastModifiedBy>
  <cp:revision>2</cp:revision>
  <cp:lastPrinted>2020-02-10T16:16:00Z</cp:lastPrinted>
  <dcterms:created xsi:type="dcterms:W3CDTF">2020-02-10T16:17:00Z</dcterms:created>
  <dcterms:modified xsi:type="dcterms:W3CDTF">2020-02-10T16:17:00Z</dcterms:modified>
</cp:coreProperties>
</file>