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A20C9" w14:textId="2DA6DAEB" w:rsidR="00F117C7" w:rsidRPr="006F6C4B" w:rsidRDefault="00EC20F8" w:rsidP="00EC20F8">
      <w:pPr>
        <w:pStyle w:val="NoSpacing"/>
        <w:jc w:val="center"/>
        <w:rPr>
          <w:b/>
          <w:bCs/>
          <w:sz w:val="28"/>
          <w:szCs w:val="28"/>
        </w:rPr>
      </w:pPr>
      <w:bookmarkStart w:id="0" w:name="_GoBack"/>
      <w:bookmarkEnd w:id="0"/>
      <w:r w:rsidRPr="006F6C4B">
        <w:rPr>
          <w:b/>
          <w:bCs/>
          <w:sz w:val="28"/>
          <w:szCs w:val="28"/>
        </w:rPr>
        <w:t>Town of Sturbridge</w:t>
      </w:r>
    </w:p>
    <w:p w14:paraId="7529369F" w14:textId="0E73B9A4" w:rsidR="00EC20F8" w:rsidRPr="006F6C4B" w:rsidRDefault="00EC20F8" w:rsidP="00EC20F8">
      <w:pPr>
        <w:pStyle w:val="NoSpacing"/>
        <w:jc w:val="center"/>
        <w:rPr>
          <w:b/>
          <w:bCs/>
          <w:sz w:val="28"/>
          <w:szCs w:val="28"/>
        </w:rPr>
      </w:pPr>
      <w:r w:rsidRPr="006F6C4B">
        <w:rPr>
          <w:b/>
          <w:bCs/>
          <w:sz w:val="28"/>
          <w:szCs w:val="28"/>
        </w:rPr>
        <w:t>Finance Committee</w:t>
      </w:r>
    </w:p>
    <w:p w14:paraId="08A5886C" w14:textId="2D818ED0" w:rsidR="00EC20F8" w:rsidRPr="006F6C4B" w:rsidRDefault="00EC20F8" w:rsidP="00EC20F8">
      <w:pPr>
        <w:pStyle w:val="NoSpacing"/>
        <w:jc w:val="center"/>
        <w:rPr>
          <w:b/>
          <w:bCs/>
          <w:sz w:val="28"/>
          <w:szCs w:val="28"/>
        </w:rPr>
      </w:pPr>
      <w:r w:rsidRPr="006F6C4B">
        <w:rPr>
          <w:b/>
          <w:bCs/>
          <w:sz w:val="28"/>
          <w:szCs w:val="28"/>
        </w:rPr>
        <w:t>July 12, 2022</w:t>
      </w:r>
    </w:p>
    <w:p w14:paraId="5E508153" w14:textId="2362068F" w:rsidR="00EC20F8" w:rsidRPr="006F6C4B" w:rsidRDefault="00EC20F8" w:rsidP="00EC20F8">
      <w:pPr>
        <w:pStyle w:val="NoSpacing"/>
        <w:jc w:val="center"/>
        <w:rPr>
          <w:b/>
          <w:bCs/>
          <w:sz w:val="28"/>
          <w:szCs w:val="28"/>
        </w:rPr>
      </w:pPr>
      <w:r w:rsidRPr="006F6C4B">
        <w:rPr>
          <w:b/>
          <w:bCs/>
          <w:sz w:val="28"/>
          <w:szCs w:val="28"/>
        </w:rPr>
        <w:t>7:00 PM</w:t>
      </w:r>
    </w:p>
    <w:p w14:paraId="02A26888" w14:textId="5C79AE4D" w:rsidR="00EC20F8" w:rsidRPr="006F6C4B" w:rsidRDefault="00EC20F8" w:rsidP="00EC20F8">
      <w:pPr>
        <w:pStyle w:val="NoSpacing"/>
        <w:jc w:val="center"/>
        <w:rPr>
          <w:b/>
          <w:bCs/>
          <w:sz w:val="28"/>
          <w:szCs w:val="28"/>
        </w:rPr>
      </w:pPr>
      <w:r w:rsidRPr="006F6C4B">
        <w:rPr>
          <w:b/>
          <w:bCs/>
          <w:sz w:val="28"/>
          <w:szCs w:val="28"/>
        </w:rPr>
        <w:t>Town Hall</w:t>
      </w:r>
    </w:p>
    <w:p w14:paraId="4320AC2B" w14:textId="5779D28C" w:rsidR="00EC20F8" w:rsidRPr="006F6C4B" w:rsidRDefault="00EC20F8" w:rsidP="00EC20F8">
      <w:pPr>
        <w:pStyle w:val="NoSpacing"/>
        <w:jc w:val="center"/>
        <w:rPr>
          <w:b/>
          <w:bCs/>
          <w:sz w:val="28"/>
          <w:szCs w:val="28"/>
        </w:rPr>
      </w:pPr>
    </w:p>
    <w:p w14:paraId="778F3865" w14:textId="4C737E57" w:rsidR="00EC20F8" w:rsidRDefault="00EC20F8" w:rsidP="00EC20F8">
      <w:pPr>
        <w:pStyle w:val="NoSpacing"/>
      </w:pPr>
    </w:p>
    <w:p w14:paraId="05C2AEFE" w14:textId="3EC248E4" w:rsidR="00EC20F8" w:rsidRDefault="00EC20F8" w:rsidP="00EC20F8">
      <w:pPr>
        <w:pStyle w:val="NoSpacing"/>
        <w:jc w:val="both"/>
      </w:pPr>
      <w:r>
        <w:t>The Finance Committee will meet on Tuesday, July 12, 2022 in the Town Hall at 7:00 PM.  The agenda to be discussed:</w:t>
      </w:r>
    </w:p>
    <w:p w14:paraId="3E732447" w14:textId="62437C47" w:rsidR="00EC20F8" w:rsidRDefault="00EC20F8" w:rsidP="00EC20F8">
      <w:pPr>
        <w:pStyle w:val="NoSpacing"/>
        <w:jc w:val="both"/>
      </w:pPr>
    </w:p>
    <w:p w14:paraId="4EDD2C6E" w14:textId="77777777" w:rsidR="0084222B" w:rsidRDefault="0084222B" w:rsidP="00EC20F8">
      <w:pPr>
        <w:pStyle w:val="NoSpacing"/>
        <w:numPr>
          <w:ilvl w:val="0"/>
          <w:numId w:val="1"/>
        </w:numPr>
        <w:jc w:val="both"/>
      </w:pPr>
      <w:r>
        <w:t>Call to order</w:t>
      </w:r>
    </w:p>
    <w:p w14:paraId="31EEADA5" w14:textId="7F561F9A" w:rsidR="00EC20F8" w:rsidRDefault="00EC20F8" w:rsidP="00EC20F8">
      <w:pPr>
        <w:pStyle w:val="NoSpacing"/>
        <w:numPr>
          <w:ilvl w:val="0"/>
          <w:numId w:val="1"/>
        </w:numPr>
        <w:jc w:val="both"/>
      </w:pPr>
      <w:r>
        <w:t>Reserve Fund transfer(s)</w:t>
      </w:r>
    </w:p>
    <w:p w14:paraId="2607634A" w14:textId="302A6B80" w:rsidR="00EF7A4F" w:rsidRDefault="00EF7A4F" w:rsidP="00EC20F8">
      <w:pPr>
        <w:pStyle w:val="NoSpacing"/>
        <w:numPr>
          <w:ilvl w:val="0"/>
          <w:numId w:val="1"/>
        </w:numPr>
        <w:jc w:val="both"/>
      </w:pPr>
      <w:r>
        <w:t xml:space="preserve">Discuss adjusting spending limits for “Pay </w:t>
      </w:r>
      <w:proofErr w:type="gramStart"/>
      <w:r>
        <w:t>As</w:t>
      </w:r>
      <w:proofErr w:type="gramEnd"/>
      <w:r>
        <w:t xml:space="preserve"> You Throw” Revolving Fund</w:t>
      </w:r>
    </w:p>
    <w:p w14:paraId="274D42EC" w14:textId="2B3E0E2D" w:rsidR="00EC20F8" w:rsidRDefault="00EC20F8" w:rsidP="00EC20F8">
      <w:pPr>
        <w:pStyle w:val="NoSpacing"/>
        <w:numPr>
          <w:ilvl w:val="0"/>
          <w:numId w:val="1"/>
        </w:numPr>
        <w:jc w:val="both"/>
      </w:pPr>
      <w:r>
        <w:t>Acceptance of meeting minutes</w:t>
      </w:r>
    </w:p>
    <w:p w14:paraId="06B2AFB0" w14:textId="6D70A58E" w:rsidR="00EC20F8" w:rsidRDefault="00EC20F8" w:rsidP="00EC20F8">
      <w:pPr>
        <w:pStyle w:val="NoSpacing"/>
        <w:numPr>
          <w:ilvl w:val="0"/>
          <w:numId w:val="1"/>
        </w:numPr>
        <w:jc w:val="both"/>
      </w:pPr>
      <w:r>
        <w:t>Old business</w:t>
      </w:r>
    </w:p>
    <w:p w14:paraId="158C2C5A" w14:textId="30547E38" w:rsidR="00EC20F8" w:rsidRDefault="00EC20F8" w:rsidP="00EC20F8">
      <w:pPr>
        <w:pStyle w:val="NoSpacing"/>
        <w:numPr>
          <w:ilvl w:val="0"/>
          <w:numId w:val="1"/>
        </w:numPr>
        <w:jc w:val="both"/>
      </w:pPr>
      <w:r>
        <w:t>New business</w:t>
      </w:r>
    </w:p>
    <w:p w14:paraId="3F4849B2" w14:textId="77777777" w:rsidR="0084222B" w:rsidRDefault="0084222B" w:rsidP="00EC20F8">
      <w:pPr>
        <w:pStyle w:val="NoSpacing"/>
        <w:numPr>
          <w:ilvl w:val="1"/>
          <w:numId w:val="1"/>
        </w:numPr>
        <w:jc w:val="both"/>
      </w:pPr>
      <w:r>
        <w:t>Housing Trust participant</w:t>
      </w:r>
    </w:p>
    <w:p w14:paraId="2BB4BEF0" w14:textId="77777777" w:rsidR="0084222B" w:rsidRDefault="0084222B" w:rsidP="00EC20F8">
      <w:pPr>
        <w:pStyle w:val="NoSpacing"/>
        <w:numPr>
          <w:ilvl w:val="1"/>
          <w:numId w:val="1"/>
        </w:numPr>
        <w:jc w:val="both"/>
      </w:pPr>
      <w:r>
        <w:t>Liaisons</w:t>
      </w:r>
    </w:p>
    <w:p w14:paraId="575305A1" w14:textId="02B3F9EC" w:rsidR="0084222B" w:rsidRDefault="00EC20F8" w:rsidP="0084222B">
      <w:pPr>
        <w:pStyle w:val="NoSpacing"/>
        <w:numPr>
          <w:ilvl w:val="1"/>
          <w:numId w:val="1"/>
        </w:numPr>
        <w:jc w:val="both"/>
      </w:pPr>
      <w:r>
        <w:t>Reorganization of the Finance Committee</w:t>
      </w:r>
    </w:p>
    <w:p w14:paraId="4D879425" w14:textId="723512B8" w:rsidR="0084222B" w:rsidRDefault="0084222B" w:rsidP="0084222B">
      <w:pPr>
        <w:pStyle w:val="NoSpacing"/>
        <w:numPr>
          <w:ilvl w:val="0"/>
          <w:numId w:val="1"/>
        </w:numPr>
        <w:jc w:val="both"/>
      </w:pPr>
      <w:r>
        <w:t>Public Access</w:t>
      </w:r>
    </w:p>
    <w:p w14:paraId="2C8CD24A" w14:textId="05C4959E" w:rsidR="0084222B" w:rsidRDefault="0084222B" w:rsidP="0084222B">
      <w:pPr>
        <w:pStyle w:val="NoSpacing"/>
        <w:numPr>
          <w:ilvl w:val="0"/>
          <w:numId w:val="1"/>
        </w:numPr>
        <w:jc w:val="both"/>
      </w:pPr>
      <w:r>
        <w:t>Adjournment</w:t>
      </w:r>
    </w:p>
    <w:p w14:paraId="08E0C6F4" w14:textId="323D2741" w:rsidR="0084222B" w:rsidRDefault="0084222B" w:rsidP="0084222B">
      <w:pPr>
        <w:pStyle w:val="NoSpacing"/>
        <w:jc w:val="both"/>
      </w:pPr>
    </w:p>
    <w:p w14:paraId="261E5443" w14:textId="749357FE" w:rsidR="0084222B" w:rsidRDefault="0084222B" w:rsidP="0084222B">
      <w:pPr>
        <w:pStyle w:val="NoSpacing"/>
        <w:jc w:val="both"/>
      </w:pPr>
    </w:p>
    <w:p w14:paraId="4663F6C2" w14:textId="120691F1" w:rsidR="0084222B" w:rsidRDefault="0084222B" w:rsidP="0084222B">
      <w:pPr>
        <w:pStyle w:val="NormalWeb"/>
        <w:shd w:val="clear" w:color="auto" w:fill="FFFFFF"/>
        <w:textAlignment w:val="baseline"/>
      </w:pPr>
      <w:r>
        <w:rPr>
          <w:b/>
          <w:bCs/>
          <w:color w:val="000000"/>
        </w:rPr>
        <w:t>The agenda items are those reasonably anticipated by the Chair to be discussed at the meeting. Not all items may in fact be discussed, and other items not listed may also be brought up for discussion to the extent permitted by law.</w:t>
      </w:r>
    </w:p>
    <w:p w14:paraId="53A39A51" w14:textId="77777777" w:rsidR="0084222B" w:rsidRDefault="0084222B" w:rsidP="0084222B">
      <w:pPr>
        <w:pStyle w:val="NoSpacing"/>
        <w:jc w:val="both"/>
      </w:pPr>
    </w:p>
    <w:sectPr w:rsidR="0084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214EB"/>
    <w:multiLevelType w:val="hybridMultilevel"/>
    <w:tmpl w:val="314A6CA8"/>
    <w:lvl w:ilvl="0" w:tplc="4CA6E4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F8"/>
    <w:rsid w:val="0020697E"/>
    <w:rsid w:val="005E166A"/>
    <w:rsid w:val="00602769"/>
    <w:rsid w:val="006F6C4B"/>
    <w:rsid w:val="0084222B"/>
    <w:rsid w:val="00BF1BBE"/>
    <w:rsid w:val="00EC20F8"/>
    <w:rsid w:val="00EF7A4F"/>
    <w:rsid w:val="00F1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5056"/>
  <w15:chartTrackingRefBased/>
  <w15:docId w15:val="{B9D38ABC-A504-4588-B0C9-3FDBE02C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0F8"/>
    <w:pPr>
      <w:spacing w:after="0" w:line="240" w:lineRule="auto"/>
    </w:pPr>
  </w:style>
  <w:style w:type="paragraph" w:styleId="NormalWeb">
    <w:name w:val="Normal (Web)"/>
    <w:basedOn w:val="Normal"/>
    <w:uiPriority w:val="99"/>
    <w:semiHidden/>
    <w:unhideWhenUsed/>
    <w:rsid w:val="0084222B"/>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Sturbridge Clerk</cp:lastModifiedBy>
  <cp:revision>2</cp:revision>
  <dcterms:created xsi:type="dcterms:W3CDTF">2022-07-12T14:43:00Z</dcterms:created>
  <dcterms:modified xsi:type="dcterms:W3CDTF">2022-07-12T14:43:00Z</dcterms:modified>
</cp:coreProperties>
</file>