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127ED8"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JUNE 3, 3019</w:t>
      </w:r>
    </w:p>
    <w:p w:rsidR="00C521F9" w:rsidRDefault="003837AB"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FA012F">
        <w:rPr>
          <w:rFonts w:ascii="Times New Roman" w:eastAsia="Times New Roman" w:hAnsi="Times New Roman" w:cs="Times New Roman"/>
          <w:b/>
          <w:color w:val="000000"/>
          <w:sz w:val="24"/>
          <w:szCs w:val="24"/>
        </w:rPr>
        <w:t>30</w:t>
      </w:r>
      <w:r w:rsidR="00C521F9" w:rsidRPr="00C521F9">
        <w:rPr>
          <w:rFonts w:ascii="Times New Roman" w:eastAsia="Times New Roman" w:hAnsi="Times New Roman" w:cs="Times New Roman"/>
          <w:b/>
          <w:color w:val="000000"/>
          <w:sz w:val="24"/>
          <w:szCs w:val="24"/>
        </w:rPr>
        <w:t xml:space="preserve"> P.M.</w:t>
      </w:r>
    </w:p>
    <w:p w:rsidR="003837AB" w:rsidRDefault="003837AB" w:rsidP="00C521F9">
      <w:pPr>
        <w:shd w:val="clear" w:color="auto" w:fill="FFFFFF"/>
        <w:spacing w:after="0" w:line="240" w:lineRule="auto"/>
        <w:jc w:val="center"/>
        <w:rPr>
          <w:rFonts w:ascii="Times New Roman" w:eastAsia="Times New Roman" w:hAnsi="Times New Roman" w:cs="Times New Roman"/>
          <w:b/>
          <w:color w:val="000000"/>
          <w:sz w:val="24"/>
          <w:szCs w:val="24"/>
        </w:rPr>
      </w:pPr>
    </w:p>
    <w:p w:rsidR="003837AB" w:rsidRDefault="003837AB" w:rsidP="00C521F9">
      <w:pPr>
        <w:shd w:val="clear" w:color="auto" w:fill="FFFFFF"/>
        <w:spacing w:after="0" w:line="240" w:lineRule="auto"/>
        <w:jc w:val="center"/>
        <w:rPr>
          <w:rFonts w:ascii="Times New Roman" w:eastAsia="Times New Roman" w:hAnsi="Times New Roman" w:cs="Times New Roman"/>
          <w:b/>
          <w:color w:val="000000"/>
          <w:sz w:val="24"/>
          <w:szCs w:val="24"/>
        </w:rPr>
      </w:pPr>
    </w:p>
    <w:p w:rsidR="003837AB" w:rsidRPr="003837AB" w:rsidRDefault="003837AB" w:rsidP="003837AB">
      <w:pPr>
        <w:shd w:val="clear" w:color="auto" w:fill="FFFFFF"/>
        <w:spacing w:after="0" w:line="240" w:lineRule="auto"/>
        <w:rPr>
          <w:rFonts w:ascii="Garamond" w:eastAsia="Times New Roman" w:hAnsi="Garamond" w:cs="Times New Roman"/>
          <w:color w:val="000000"/>
          <w:sz w:val="28"/>
          <w:szCs w:val="28"/>
        </w:rPr>
      </w:pPr>
      <w:r w:rsidRPr="003837AB">
        <w:rPr>
          <w:rFonts w:ascii="Garamond" w:eastAsia="Times New Roman" w:hAnsi="Garamond" w:cs="Times New Roman"/>
          <w:color w:val="000000"/>
          <w:sz w:val="28"/>
          <w:szCs w:val="28"/>
        </w:rPr>
        <w:t>The Finance Commi</w:t>
      </w:r>
      <w:r>
        <w:rPr>
          <w:rFonts w:ascii="Garamond" w:eastAsia="Times New Roman" w:hAnsi="Garamond" w:cs="Times New Roman"/>
          <w:color w:val="000000"/>
          <w:sz w:val="28"/>
          <w:szCs w:val="28"/>
        </w:rPr>
        <w:t xml:space="preserve">ttee will meet on Monday, </w:t>
      </w:r>
      <w:r w:rsidR="00127ED8">
        <w:rPr>
          <w:rFonts w:ascii="Garamond" w:eastAsia="Times New Roman" w:hAnsi="Garamond" w:cs="Times New Roman"/>
          <w:color w:val="000000"/>
          <w:sz w:val="28"/>
          <w:szCs w:val="28"/>
        </w:rPr>
        <w:t>June 3, 2019</w:t>
      </w:r>
      <w:r w:rsidRPr="003837AB">
        <w:rPr>
          <w:rFonts w:ascii="Garamond" w:eastAsia="Times New Roman" w:hAnsi="Garamond" w:cs="Times New Roman"/>
          <w:color w:val="000000"/>
          <w:sz w:val="28"/>
          <w:szCs w:val="28"/>
        </w:rPr>
        <w:t>, at 6:</w:t>
      </w:r>
      <w:r w:rsidR="00127ED8">
        <w:rPr>
          <w:rFonts w:ascii="Garamond" w:eastAsia="Times New Roman" w:hAnsi="Garamond" w:cs="Times New Roman"/>
          <w:color w:val="000000"/>
          <w:sz w:val="28"/>
          <w:szCs w:val="28"/>
        </w:rPr>
        <w:t>15</w:t>
      </w:r>
      <w:r w:rsidRPr="003837AB">
        <w:rPr>
          <w:rFonts w:ascii="Garamond" w:eastAsia="Times New Roman" w:hAnsi="Garamond" w:cs="Times New Roman"/>
          <w:color w:val="000000"/>
          <w:sz w:val="28"/>
          <w:szCs w:val="28"/>
        </w:rPr>
        <w:t xml:space="preserve"> PM at Tantasqua Regional High School Cafeteria</w:t>
      </w:r>
      <w:r>
        <w:rPr>
          <w:rFonts w:ascii="Garamond" w:eastAsia="Times New Roman" w:hAnsi="Garamond" w:cs="Times New Roman"/>
          <w:color w:val="000000"/>
          <w:sz w:val="28"/>
          <w:szCs w:val="28"/>
        </w:rPr>
        <w:t>, 319 Brookfield Road, Fiskdale, MA</w:t>
      </w:r>
      <w:r w:rsidRPr="003837AB">
        <w:rPr>
          <w:rFonts w:ascii="Garamond" w:eastAsia="Times New Roman" w:hAnsi="Garamond" w:cs="Times New Roman"/>
          <w:color w:val="000000"/>
          <w:sz w:val="28"/>
          <w:szCs w:val="28"/>
        </w:rPr>
        <w:t xml:space="preserve"> to discuss the following agenda items:</w:t>
      </w:r>
    </w:p>
    <w:p w:rsidR="003837AB" w:rsidRPr="003837AB" w:rsidRDefault="003837AB" w:rsidP="003837AB">
      <w:pPr>
        <w:shd w:val="clear" w:color="auto" w:fill="FFFFFF"/>
        <w:spacing w:after="0" w:line="240" w:lineRule="auto"/>
        <w:rPr>
          <w:rFonts w:ascii="Garamond" w:eastAsia="Times New Roman" w:hAnsi="Garamond" w:cs="Calibri"/>
          <w:color w:val="000000"/>
          <w:sz w:val="28"/>
          <w:szCs w:val="28"/>
        </w:rPr>
      </w:pPr>
      <w:r w:rsidRPr="003837AB">
        <w:rPr>
          <w:rFonts w:ascii="Garamond" w:eastAsia="Times New Roman" w:hAnsi="Garamond" w:cs="Times New Roman"/>
          <w:color w:val="000000"/>
          <w:sz w:val="28"/>
          <w:szCs w:val="28"/>
        </w:rPr>
        <w:t> </w:t>
      </w:r>
    </w:p>
    <w:p w:rsidR="00FA012F" w:rsidRDefault="00127ED8" w:rsidP="003837AB">
      <w:pPr>
        <w:pStyle w:val="ListParagraph"/>
        <w:numPr>
          <w:ilvl w:val="0"/>
          <w:numId w:val="3"/>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Calibri"/>
          <w:color w:val="000000"/>
          <w:sz w:val="28"/>
          <w:szCs w:val="28"/>
        </w:rPr>
        <w:t xml:space="preserve">Annual </w:t>
      </w:r>
      <w:r w:rsidR="003837AB" w:rsidRPr="003837AB">
        <w:rPr>
          <w:rFonts w:ascii="Garamond" w:eastAsia="Times New Roman" w:hAnsi="Garamond" w:cs="Calibri"/>
          <w:color w:val="000000"/>
          <w:sz w:val="28"/>
          <w:szCs w:val="28"/>
        </w:rPr>
        <w:t xml:space="preserve"> Town Meeting Warrant</w:t>
      </w:r>
      <w:r w:rsidR="00FA012F">
        <w:rPr>
          <w:rFonts w:ascii="Garamond" w:eastAsia="Times New Roman" w:hAnsi="Garamond" w:cs="Calibri"/>
          <w:color w:val="000000"/>
          <w:sz w:val="28"/>
          <w:szCs w:val="28"/>
        </w:rPr>
        <w:t xml:space="preserve"> </w:t>
      </w:r>
    </w:p>
    <w:p w:rsidR="00127ED8" w:rsidRDefault="00127ED8" w:rsidP="003837AB">
      <w:pPr>
        <w:pStyle w:val="ListParagraph"/>
        <w:numPr>
          <w:ilvl w:val="0"/>
          <w:numId w:val="3"/>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Calibri"/>
          <w:color w:val="000000"/>
          <w:sz w:val="28"/>
          <w:szCs w:val="28"/>
        </w:rPr>
        <w:t>Special Town Meeting Warrant</w:t>
      </w:r>
    </w:p>
    <w:p w:rsidR="003837AB" w:rsidRPr="003837AB" w:rsidRDefault="003837AB" w:rsidP="003837AB">
      <w:pPr>
        <w:pStyle w:val="ListParagraph"/>
        <w:numPr>
          <w:ilvl w:val="0"/>
          <w:numId w:val="3"/>
        </w:numPr>
        <w:shd w:val="clear" w:color="auto" w:fill="FFFFFF"/>
        <w:spacing w:after="0" w:line="240" w:lineRule="auto"/>
        <w:rPr>
          <w:rFonts w:ascii="Garamond" w:eastAsia="Times New Roman" w:hAnsi="Garamond" w:cs="Calibri"/>
          <w:color w:val="000000"/>
          <w:sz w:val="28"/>
          <w:szCs w:val="28"/>
        </w:rPr>
      </w:pPr>
      <w:r w:rsidRPr="003837AB">
        <w:rPr>
          <w:rFonts w:ascii="Garamond" w:eastAsia="Times New Roman" w:hAnsi="Garamond" w:cs="Calibri"/>
          <w:color w:val="000000"/>
          <w:sz w:val="28"/>
          <w:szCs w:val="28"/>
        </w:rPr>
        <w:t>Reserve Fund Transfers (if any)</w:t>
      </w:r>
    </w:p>
    <w:p w:rsidR="003837AB" w:rsidRDefault="003837AB" w:rsidP="003837AB">
      <w:pPr>
        <w:pStyle w:val="ListParagraph"/>
        <w:numPr>
          <w:ilvl w:val="0"/>
          <w:numId w:val="3"/>
        </w:numPr>
        <w:shd w:val="clear" w:color="auto" w:fill="FFFFFF"/>
        <w:spacing w:after="0" w:line="240" w:lineRule="auto"/>
        <w:rPr>
          <w:rFonts w:ascii="Garamond" w:eastAsia="Times New Roman" w:hAnsi="Garamond" w:cs="Calibri"/>
          <w:color w:val="000000"/>
          <w:sz w:val="28"/>
          <w:szCs w:val="28"/>
        </w:rPr>
      </w:pPr>
      <w:r w:rsidRPr="003837AB">
        <w:rPr>
          <w:rFonts w:ascii="Garamond" w:eastAsia="Times New Roman" w:hAnsi="Garamond" w:cs="Calibri"/>
          <w:color w:val="000000"/>
          <w:sz w:val="28"/>
          <w:szCs w:val="28"/>
        </w:rPr>
        <w:t>Acceptance of Meeting Minutes</w:t>
      </w:r>
    </w:p>
    <w:p w:rsidR="003837AB" w:rsidRPr="003837AB" w:rsidRDefault="003837AB" w:rsidP="003837AB">
      <w:pPr>
        <w:pStyle w:val="ListParagraph"/>
        <w:numPr>
          <w:ilvl w:val="0"/>
          <w:numId w:val="3"/>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Calibri"/>
          <w:color w:val="000000"/>
          <w:sz w:val="28"/>
          <w:szCs w:val="28"/>
        </w:rPr>
        <w:t xml:space="preserve">Adjourn </w:t>
      </w:r>
    </w:p>
    <w:p w:rsidR="003837AB" w:rsidRPr="003837AB" w:rsidRDefault="003837AB" w:rsidP="003837AB">
      <w:pPr>
        <w:pStyle w:val="ListParagraph"/>
        <w:shd w:val="clear" w:color="auto" w:fill="FFFFFF"/>
        <w:spacing w:after="0" w:line="240" w:lineRule="auto"/>
        <w:rPr>
          <w:rFonts w:ascii="Garamond" w:eastAsia="Times New Roman" w:hAnsi="Garamond" w:cs="Calibri"/>
          <w:color w:val="000000"/>
          <w:sz w:val="28"/>
          <w:szCs w:val="28"/>
        </w:rPr>
      </w:pPr>
    </w:p>
    <w:p w:rsidR="003837AB" w:rsidRPr="003837AB" w:rsidRDefault="003837AB" w:rsidP="003837AB">
      <w:pPr>
        <w:shd w:val="clear" w:color="auto" w:fill="FFFFFF"/>
        <w:spacing w:after="0" w:line="240" w:lineRule="auto"/>
        <w:rPr>
          <w:rFonts w:ascii="Garamond" w:eastAsia="Times New Roman" w:hAnsi="Garamond" w:cs="Calibri"/>
          <w:color w:val="000000"/>
          <w:sz w:val="28"/>
          <w:szCs w:val="28"/>
        </w:rPr>
      </w:pPr>
      <w:r w:rsidRPr="003837AB">
        <w:rPr>
          <w:rFonts w:ascii="Garamond" w:eastAsia="Times New Roman" w:hAnsi="Garamond" w:cs="Times New Roman"/>
          <w:color w:val="000000"/>
          <w:sz w:val="28"/>
          <w:szCs w:val="28"/>
        </w:rPr>
        <w:t> </w:t>
      </w:r>
    </w:p>
    <w:p w:rsidR="003837AB" w:rsidRPr="003837AB" w:rsidRDefault="003837AB" w:rsidP="00FA012F">
      <w:pPr>
        <w:shd w:val="clear" w:color="auto" w:fill="FFFFFF"/>
        <w:spacing w:after="0" w:line="240" w:lineRule="auto"/>
        <w:rPr>
          <w:rFonts w:ascii="Times New Roman" w:eastAsia="Times New Roman" w:hAnsi="Times New Roman" w:cs="Times New Roman"/>
          <w:b/>
          <w:color w:val="000000"/>
          <w:sz w:val="24"/>
          <w:szCs w:val="24"/>
        </w:rPr>
      </w:pPr>
      <w:r w:rsidRPr="003837AB">
        <w:rPr>
          <w:rFonts w:ascii="Garamond" w:eastAsia="Times New Roman" w:hAnsi="Garamond" w:cs="Times New Roman"/>
          <w:color w:val="000000"/>
          <w:sz w:val="24"/>
          <w:szCs w:val="24"/>
        </w:rPr>
        <w:t xml:space="preserve">The items listed, which may be discussed at the meeting, are those reasonably anticipated by the Chair.  Not all items listed may in fact be discussed and other items not listed may also be brought up for discussion to the extent permitted by law.  </w:t>
      </w:r>
    </w:p>
    <w:p w:rsidR="003837AB" w:rsidRPr="00C521F9" w:rsidRDefault="003837AB" w:rsidP="00C521F9">
      <w:pPr>
        <w:shd w:val="clear" w:color="auto" w:fill="FFFFFF"/>
        <w:spacing w:after="0" w:line="240" w:lineRule="auto"/>
        <w:jc w:val="center"/>
        <w:rPr>
          <w:rFonts w:ascii="Times New Roman" w:eastAsia="Times New Roman" w:hAnsi="Times New Roman" w:cs="Times New Roman"/>
          <w:b/>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1B"/>
    <w:multiLevelType w:val="hybridMultilevel"/>
    <w:tmpl w:val="438A60DC"/>
    <w:lvl w:ilvl="0" w:tplc="5044C5C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0D175F"/>
    <w:multiLevelType w:val="hybridMultilevel"/>
    <w:tmpl w:val="2D687D4A"/>
    <w:lvl w:ilvl="0" w:tplc="8E166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27ED8"/>
    <w:rsid w:val="00155EBF"/>
    <w:rsid w:val="00190038"/>
    <w:rsid w:val="001A1B01"/>
    <w:rsid w:val="001A55BC"/>
    <w:rsid w:val="00222987"/>
    <w:rsid w:val="002F5E60"/>
    <w:rsid w:val="003837AB"/>
    <w:rsid w:val="003B4F3A"/>
    <w:rsid w:val="00473945"/>
    <w:rsid w:val="005877F4"/>
    <w:rsid w:val="005E5935"/>
    <w:rsid w:val="005E7C22"/>
    <w:rsid w:val="00620AD9"/>
    <w:rsid w:val="00630E52"/>
    <w:rsid w:val="006B40B9"/>
    <w:rsid w:val="007C54D1"/>
    <w:rsid w:val="00875411"/>
    <w:rsid w:val="00957818"/>
    <w:rsid w:val="00A303CC"/>
    <w:rsid w:val="00C521F9"/>
    <w:rsid w:val="00CB5E20"/>
    <w:rsid w:val="00ED54FC"/>
    <w:rsid w:val="00EF1430"/>
    <w:rsid w:val="00F5785F"/>
    <w:rsid w:val="00FA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C884F-1699-4408-85B6-5E73F5F8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dcterms:created xsi:type="dcterms:W3CDTF">2019-05-23T21:21:00Z</dcterms:created>
  <dcterms:modified xsi:type="dcterms:W3CDTF">2019-05-23T21:21:00Z</dcterms:modified>
</cp:coreProperties>
</file>