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A5E4E" w14:textId="77777777" w:rsidR="0005004B" w:rsidRPr="00841468" w:rsidRDefault="005A7977">
      <w:pPr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</w:rPr>
        <w:t>Finance</w:t>
      </w:r>
      <w:r w:rsidR="00BA296A" w:rsidRPr="00841468">
        <w:rPr>
          <w:rFonts w:asciiTheme="minorHAnsi" w:hAnsiTheme="minorHAnsi"/>
          <w:b/>
          <w:bCs/>
          <w:sz w:val="22"/>
          <w:szCs w:val="22"/>
        </w:rPr>
        <w:t xml:space="preserve"> Committee Meeting Minutes</w:t>
      </w:r>
    </w:p>
    <w:p w14:paraId="32D098F3" w14:textId="5505C24C" w:rsidR="0005004B" w:rsidRPr="00841468" w:rsidRDefault="00B00371" w:rsidP="00B00371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Town Hall </w:t>
      </w:r>
      <w:r w:rsidR="00EC009D" w:rsidRPr="00841468">
        <w:rPr>
          <w:rFonts w:asciiTheme="minorHAnsi" w:hAnsiTheme="minorHAnsi"/>
          <w:b/>
          <w:bCs/>
          <w:sz w:val="22"/>
          <w:szCs w:val="22"/>
        </w:rPr>
        <w:t>~</w:t>
      </w:r>
      <w:r w:rsidR="00722E3A">
        <w:rPr>
          <w:rFonts w:asciiTheme="minorHAnsi" w:hAnsiTheme="minorHAnsi"/>
          <w:b/>
          <w:bCs/>
          <w:sz w:val="22"/>
          <w:szCs w:val="22"/>
        </w:rPr>
        <w:t xml:space="preserve"> April </w:t>
      </w:r>
      <w:r w:rsidR="00B93EDE">
        <w:rPr>
          <w:rFonts w:asciiTheme="minorHAnsi" w:hAnsiTheme="minorHAnsi"/>
          <w:b/>
          <w:bCs/>
          <w:sz w:val="22"/>
          <w:szCs w:val="22"/>
        </w:rPr>
        <w:t>2</w:t>
      </w:r>
      <w:r w:rsidR="00737732">
        <w:rPr>
          <w:rFonts w:asciiTheme="minorHAnsi" w:hAnsiTheme="minorHAnsi"/>
          <w:b/>
          <w:bCs/>
          <w:sz w:val="22"/>
          <w:szCs w:val="22"/>
        </w:rPr>
        <w:t>5</w:t>
      </w:r>
      <w:r w:rsidR="0028767F">
        <w:rPr>
          <w:rFonts w:asciiTheme="minorHAnsi" w:hAnsiTheme="minorHAnsi"/>
          <w:b/>
          <w:bCs/>
          <w:sz w:val="22"/>
          <w:szCs w:val="22"/>
        </w:rPr>
        <w:t>, 2019</w:t>
      </w:r>
    </w:p>
    <w:p w14:paraId="0788681D" w14:textId="77777777" w:rsidR="0005004B" w:rsidRDefault="00BA296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841468">
        <w:rPr>
          <w:rFonts w:asciiTheme="minorHAnsi" w:hAnsiTheme="minorHAnsi"/>
          <w:b/>
          <w:bCs/>
          <w:sz w:val="22"/>
          <w:szCs w:val="22"/>
        </w:rPr>
        <w:t>Sturbridge, MA</w:t>
      </w:r>
    </w:p>
    <w:p w14:paraId="170EDF1A" w14:textId="77777777" w:rsidR="00841468" w:rsidRPr="00841468" w:rsidRDefault="0084146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091B59F" w14:textId="77777777" w:rsidR="0005004B" w:rsidRPr="00841468" w:rsidRDefault="00EC009D">
      <w:pPr>
        <w:rPr>
          <w:rFonts w:asciiTheme="minorHAnsi" w:hAnsiTheme="minorHAnsi"/>
          <w:b/>
          <w:sz w:val="22"/>
          <w:szCs w:val="22"/>
          <w:u w:val="single"/>
        </w:rPr>
      </w:pPr>
      <w:r w:rsidRPr="00841468">
        <w:rPr>
          <w:rFonts w:asciiTheme="minorHAnsi" w:hAnsiTheme="minorHAnsi"/>
          <w:b/>
          <w:sz w:val="22"/>
          <w:szCs w:val="22"/>
          <w:u w:val="single"/>
        </w:rPr>
        <w:t>Call to Order:</w:t>
      </w:r>
    </w:p>
    <w:p w14:paraId="538F7F4E" w14:textId="52708139" w:rsidR="0091786B" w:rsidRDefault="00F1071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Finance Committee </w:t>
      </w:r>
      <w:r w:rsidR="007B2294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hair called the Finance Comm</w:t>
      </w:r>
      <w:r w:rsidR="00E70ED7">
        <w:rPr>
          <w:rFonts w:asciiTheme="minorHAnsi" w:hAnsiTheme="minorHAnsi"/>
          <w:sz w:val="22"/>
          <w:szCs w:val="22"/>
        </w:rPr>
        <w:t xml:space="preserve">ittee meeting to order at </w:t>
      </w:r>
      <w:r w:rsidR="00D27C7D">
        <w:rPr>
          <w:rFonts w:asciiTheme="minorHAnsi" w:hAnsiTheme="minorHAnsi"/>
          <w:sz w:val="22"/>
          <w:szCs w:val="22"/>
        </w:rPr>
        <w:t>7:00</w:t>
      </w:r>
      <w:r w:rsidR="00722E3A">
        <w:rPr>
          <w:rFonts w:asciiTheme="minorHAnsi" w:hAnsiTheme="minorHAnsi"/>
          <w:sz w:val="22"/>
          <w:szCs w:val="22"/>
        </w:rPr>
        <w:t xml:space="preserve"> </w:t>
      </w:r>
      <w:r w:rsidR="001E7EC4">
        <w:rPr>
          <w:rFonts w:asciiTheme="minorHAnsi" w:hAnsiTheme="minorHAnsi"/>
          <w:sz w:val="22"/>
          <w:szCs w:val="22"/>
        </w:rPr>
        <w:t>pm</w:t>
      </w:r>
      <w:r w:rsidR="00841468">
        <w:rPr>
          <w:rFonts w:asciiTheme="minorHAnsi" w:hAnsiTheme="minorHAnsi"/>
          <w:sz w:val="22"/>
          <w:szCs w:val="22"/>
        </w:rPr>
        <w:t xml:space="preserve">.  The following </w:t>
      </w:r>
      <w:r w:rsidR="00B024B7">
        <w:rPr>
          <w:rFonts w:asciiTheme="minorHAnsi" w:hAnsiTheme="minorHAnsi"/>
          <w:sz w:val="22"/>
          <w:szCs w:val="22"/>
        </w:rPr>
        <w:t>c</w:t>
      </w:r>
      <w:r w:rsidR="00BA296A" w:rsidRPr="00841468">
        <w:rPr>
          <w:rFonts w:asciiTheme="minorHAnsi" w:hAnsiTheme="minorHAnsi"/>
          <w:sz w:val="22"/>
          <w:szCs w:val="22"/>
        </w:rPr>
        <w:t xml:space="preserve">ommittee members </w:t>
      </w:r>
      <w:r w:rsidR="00841468">
        <w:rPr>
          <w:rFonts w:asciiTheme="minorHAnsi" w:hAnsiTheme="minorHAnsi"/>
          <w:sz w:val="22"/>
          <w:szCs w:val="22"/>
        </w:rPr>
        <w:t xml:space="preserve">were </w:t>
      </w:r>
      <w:r w:rsidR="00BA296A" w:rsidRPr="00841468">
        <w:rPr>
          <w:rFonts w:asciiTheme="minorHAnsi" w:hAnsiTheme="minorHAnsi"/>
          <w:sz w:val="22"/>
          <w:szCs w:val="22"/>
        </w:rPr>
        <w:t>present:</w:t>
      </w:r>
      <w:r w:rsidR="00123FB1">
        <w:rPr>
          <w:rFonts w:asciiTheme="minorHAnsi" w:hAnsiTheme="minorHAnsi"/>
          <w:sz w:val="22"/>
          <w:szCs w:val="22"/>
        </w:rPr>
        <w:t xml:space="preserve"> </w:t>
      </w:r>
      <w:r w:rsidR="00BA296A" w:rsidRPr="00841468">
        <w:rPr>
          <w:rFonts w:asciiTheme="minorHAnsi" w:hAnsiTheme="minorHAnsi"/>
          <w:sz w:val="22"/>
          <w:szCs w:val="22"/>
        </w:rPr>
        <w:t xml:space="preserve"> </w:t>
      </w:r>
      <w:r w:rsidR="00024856">
        <w:rPr>
          <w:rFonts w:asciiTheme="minorHAnsi" w:hAnsiTheme="minorHAnsi"/>
          <w:sz w:val="22"/>
          <w:szCs w:val="22"/>
        </w:rPr>
        <w:t>Kat</w:t>
      </w:r>
      <w:r w:rsidR="00693ACE">
        <w:rPr>
          <w:rFonts w:asciiTheme="minorHAnsi" w:hAnsiTheme="minorHAnsi"/>
          <w:sz w:val="22"/>
          <w:szCs w:val="22"/>
        </w:rPr>
        <w:t>h</w:t>
      </w:r>
      <w:r w:rsidR="00123FB1">
        <w:rPr>
          <w:rFonts w:asciiTheme="minorHAnsi" w:hAnsiTheme="minorHAnsi"/>
          <w:sz w:val="22"/>
          <w:szCs w:val="22"/>
        </w:rPr>
        <w:t>y Neal (KN),</w:t>
      </w:r>
      <w:r w:rsidR="00722E3A">
        <w:rPr>
          <w:rFonts w:asciiTheme="minorHAnsi" w:hAnsiTheme="minorHAnsi"/>
          <w:sz w:val="22"/>
          <w:szCs w:val="22"/>
        </w:rPr>
        <w:t xml:space="preserve"> </w:t>
      </w:r>
      <w:r w:rsidR="007B2294">
        <w:rPr>
          <w:rFonts w:asciiTheme="minorHAnsi" w:hAnsiTheme="minorHAnsi"/>
          <w:sz w:val="22"/>
          <w:szCs w:val="22"/>
        </w:rPr>
        <w:t xml:space="preserve">Michael Hager (MH), </w:t>
      </w:r>
      <w:r w:rsidR="007E5EED">
        <w:rPr>
          <w:rFonts w:asciiTheme="minorHAnsi" w:hAnsiTheme="minorHAnsi"/>
          <w:sz w:val="22"/>
          <w:szCs w:val="22"/>
        </w:rPr>
        <w:t>Bruce Boyson (BB),</w:t>
      </w:r>
      <w:r w:rsidR="00373E80">
        <w:rPr>
          <w:rFonts w:asciiTheme="minorHAnsi" w:hAnsiTheme="minorHAnsi"/>
          <w:sz w:val="22"/>
          <w:szCs w:val="22"/>
        </w:rPr>
        <w:t xml:space="preserve"> </w:t>
      </w:r>
      <w:r w:rsidR="00630AAA">
        <w:rPr>
          <w:rFonts w:asciiTheme="minorHAnsi" w:hAnsiTheme="minorHAnsi"/>
          <w:sz w:val="22"/>
          <w:szCs w:val="22"/>
        </w:rPr>
        <w:t>Karen Davis (KD</w:t>
      </w:r>
      <w:r w:rsidR="00392A26">
        <w:rPr>
          <w:rFonts w:asciiTheme="minorHAnsi" w:hAnsiTheme="minorHAnsi"/>
          <w:sz w:val="22"/>
          <w:szCs w:val="22"/>
        </w:rPr>
        <w:t>),</w:t>
      </w:r>
      <w:r w:rsidR="00E95B11">
        <w:rPr>
          <w:rFonts w:asciiTheme="minorHAnsi" w:hAnsiTheme="minorHAnsi"/>
          <w:sz w:val="22"/>
          <w:szCs w:val="22"/>
        </w:rPr>
        <w:t xml:space="preserve"> Jared Burns (JB), Michael Hager (MH), and Kevin Smith (KS).  Absent:  Joni Light (JL) and Larry Morrison (LM).</w:t>
      </w:r>
    </w:p>
    <w:p w14:paraId="533E89A4" w14:textId="77777777" w:rsidR="007E5EED" w:rsidRDefault="007E5EED">
      <w:pPr>
        <w:rPr>
          <w:rFonts w:asciiTheme="minorHAnsi" w:hAnsiTheme="minorHAnsi"/>
          <w:sz w:val="22"/>
          <w:szCs w:val="22"/>
        </w:rPr>
      </w:pPr>
    </w:p>
    <w:p w14:paraId="6A76C102" w14:textId="3181C4E1" w:rsidR="001504AF" w:rsidRDefault="001504A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Guests:  </w:t>
      </w:r>
      <w:r w:rsidR="00E95B11">
        <w:rPr>
          <w:rFonts w:asciiTheme="minorHAnsi" w:hAnsiTheme="minorHAnsi"/>
          <w:sz w:val="22"/>
          <w:szCs w:val="22"/>
        </w:rPr>
        <w:t>Doug Vizard (DV), President, Quaboag Quacumquasit</w:t>
      </w:r>
      <w:r w:rsidR="00700645">
        <w:rPr>
          <w:rFonts w:asciiTheme="minorHAnsi" w:hAnsiTheme="minorHAnsi"/>
          <w:sz w:val="22"/>
          <w:szCs w:val="22"/>
        </w:rPr>
        <w:t xml:space="preserve"> (North and South Ponds)</w:t>
      </w:r>
      <w:r w:rsidR="00E95B11">
        <w:rPr>
          <w:rFonts w:asciiTheme="minorHAnsi" w:hAnsiTheme="minorHAnsi"/>
          <w:sz w:val="22"/>
          <w:szCs w:val="22"/>
        </w:rPr>
        <w:t xml:space="preserve"> Lake Association (QQLA); Bill Seabourne (BS), Vice President, QQLA; Jeff Bridges (JBr), Town Administrator.</w:t>
      </w:r>
    </w:p>
    <w:p w14:paraId="37A6C465" w14:textId="77777777" w:rsidR="00FF7263" w:rsidRDefault="00FF7263">
      <w:pPr>
        <w:rPr>
          <w:rFonts w:asciiTheme="minorHAnsi" w:hAnsiTheme="minorHAnsi"/>
          <w:sz w:val="22"/>
          <w:szCs w:val="22"/>
        </w:rPr>
      </w:pPr>
    </w:p>
    <w:p w14:paraId="17CD42F4" w14:textId="3F1416C6" w:rsidR="008E091D" w:rsidRDefault="008E091D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Review of Annual Town Meeting Warrant Articles</w:t>
      </w:r>
    </w:p>
    <w:p w14:paraId="68AC1935" w14:textId="5C616703" w:rsidR="00FF7263" w:rsidRDefault="00E95B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Article 43 – Quacumquasit Lake (South Pond) – Alum Treatm</w:t>
      </w:r>
      <w:r w:rsidR="00C86D0C">
        <w:rPr>
          <w:rFonts w:asciiTheme="minorHAnsi" w:hAnsiTheme="minorHAnsi"/>
          <w:sz w:val="22"/>
          <w:szCs w:val="22"/>
        </w:rPr>
        <w:t xml:space="preserve">ent – </w:t>
      </w:r>
      <w:r w:rsidR="00227D7B">
        <w:rPr>
          <w:rFonts w:asciiTheme="minorHAnsi" w:hAnsiTheme="minorHAnsi"/>
          <w:sz w:val="22"/>
          <w:szCs w:val="22"/>
        </w:rPr>
        <w:t xml:space="preserve">KS moved the motion to take no action on Article 43.  No second.  Motion fails.  </w:t>
      </w:r>
      <w:r w:rsidR="00C86D0C">
        <w:rPr>
          <w:rFonts w:asciiTheme="minorHAnsi" w:hAnsiTheme="minorHAnsi"/>
          <w:sz w:val="22"/>
          <w:szCs w:val="22"/>
        </w:rPr>
        <w:t xml:space="preserve">Finance Committee generally agreed that the Petitioners </w:t>
      </w:r>
      <w:r w:rsidR="00AD7F30">
        <w:rPr>
          <w:rFonts w:asciiTheme="minorHAnsi" w:hAnsiTheme="minorHAnsi"/>
          <w:sz w:val="22"/>
          <w:szCs w:val="22"/>
        </w:rPr>
        <w:t>shou</w:t>
      </w:r>
      <w:r w:rsidR="00C86D0C">
        <w:rPr>
          <w:rFonts w:asciiTheme="minorHAnsi" w:hAnsiTheme="minorHAnsi"/>
          <w:sz w:val="22"/>
          <w:szCs w:val="22"/>
        </w:rPr>
        <w:t>l</w:t>
      </w:r>
      <w:r w:rsidR="00AD7F30">
        <w:rPr>
          <w:rFonts w:asciiTheme="minorHAnsi" w:hAnsiTheme="minorHAnsi"/>
          <w:sz w:val="22"/>
          <w:szCs w:val="22"/>
        </w:rPr>
        <w:t>d</w:t>
      </w:r>
      <w:r w:rsidR="00C86D0C">
        <w:rPr>
          <w:rFonts w:asciiTheme="minorHAnsi" w:hAnsiTheme="minorHAnsi"/>
          <w:sz w:val="22"/>
          <w:szCs w:val="22"/>
        </w:rPr>
        <w:t xml:space="preserve"> discuss language of </w:t>
      </w:r>
      <w:r w:rsidR="008E38AE">
        <w:rPr>
          <w:rFonts w:asciiTheme="minorHAnsi" w:hAnsiTheme="minorHAnsi"/>
          <w:sz w:val="22"/>
          <w:szCs w:val="22"/>
        </w:rPr>
        <w:t xml:space="preserve">the </w:t>
      </w:r>
      <w:r w:rsidR="00C86D0C">
        <w:rPr>
          <w:rFonts w:asciiTheme="minorHAnsi" w:hAnsiTheme="minorHAnsi"/>
          <w:sz w:val="22"/>
          <w:szCs w:val="22"/>
        </w:rPr>
        <w:t>Warrant</w:t>
      </w:r>
      <w:r w:rsidR="008E38AE">
        <w:rPr>
          <w:rFonts w:asciiTheme="minorHAnsi" w:hAnsiTheme="minorHAnsi"/>
          <w:sz w:val="22"/>
          <w:szCs w:val="22"/>
        </w:rPr>
        <w:t xml:space="preserve"> Article</w:t>
      </w:r>
      <w:r w:rsidR="00C86D0C">
        <w:rPr>
          <w:rFonts w:asciiTheme="minorHAnsi" w:hAnsiTheme="minorHAnsi"/>
          <w:sz w:val="22"/>
          <w:szCs w:val="22"/>
        </w:rPr>
        <w:t xml:space="preserve"> with JBr and Town Counsel and return with</w:t>
      </w:r>
      <w:r w:rsidR="008E38AE">
        <w:rPr>
          <w:rFonts w:asciiTheme="minorHAnsi" w:hAnsiTheme="minorHAnsi"/>
          <w:sz w:val="22"/>
          <w:szCs w:val="22"/>
        </w:rPr>
        <w:t xml:space="preserve"> a</w:t>
      </w:r>
      <w:r w:rsidR="00C86D0C">
        <w:rPr>
          <w:rFonts w:asciiTheme="minorHAnsi" w:hAnsiTheme="minorHAnsi"/>
          <w:sz w:val="22"/>
          <w:szCs w:val="22"/>
        </w:rPr>
        <w:t xml:space="preserve"> revised Article</w:t>
      </w:r>
      <w:r w:rsidR="00227D7B">
        <w:rPr>
          <w:rFonts w:asciiTheme="minorHAnsi" w:hAnsiTheme="minorHAnsi"/>
          <w:sz w:val="22"/>
          <w:szCs w:val="22"/>
        </w:rPr>
        <w:t xml:space="preserve"> for the Board of Selectmen</w:t>
      </w:r>
      <w:r w:rsidR="00AD7F30">
        <w:rPr>
          <w:rFonts w:asciiTheme="minorHAnsi" w:hAnsiTheme="minorHAnsi"/>
          <w:sz w:val="22"/>
          <w:szCs w:val="22"/>
        </w:rPr>
        <w:t xml:space="preserve"> and Finance Committee</w:t>
      </w:r>
      <w:r w:rsidR="00C86D0C">
        <w:rPr>
          <w:rFonts w:asciiTheme="minorHAnsi" w:hAnsiTheme="minorHAnsi"/>
          <w:sz w:val="22"/>
          <w:szCs w:val="22"/>
        </w:rPr>
        <w:t>.</w:t>
      </w:r>
    </w:p>
    <w:p w14:paraId="310D06A7" w14:textId="5BC4FBEC" w:rsidR="00E95B11" w:rsidRDefault="00E95B11">
      <w:pPr>
        <w:rPr>
          <w:rFonts w:asciiTheme="minorHAnsi" w:hAnsiTheme="minorHAnsi"/>
          <w:sz w:val="22"/>
          <w:szCs w:val="22"/>
        </w:rPr>
      </w:pPr>
    </w:p>
    <w:p w14:paraId="613DA721" w14:textId="0BDD3402" w:rsidR="008F6D92" w:rsidRDefault="00E95B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DV </w:t>
      </w:r>
      <w:r w:rsidR="008F6D92">
        <w:rPr>
          <w:rFonts w:asciiTheme="minorHAnsi" w:hAnsiTheme="minorHAnsi"/>
          <w:sz w:val="22"/>
          <w:szCs w:val="22"/>
        </w:rPr>
        <w:t>said</w:t>
      </w:r>
      <w:r>
        <w:rPr>
          <w:rFonts w:asciiTheme="minorHAnsi" w:hAnsiTheme="minorHAnsi"/>
          <w:sz w:val="22"/>
          <w:szCs w:val="22"/>
        </w:rPr>
        <w:t xml:space="preserve"> that South Pond is environmentally and recreationally a gem </w:t>
      </w:r>
      <w:r w:rsidR="00AD7F30">
        <w:rPr>
          <w:rFonts w:asciiTheme="minorHAnsi" w:hAnsiTheme="minorHAnsi"/>
          <w:sz w:val="22"/>
          <w:szCs w:val="22"/>
        </w:rPr>
        <w:t>of</w:t>
      </w:r>
      <w:r>
        <w:rPr>
          <w:rFonts w:asciiTheme="minorHAnsi" w:hAnsiTheme="minorHAnsi"/>
          <w:sz w:val="22"/>
          <w:szCs w:val="22"/>
        </w:rPr>
        <w:t xml:space="preserve"> Sturbridge, Brookfield and East Brookfield.  </w:t>
      </w:r>
      <w:r w:rsidR="008F6D92">
        <w:rPr>
          <w:rFonts w:asciiTheme="minorHAnsi" w:hAnsiTheme="minorHAnsi"/>
          <w:sz w:val="22"/>
          <w:szCs w:val="22"/>
        </w:rPr>
        <w:t xml:space="preserve">He </w:t>
      </w:r>
      <w:r w:rsidR="00E17C29">
        <w:rPr>
          <w:rFonts w:asciiTheme="minorHAnsi" w:hAnsiTheme="minorHAnsi"/>
          <w:sz w:val="22"/>
          <w:szCs w:val="22"/>
        </w:rPr>
        <w:t>stated</w:t>
      </w:r>
      <w:r w:rsidR="008F6D92">
        <w:rPr>
          <w:rFonts w:asciiTheme="minorHAnsi" w:hAnsiTheme="minorHAnsi"/>
          <w:sz w:val="22"/>
          <w:szCs w:val="22"/>
        </w:rPr>
        <w:t xml:space="preserve"> that i</w:t>
      </w:r>
      <w:r>
        <w:rPr>
          <w:rFonts w:asciiTheme="minorHAnsi" w:hAnsiTheme="minorHAnsi"/>
          <w:sz w:val="22"/>
          <w:szCs w:val="22"/>
        </w:rPr>
        <w:t>t is a cold and very deep Great Pond</w:t>
      </w:r>
      <w:r w:rsidR="00E17C29">
        <w:rPr>
          <w:rFonts w:asciiTheme="minorHAnsi" w:hAnsiTheme="minorHAnsi"/>
          <w:sz w:val="22"/>
          <w:szCs w:val="22"/>
        </w:rPr>
        <w:t xml:space="preserve">, that </w:t>
      </w:r>
      <w:r w:rsidR="008F6D92">
        <w:rPr>
          <w:rFonts w:asciiTheme="minorHAnsi" w:hAnsiTheme="minorHAnsi"/>
          <w:sz w:val="22"/>
          <w:szCs w:val="22"/>
        </w:rPr>
        <w:t xml:space="preserve">55-60% of the addresses </w:t>
      </w:r>
      <w:r w:rsidR="00E17C29">
        <w:rPr>
          <w:rFonts w:asciiTheme="minorHAnsi" w:hAnsiTheme="minorHAnsi"/>
          <w:sz w:val="22"/>
          <w:szCs w:val="22"/>
        </w:rPr>
        <w:t xml:space="preserve">are </w:t>
      </w:r>
      <w:r w:rsidR="008F6D92">
        <w:rPr>
          <w:rFonts w:asciiTheme="minorHAnsi" w:hAnsiTheme="minorHAnsi"/>
          <w:sz w:val="22"/>
          <w:szCs w:val="22"/>
        </w:rPr>
        <w:t>located in Sturbridg</w:t>
      </w:r>
      <w:r w:rsidR="00AD7F30">
        <w:rPr>
          <w:rFonts w:asciiTheme="minorHAnsi" w:hAnsiTheme="minorHAnsi"/>
          <w:sz w:val="22"/>
          <w:szCs w:val="22"/>
        </w:rPr>
        <w:t>e</w:t>
      </w:r>
      <w:r w:rsidR="00E17C29">
        <w:rPr>
          <w:rFonts w:asciiTheme="minorHAnsi" w:hAnsiTheme="minorHAnsi"/>
          <w:sz w:val="22"/>
          <w:szCs w:val="22"/>
        </w:rPr>
        <w:t>,</w:t>
      </w:r>
      <w:r w:rsidR="00AD7F30">
        <w:rPr>
          <w:rFonts w:asciiTheme="minorHAnsi" w:hAnsiTheme="minorHAnsi"/>
          <w:sz w:val="22"/>
          <w:szCs w:val="22"/>
        </w:rPr>
        <w:t xml:space="preserve"> and</w:t>
      </w:r>
      <w:r w:rsidR="008F6D92">
        <w:rPr>
          <w:rFonts w:asciiTheme="minorHAnsi" w:hAnsiTheme="minorHAnsi"/>
          <w:sz w:val="22"/>
          <w:szCs w:val="22"/>
        </w:rPr>
        <w:t xml:space="preserve"> </w:t>
      </w:r>
      <w:r w:rsidR="00E17C29">
        <w:rPr>
          <w:rFonts w:asciiTheme="minorHAnsi" w:hAnsiTheme="minorHAnsi"/>
          <w:sz w:val="22"/>
          <w:szCs w:val="22"/>
        </w:rPr>
        <w:t xml:space="preserve">that </w:t>
      </w:r>
      <w:r w:rsidR="008F6D92">
        <w:rPr>
          <w:rFonts w:asciiTheme="minorHAnsi" w:hAnsiTheme="minorHAnsi"/>
          <w:sz w:val="22"/>
          <w:szCs w:val="22"/>
        </w:rPr>
        <w:t>the public beach located in Brookfield is used extensively by Sturbridge residents.</w:t>
      </w:r>
      <w:r>
        <w:rPr>
          <w:rFonts w:asciiTheme="minorHAnsi" w:hAnsiTheme="minorHAnsi"/>
          <w:sz w:val="22"/>
          <w:szCs w:val="22"/>
        </w:rPr>
        <w:t xml:space="preserve">  Currently the water quality and the recreational appeal </w:t>
      </w:r>
      <w:r w:rsidR="00700645">
        <w:rPr>
          <w:rFonts w:asciiTheme="minorHAnsi" w:hAnsiTheme="minorHAnsi"/>
          <w:sz w:val="22"/>
          <w:szCs w:val="22"/>
        </w:rPr>
        <w:t xml:space="preserve">are </w:t>
      </w:r>
      <w:r>
        <w:rPr>
          <w:rFonts w:asciiTheme="minorHAnsi" w:hAnsiTheme="minorHAnsi"/>
          <w:sz w:val="22"/>
          <w:szCs w:val="22"/>
        </w:rPr>
        <w:t xml:space="preserve">diminishing due to increasing phosphorus levels in the lake causing algae growth.  </w:t>
      </w:r>
      <w:r w:rsidR="008F6D92">
        <w:rPr>
          <w:rFonts w:asciiTheme="minorHAnsi" w:hAnsiTheme="minorHAnsi"/>
          <w:sz w:val="22"/>
          <w:szCs w:val="22"/>
        </w:rPr>
        <w:t xml:space="preserve">DV stated that the original causes of high phosphorus levels </w:t>
      </w:r>
      <w:r w:rsidR="008E38AE">
        <w:rPr>
          <w:rFonts w:asciiTheme="minorHAnsi" w:hAnsiTheme="minorHAnsi"/>
          <w:sz w:val="22"/>
          <w:szCs w:val="22"/>
        </w:rPr>
        <w:t>we</w:t>
      </w:r>
      <w:r w:rsidR="008F6D92">
        <w:rPr>
          <w:rFonts w:asciiTheme="minorHAnsi" w:hAnsiTheme="minorHAnsi"/>
          <w:sz w:val="22"/>
          <w:szCs w:val="22"/>
        </w:rPr>
        <w:t>re the Spencer Waste Water Treatment Plant, agriculture and Title V issues – all of which are resolv</w:t>
      </w:r>
      <w:r w:rsidR="008E38AE">
        <w:rPr>
          <w:rFonts w:asciiTheme="minorHAnsi" w:hAnsiTheme="minorHAnsi"/>
          <w:sz w:val="22"/>
          <w:szCs w:val="22"/>
        </w:rPr>
        <w:t>ed</w:t>
      </w:r>
      <w:r w:rsidR="00B976D8">
        <w:rPr>
          <w:rFonts w:asciiTheme="minorHAnsi" w:hAnsiTheme="minorHAnsi"/>
          <w:sz w:val="22"/>
          <w:szCs w:val="22"/>
        </w:rPr>
        <w:t xml:space="preserve"> or </w:t>
      </w:r>
      <w:r w:rsidR="00AD7F30">
        <w:rPr>
          <w:rFonts w:asciiTheme="minorHAnsi" w:hAnsiTheme="minorHAnsi"/>
          <w:sz w:val="22"/>
          <w:szCs w:val="22"/>
        </w:rPr>
        <w:t>will be resolved soon.</w:t>
      </w:r>
      <w:r w:rsidR="008F6D92">
        <w:rPr>
          <w:rFonts w:asciiTheme="minorHAnsi" w:hAnsiTheme="minorHAnsi"/>
          <w:sz w:val="22"/>
          <w:szCs w:val="22"/>
        </w:rPr>
        <w:t xml:space="preserve">  He explained the</w:t>
      </w:r>
      <w:r w:rsidR="008E38AE">
        <w:rPr>
          <w:rFonts w:asciiTheme="minorHAnsi" w:hAnsiTheme="minorHAnsi"/>
          <w:sz w:val="22"/>
          <w:szCs w:val="22"/>
        </w:rPr>
        <w:t xml:space="preserve"> </w:t>
      </w:r>
      <w:r w:rsidR="000D033C">
        <w:rPr>
          <w:rFonts w:asciiTheme="minorHAnsi" w:hAnsiTheme="minorHAnsi"/>
          <w:sz w:val="22"/>
          <w:szCs w:val="22"/>
        </w:rPr>
        <w:t>water in South P</w:t>
      </w:r>
      <w:r w:rsidR="008E38AE">
        <w:rPr>
          <w:rFonts w:asciiTheme="minorHAnsi" w:hAnsiTheme="minorHAnsi"/>
          <w:sz w:val="22"/>
          <w:szCs w:val="22"/>
        </w:rPr>
        <w:t>ond was analyzed and stated that the</w:t>
      </w:r>
      <w:r w:rsidR="008F6D92">
        <w:rPr>
          <w:rFonts w:asciiTheme="minorHAnsi" w:hAnsiTheme="minorHAnsi"/>
          <w:sz w:val="22"/>
          <w:szCs w:val="22"/>
        </w:rPr>
        <w:t xml:space="preserve"> finding </w:t>
      </w:r>
      <w:r w:rsidR="00172480">
        <w:rPr>
          <w:rFonts w:asciiTheme="minorHAnsi" w:hAnsiTheme="minorHAnsi"/>
          <w:sz w:val="22"/>
          <w:szCs w:val="22"/>
        </w:rPr>
        <w:t>wa</w:t>
      </w:r>
      <w:r w:rsidR="008F6D92">
        <w:rPr>
          <w:rFonts w:asciiTheme="minorHAnsi" w:hAnsiTheme="minorHAnsi"/>
          <w:sz w:val="22"/>
          <w:szCs w:val="22"/>
        </w:rPr>
        <w:t xml:space="preserve">s that the main source of phosphorus is now South Pond itself.  </w:t>
      </w:r>
      <w:r w:rsidR="000D033C">
        <w:rPr>
          <w:rFonts w:asciiTheme="minorHAnsi" w:hAnsiTheme="minorHAnsi"/>
          <w:sz w:val="22"/>
          <w:szCs w:val="22"/>
        </w:rPr>
        <w:t>DV said that t</w:t>
      </w:r>
      <w:r w:rsidR="008F6D92">
        <w:rPr>
          <w:rFonts w:asciiTheme="minorHAnsi" w:hAnsiTheme="minorHAnsi"/>
          <w:sz w:val="22"/>
          <w:szCs w:val="22"/>
        </w:rPr>
        <w:t>wice annually the cold and warmer water layers in the pond flip</w:t>
      </w:r>
      <w:r w:rsidR="00840712">
        <w:rPr>
          <w:rFonts w:asciiTheme="minorHAnsi" w:hAnsiTheme="minorHAnsi"/>
          <w:sz w:val="22"/>
          <w:szCs w:val="22"/>
        </w:rPr>
        <w:t>,</w:t>
      </w:r>
      <w:r w:rsidR="008F6D92">
        <w:rPr>
          <w:rFonts w:asciiTheme="minorHAnsi" w:hAnsiTheme="minorHAnsi"/>
          <w:sz w:val="22"/>
          <w:szCs w:val="22"/>
        </w:rPr>
        <w:t xml:space="preserve"> causing the phosphorus from the bottom layer to rise to the top layer of the pond and feed the algae</w:t>
      </w:r>
      <w:r w:rsidR="00840712">
        <w:rPr>
          <w:rFonts w:asciiTheme="minorHAnsi" w:hAnsiTheme="minorHAnsi"/>
          <w:sz w:val="22"/>
          <w:szCs w:val="22"/>
        </w:rPr>
        <w:t>.  He said that this causes</w:t>
      </w:r>
      <w:r w:rsidR="008F6D92">
        <w:rPr>
          <w:rFonts w:asciiTheme="minorHAnsi" w:hAnsiTheme="minorHAnsi"/>
          <w:sz w:val="22"/>
          <w:szCs w:val="22"/>
        </w:rPr>
        <w:t xml:space="preserve"> a blue</w:t>
      </w:r>
      <w:r w:rsidR="00E17C29">
        <w:rPr>
          <w:rFonts w:asciiTheme="minorHAnsi" w:hAnsiTheme="minorHAnsi"/>
          <w:sz w:val="22"/>
          <w:szCs w:val="22"/>
        </w:rPr>
        <w:t>-</w:t>
      </w:r>
      <w:r w:rsidR="008F6D92">
        <w:rPr>
          <w:rFonts w:asciiTheme="minorHAnsi" w:hAnsiTheme="minorHAnsi"/>
          <w:sz w:val="22"/>
          <w:szCs w:val="22"/>
        </w:rPr>
        <w:t>green algae bloom which creates a public health hazard; currently South Pond experiences severe</w:t>
      </w:r>
      <w:r w:rsidR="00E17C29">
        <w:rPr>
          <w:rFonts w:asciiTheme="minorHAnsi" w:hAnsiTheme="minorHAnsi"/>
          <w:sz w:val="22"/>
          <w:szCs w:val="22"/>
        </w:rPr>
        <w:t xml:space="preserve"> blue-green algae</w:t>
      </w:r>
      <w:r w:rsidR="008F6D92">
        <w:rPr>
          <w:rFonts w:asciiTheme="minorHAnsi" w:hAnsiTheme="minorHAnsi"/>
          <w:sz w:val="22"/>
          <w:szCs w:val="22"/>
        </w:rPr>
        <w:t xml:space="preserve"> blooms yearly. </w:t>
      </w:r>
    </w:p>
    <w:p w14:paraId="0DC5BA2E" w14:textId="77777777" w:rsidR="008F6D92" w:rsidRDefault="008F6D92">
      <w:pPr>
        <w:rPr>
          <w:rFonts w:asciiTheme="minorHAnsi" w:hAnsiTheme="minorHAnsi"/>
          <w:sz w:val="22"/>
          <w:szCs w:val="22"/>
        </w:rPr>
      </w:pPr>
    </w:p>
    <w:p w14:paraId="2F0182F9" w14:textId="1829B0BB" w:rsidR="00E95B11" w:rsidRDefault="00B976D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DV explained that the solution to the phosphorus problem is an alum treatment applied to the deepest part of the pond; it will </w:t>
      </w:r>
      <w:r w:rsidR="000B6AFB">
        <w:rPr>
          <w:rFonts w:asciiTheme="minorHAnsi" w:hAnsiTheme="minorHAnsi"/>
          <w:sz w:val="22"/>
          <w:szCs w:val="22"/>
        </w:rPr>
        <w:t>bind to the available</w:t>
      </w:r>
      <w:r>
        <w:rPr>
          <w:rFonts w:asciiTheme="minorHAnsi" w:hAnsiTheme="minorHAnsi"/>
          <w:sz w:val="22"/>
          <w:szCs w:val="22"/>
        </w:rPr>
        <w:t xml:space="preserve"> phosphorus and turn into sand </w:t>
      </w:r>
      <w:r w:rsidR="00840712">
        <w:rPr>
          <w:rFonts w:asciiTheme="minorHAnsi" w:hAnsiTheme="minorHAnsi"/>
          <w:sz w:val="22"/>
          <w:szCs w:val="22"/>
        </w:rPr>
        <w:t>and</w:t>
      </w:r>
      <w:r>
        <w:rPr>
          <w:rFonts w:asciiTheme="minorHAnsi" w:hAnsiTheme="minorHAnsi"/>
          <w:sz w:val="22"/>
          <w:szCs w:val="22"/>
        </w:rPr>
        <w:t xml:space="preserve"> coat the deepest part of the pond.  He added that the alum treatment will refresh the pond and </w:t>
      </w:r>
      <w:r w:rsidR="000D033C">
        <w:rPr>
          <w:rFonts w:asciiTheme="minorHAnsi" w:hAnsiTheme="minorHAnsi"/>
          <w:sz w:val="22"/>
          <w:szCs w:val="22"/>
        </w:rPr>
        <w:t>will</w:t>
      </w:r>
      <w:r w:rsidR="00364DD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last from 10-25 years before retreatment will be necessary.  BS said that it is a chemical process which seals the bottom of the pond so the phosphorus cannot rise.  </w:t>
      </w:r>
      <w:r w:rsidR="008F6D92">
        <w:rPr>
          <w:rFonts w:asciiTheme="minorHAnsi" w:hAnsiTheme="minorHAnsi"/>
          <w:sz w:val="22"/>
          <w:szCs w:val="22"/>
        </w:rPr>
        <w:t>H</w:t>
      </w:r>
      <w:r w:rsidR="00E95B11">
        <w:rPr>
          <w:rFonts w:asciiTheme="minorHAnsi" w:hAnsiTheme="minorHAnsi"/>
          <w:sz w:val="22"/>
          <w:szCs w:val="22"/>
        </w:rPr>
        <w:t xml:space="preserve">e stated that QQLA is </w:t>
      </w:r>
      <w:r w:rsidR="005C6C16">
        <w:rPr>
          <w:rFonts w:asciiTheme="minorHAnsi" w:hAnsiTheme="minorHAnsi"/>
          <w:sz w:val="22"/>
          <w:szCs w:val="22"/>
        </w:rPr>
        <w:t>asking</w:t>
      </w:r>
      <w:r w:rsidR="00E95B11">
        <w:rPr>
          <w:rFonts w:asciiTheme="minorHAnsi" w:hAnsiTheme="minorHAnsi"/>
          <w:sz w:val="22"/>
          <w:szCs w:val="22"/>
        </w:rPr>
        <w:t xml:space="preserve"> Sturbridge to</w:t>
      </w:r>
      <w:r w:rsidR="00700645">
        <w:rPr>
          <w:rFonts w:asciiTheme="minorHAnsi" w:hAnsiTheme="minorHAnsi"/>
          <w:sz w:val="22"/>
          <w:szCs w:val="22"/>
        </w:rPr>
        <w:t xml:space="preserve"> act as administrative sponsor and grant applicant </w:t>
      </w:r>
      <w:r w:rsidR="00E17C29">
        <w:rPr>
          <w:rFonts w:asciiTheme="minorHAnsi" w:hAnsiTheme="minorHAnsi"/>
          <w:sz w:val="22"/>
          <w:szCs w:val="22"/>
        </w:rPr>
        <w:t>for a</w:t>
      </w:r>
      <w:r w:rsidR="00394509">
        <w:rPr>
          <w:rFonts w:asciiTheme="minorHAnsi" w:hAnsiTheme="minorHAnsi"/>
          <w:sz w:val="22"/>
          <w:szCs w:val="22"/>
        </w:rPr>
        <w:t xml:space="preserve"> Section</w:t>
      </w:r>
      <w:r>
        <w:rPr>
          <w:rFonts w:asciiTheme="minorHAnsi" w:hAnsiTheme="minorHAnsi"/>
          <w:sz w:val="22"/>
          <w:szCs w:val="22"/>
        </w:rPr>
        <w:t xml:space="preserve"> 319</w:t>
      </w:r>
      <w:r w:rsidR="00394509">
        <w:rPr>
          <w:rFonts w:asciiTheme="minorHAnsi" w:hAnsiTheme="minorHAnsi"/>
          <w:sz w:val="22"/>
          <w:szCs w:val="22"/>
        </w:rPr>
        <w:t xml:space="preserve"> Nonpoint Source Pollution Competitive</w:t>
      </w:r>
      <w:r w:rsidR="00840712">
        <w:rPr>
          <w:rFonts w:asciiTheme="minorHAnsi" w:hAnsiTheme="minorHAnsi"/>
          <w:sz w:val="22"/>
          <w:szCs w:val="22"/>
        </w:rPr>
        <w:t xml:space="preserve"> G</w:t>
      </w:r>
      <w:r>
        <w:rPr>
          <w:rFonts w:asciiTheme="minorHAnsi" w:hAnsiTheme="minorHAnsi"/>
          <w:sz w:val="22"/>
          <w:szCs w:val="22"/>
        </w:rPr>
        <w:t>rant</w:t>
      </w:r>
      <w:r w:rsidR="00700645">
        <w:rPr>
          <w:rFonts w:asciiTheme="minorHAnsi" w:hAnsiTheme="minorHAnsi"/>
          <w:sz w:val="22"/>
          <w:szCs w:val="22"/>
        </w:rPr>
        <w:t xml:space="preserve"> for treating South Pond.</w:t>
      </w:r>
      <w:r>
        <w:rPr>
          <w:rFonts w:asciiTheme="minorHAnsi" w:hAnsiTheme="minorHAnsi"/>
          <w:sz w:val="22"/>
          <w:szCs w:val="22"/>
        </w:rPr>
        <w:t xml:space="preserve">  He added that QQLA will be requesting additional funds from Brookfiel</w:t>
      </w:r>
      <w:r w:rsidR="00E17C29">
        <w:rPr>
          <w:rFonts w:asciiTheme="minorHAnsi" w:hAnsiTheme="minorHAnsi"/>
          <w:sz w:val="22"/>
          <w:szCs w:val="22"/>
        </w:rPr>
        <w:t xml:space="preserve">d, </w:t>
      </w:r>
      <w:r>
        <w:rPr>
          <w:rFonts w:asciiTheme="minorHAnsi" w:hAnsiTheme="minorHAnsi"/>
          <w:sz w:val="22"/>
          <w:szCs w:val="22"/>
        </w:rPr>
        <w:t xml:space="preserve">East Brookfield, the YMCA camp, and </w:t>
      </w:r>
      <w:r w:rsidR="005C6C16">
        <w:rPr>
          <w:rFonts w:asciiTheme="minorHAnsi" w:hAnsiTheme="minorHAnsi"/>
          <w:sz w:val="22"/>
          <w:szCs w:val="22"/>
        </w:rPr>
        <w:t>South P</w:t>
      </w:r>
      <w:r>
        <w:rPr>
          <w:rFonts w:asciiTheme="minorHAnsi" w:hAnsiTheme="minorHAnsi"/>
          <w:sz w:val="22"/>
          <w:szCs w:val="22"/>
        </w:rPr>
        <w:t>ond residents.</w:t>
      </w:r>
    </w:p>
    <w:p w14:paraId="7C8ED9E9" w14:textId="0F4ABB48" w:rsidR="00D21AA5" w:rsidRDefault="00D21AA5">
      <w:pPr>
        <w:rPr>
          <w:rFonts w:asciiTheme="minorHAnsi" w:hAnsiTheme="minorHAnsi"/>
          <w:sz w:val="22"/>
          <w:szCs w:val="22"/>
        </w:rPr>
      </w:pPr>
    </w:p>
    <w:p w14:paraId="40FF618B" w14:textId="269F635E" w:rsidR="00D21AA5" w:rsidRDefault="00D21AA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DV stated that there is very little risk to the mussels and fish of South Pond </w:t>
      </w:r>
      <w:r w:rsidR="00951CE5">
        <w:rPr>
          <w:rFonts w:asciiTheme="minorHAnsi" w:hAnsiTheme="minorHAnsi"/>
          <w:sz w:val="22"/>
          <w:szCs w:val="22"/>
        </w:rPr>
        <w:t>as</w:t>
      </w:r>
      <w:r>
        <w:rPr>
          <w:rFonts w:asciiTheme="minorHAnsi" w:hAnsiTheme="minorHAnsi"/>
          <w:sz w:val="22"/>
          <w:szCs w:val="22"/>
        </w:rPr>
        <w:t xml:space="preserve"> only the big hole </w:t>
      </w:r>
      <w:r w:rsidR="00227D7B">
        <w:rPr>
          <w:rFonts w:asciiTheme="minorHAnsi" w:hAnsiTheme="minorHAnsi"/>
          <w:sz w:val="22"/>
          <w:szCs w:val="22"/>
        </w:rPr>
        <w:t>(45 feet deep or greater) will be treated</w:t>
      </w:r>
      <w:r w:rsidR="00951CE5">
        <w:rPr>
          <w:rFonts w:asciiTheme="minorHAnsi" w:hAnsiTheme="minorHAnsi"/>
          <w:sz w:val="22"/>
          <w:szCs w:val="22"/>
        </w:rPr>
        <w:t>,</w:t>
      </w:r>
      <w:r w:rsidR="00227D7B">
        <w:rPr>
          <w:rFonts w:asciiTheme="minorHAnsi" w:hAnsiTheme="minorHAnsi"/>
          <w:sz w:val="22"/>
          <w:szCs w:val="22"/>
        </w:rPr>
        <w:t xml:space="preserve"> and only anaerobic bacteria is found </w:t>
      </w:r>
      <w:r w:rsidR="00840712">
        <w:rPr>
          <w:rFonts w:asciiTheme="minorHAnsi" w:hAnsiTheme="minorHAnsi"/>
          <w:sz w:val="22"/>
          <w:szCs w:val="22"/>
        </w:rPr>
        <w:t>at that depth</w:t>
      </w:r>
      <w:r w:rsidR="00227D7B">
        <w:rPr>
          <w:rFonts w:asciiTheme="minorHAnsi" w:hAnsiTheme="minorHAnsi"/>
          <w:sz w:val="22"/>
          <w:szCs w:val="22"/>
        </w:rPr>
        <w:t>.  He said that this is a well-known, well</w:t>
      </w:r>
      <w:r w:rsidR="005C6C16">
        <w:rPr>
          <w:rFonts w:asciiTheme="minorHAnsi" w:hAnsiTheme="minorHAnsi"/>
          <w:sz w:val="22"/>
          <w:szCs w:val="22"/>
        </w:rPr>
        <w:t>-</w:t>
      </w:r>
      <w:r w:rsidR="00227D7B">
        <w:rPr>
          <w:rFonts w:asciiTheme="minorHAnsi" w:hAnsiTheme="minorHAnsi"/>
          <w:sz w:val="22"/>
          <w:szCs w:val="22"/>
        </w:rPr>
        <w:t>controlled process.  BS stated that the muckiness</w:t>
      </w:r>
      <w:r w:rsidR="005C6C16">
        <w:rPr>
          <w:rFonts w:asciiTheme="minorHAnsi" w:hAnsiTheme="minorHAnsi"/>
          <w:sz w:val="22"/>
          <w:szCs w:val="22"/>
        </w:rPr>
        <w:t xml:space="preserve"> found in the beach area</w:t>
      </w:r>
      <w:r w:rsidR="00227D7B">
        <w:rPr>
          <w:rFonts w:asciiTheme="minorHAnsi" w:hAnsiTheme="minorHAnsi"/>
          <w:sz w:val="22"/>
          <w:szCs w:val="22"/>
        </w:rPr>
        <w:t xml:space="preserve"> is</w:t>
      </w:r>
      <w:r w:rsidR="005C6C16">
        <w:rPr>
          <w:rFonts w:asciiTheme="minorHAnsi" w:hAnsiTheme="minorHAnsi"/>
          <w:sz w:val="22"/>
          <w:szCs w:val="22"/>
        </w:rPr>
        <w:t xml:space="preserve"> found</w:t>
      </w:r>
      <w:r w:rsidR="00227D7B">
        <w:rPr>
          <w:rFonts w:asciiTheme="minorHAnsi" w:hAnsiTheme="minorHAnsi"/>
          <w:sz w:val="22"/>
          <w:szCs w:val="22"/>
        </w:rPr>
        <w:t xml:space="preserve"> all around the lake and is caused by dead algae which turns brownish-black and floats into shore.  </w:t>
      </w:r>
    </w:p>
    <w:p w14:paraId="1F239943" w14:textId="516895F1" w:rsidR="007E1AE2" w:rsidRDefault="007E1AE2">
      <w:pPr>
        <w:rPr>
          <w:rFonts w:asciiTheme="minorHAnsi" w:hAnsiTheme="minorHAnsi"/>
          <w:sz w:val="22"/>
          <w:szCs w:val="22"/>
          <w:u w:val="single"/>
        </w:rPr>
      </w:pPr>
    </w:p>
    <w:p w14:paraId="344D29A0" w14:textId="0BCC3ACC" w:rsidR="00227D7B" w:rsidRDefault="00227D7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Discussion followed regarding the </w:t>
      </w:r>
      <w:r w:rsidR="005C6C16">
        <w:rPr>
          <w:rFonts w:asciiTheme="minorHAnsi" w:hAnsiTheme="minorHAnsi"/>
          <w:sz w:val="22"/>
          <w:szCs w:val="22"/>
        </w:rPr>
        <w:t>Article itself</w:t>
      </w:r>
      <w:r>
        <w:rPr>
          <w:rFonts w:asciiTheme="minorHAnsi" w:hAnsiTheme="minorHAnsi"/>
          <w:sz w:val="22"/>
          <w:szCs w:val="22"/>
        </w:rPr>
        <w:t xml:space="preserve">.  BBa texted JBr and said that she had spoken with the Town Moderator and he felt that the intent was clear and would allow it to move forward.  </w:t>
      </w:r>
      <w:r w:rsidR="00547AD5">
        <w:rPr>
          <w:rFonts w:asciiTheme="minorHAnsi" w:hAnsiTheme="minorHAnsi"/>
          <w:sz w:val="22"/>
          <w:szCs w:val="22"/>
        </w:rPr>
        <w:t>DV and BS were</w:t>
      </w:r>
      <w:r>
        <w:rPr>
          <w:rFonts w:asciiTheme="minorHAnsi" w:hAnsiTheme="minorHAnsi"/>
          <w:sz w:val="22"/>
          <w:szCs w:val="22"/>
        </w:rPr>
        <w:t xml:space="preserve"> advised to work with JBR, BBa, and Town Counsel on the wording; KN added that the Town Moderator will talk with petitioners as well.  </w:t>
      </w:r>
    </w:p>
    <w:p w14:paraId="7DE49BBE" w14:textId="4637C022" w:rsidR="00547AD5" w:rsidRDefault="00547AD5">
      <w:pPr>
        <w:rPr>
          <w:rFonts w:asciiTheme="minorHAnsi" w:hAnsiTheme="minorHAnsi"/>
          <w:sz w:val="22"/>
          <w:szCs w:val="22"/>
        </w:rPr>
      </w:pPr>
    </w:p>
    <w:p w14:paraId="63D2B8C8" w14:textId="06314698" w:rsidR="00547AD5" w:rsidRDefault="00547A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Other questions arose from Finance Committee members after DV and BS left.  It was agreed that KN or JW would reach out with a list of questions before QQLA came back </w:t>
      </w:r>
      <w:r w:rsidR="00951CE5">
        <w:rPr>
          <w:rFonts w:asciiTheme="minorHAnsi" w:hAnsiTheme="minorHAnsi"/>
          <w:sz w:val="22"/>
          <w:szCs w:val="22"/>
        </w:rPr>
        <w:t>to</w:t>
      </w:r>
      <w:r>
        <w:rPr>
          <w:rFonts w:asciiTheme="minorHAnsi" w:hAnsiTheme="minorHAnsi"/>
          <w:sz w:val="22"/>
          <w:szCs w:val="22"/>
        </w:rPr>
        <w:t xml:space="preserve"> the Finance Committee so they could</w:t>
      </w:r>
      <w:r w:rsidR="005C6C16">
        <w:rPr>
          <w:rFonts w:asciiTheme="minorHAnsi" w:hAnsiTheme="minorHAnsi"/>
          <w:sz w:val="22"/>
          <w:szCs w:val="22"/>
        </w:rPr>
        <w:t xml:space="preserve"> be </w:t>
      </w:r>
      <w:r>
        <w:rPr>
          <w:rFonts w:asciiTheme="minorHAnsi" w:hAnsiTheme="minorHAnsi"/>
          <w:sz w:val="22"/>
          <w:szCs w:val="22"/>
        </w:rPr>
        <w:t>prepare</w:t>
      </w:r>
      <w:r w:rsidR="005C6C16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.</w:t>
      </w:r>
    </w:p>
    <w:p w14:paraId="6944DA20" w14:textId="1170FD02" w:rsidR="00547AD5" w:rsidRDefault="00547AD5">
      <w:pPr>
        <w:rPr>
          <w:rFonts w:asciiTheme="minorHAnsi" w:hAnsiTheme="minorHAnsi"/>
          <w:sz w:val="22"/>
          <w:szCs w:val="22"/>
        </w:rPr>
      </w:pPr>
    </w:p>
    <w:p w14:paraId="36A6E11C" w14:textId="3F0A1F99" w:rsidR="00547AD5" w:rsidRPr="00227D7B" w:rsidRDefault="00547A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JBr stated that he would talk to Town Counsel about the possibility of creating a petitioner’s template for </w:t>
      </w:r>
      <w:r w:rsidR="00951CE5">
        <w:rPr>
          <w:rFonts w:asciiTheme="minorHAnsi" w:hAnsiTheme="minorHAnsi"/>
          <w:sz w:val="22"/>
          <w:szCs w:val="22"/>
        </w:rPr>
        <w:t>drafting</w:t>
      </w:r>
      <w:r>
        <w:rPr>
          <w:rFonts w:asciiTheme="minorHAnsi" w:hAnsiTheme="minorHAnsi"/>
          <w:sz w:val="22"/>
          <w:szCs w:val="22"/>
        </w:rPr>
        <w:t xml:space="preserve"> a properly worded</w:t>
      </w:r>
      <w:r w:rsidR="0021649E">
        <w:rPr>
          <w:rFonts w:asciiTheme="minorHAnsi" w:hAnsiTheme="minorHAnsi"/>
          <w:sz w:val="22"/>
          <w:szCs w:val="22"/>
        </w:rPr>
        <w:t xml:space="preserve"> Warrant</w:t>
      </w:r>
      <w:r>
        <w:rPr>
          <w:rFonts w:asciiTheme="minorHAnsi" w:hAnsiTheme="minorHAnsi"/>
          <w:sz w:val="22"/>
          <w:szCs w:val="22"/>
        </w:rPr>
        <w:t xml:space="preserve"> Article.</w:t>
      </w:r>
    </w:p>
    <w:p w14:paraId="214D0308" w14:textId="227A1D01" w:rsidR="00547AD5" w:rsidRDefault="00547AD5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1B773B3" w14:textId="793CD06D" w:rsidR="00547AD5" w:rsidRDefault="00547A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KN said that she hoped that the Community Preservation Committee would be available next week to discuss its Warrant Articles.</w:t>
      </w:r>
    </w:p>
    <w:p w14:paraId="2D14D312" w14:textId="12F21B8E" w:rsidR="00547AD5" w:rsidRDefault="00547AD5">
      <w:pPr>
        <w:rPr>
          <w:rFonts w:asciiTheme="minorHAnsi" w:hAnsiTheme="minorHAnsi"/>
          <w:sz w:val="22"/>
          <w:szCs w:val="22"/>
        </w:rPr>
      </w:pPr>
    </w:p>
    <w:p w14:paraId="6D17CB09" w14:textId="5555B29C" w:rsidR="00547AD5" w:rsidRDefault="00547A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Article 36 – Proposed Amendment to Zoning Map – KS moved he motion to recommend Article 36 as written; MH seconds.  Motion accepted 7-0-0.   KN stated that the parking lot behind The Barn at Wight Farm is not large enough and this will allow Table 3 Restaurant Group to utilize land adjacent to the parking lot for additional parking.</w:t>
      </w:r>
    </w:p>
    <w:p w14:paraId="1B1CAFB8" w14:textId="368DDFC4" w:rsidR="00547AD5" w:rsidRDefault="00547AD5">
      <w:pPr>
        <w:rPr>
          <w:rFonts w:asciiTheme="minorHAnsi" w:hAnsiTheme="minorHAnsi"/>
          <w:sz w:val="22"/>
          <w:szCs w:val="22"/>
        </w:rPr>
      </w:pPr>
    </w:p>
    <w:p w14:paraId="7BCE2556" w14:textId="3B0FEC01" w:rsidR="00547AD5" w:rsidRDefault="00547A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Article 37 – 226 Cedar Street – Affordable Housing – KS moved the motion to recommend Article 37 as written; MH seconds.  Motion accepted 6-0-1 (KN abstained).  </w:t>
      </w:r>
      <w:r w:rsidR="0021649E">
        <w:rPr>
          <w:rFonts w:asciiTheme="minorHAnsi" w:hAnsiTheme="minorHAnsi"/>
          <w:sz w:val="22"/>
          <w:szCs w:val="22"/>
        </w:rPr>
        <w:t>The</w:t>
      </w:r>
      <w:r w:rsidR="00840712">
        <w:rPr>
          <w:rFonts w:asciiTheme="minorHAnsi" w:hAnsiTheme="minorHAnsi"/>
          <w:sz w:val="22"/>
          <w:szCs w:val="22"/>
        </w:rPr>
        <w:t xml:space="preserve"> question arose as to </w:t>
      </w:r>
      <w:r>
        <w:rPr>
          <w:rFonts w:asciiTheme="minorHAnsi" w:hAnsiTheme="minorHAnsi"/>
          <w:sz w:val="22"/>
          <w:szCs w:val="22"/>
        </w:rPr>
        <w:t>how many homes could be built on the available lot</w:t>
      </w:r>
      <w:r w:rsidR="0021649E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JBr stat</w:t>
      </w:r>
      <w:r w:rsidR="0021649E">
        <w:rPr>
          <w:rFonts w:asciiTheme="minorHAnsi" w:hAnsiTheme="minorHAnsi"/>
          <w:sz w:val="22"/>
          <w:szCs w:val="22"/>
        </w:rPr>
        <w:t>ed</w:t>
      </w:r>
      <w:r>
        <w:rPr>
          <w:rFonts w:asciiTheme="minorHAnsi" w:hAnsiTheme="minorHAnsi"/>
          <w:sz w:val="22"/>
          <w:szCs w:val="22"/>
        </w:rPr>
        <w:t xml:space="preserve"> that the Request </w:t>
      </w:r>
      <w:r w:rsidR="002C497A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 xml:space="preserve">or Proposals was for one home.  </w:t>
      </w:r>
    </w:p>
    <w:p w14:paraId="56F26D97" w14:textId="2D631442" w:rsidR="00547AD5" w:rsidRDefault="00547AD5">
      <w:pPr>
        <w:rPr>
          <w:rFonts w:asciiTheme="minorHAnsi" w:hAnsiTheme="minorHAnsi"/>
          <w:sz w:val="22"/>
          <w:szCs w:val="22"/>
        </w:rPr>
      </w:pPr>
    </w:p>
    <w:p w14:paraId="4D0CF467" w14:textId="50B1DB8F" w:rsidR="00547AD5" w:rsidRDefault="00547A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</w:t>
      </w:r>
      <w:r w:rsidR="002C497A">
        <w:rPr>
          <w:rFonts w:asciiTheme="minorHAnsi" w:hAnsiTheme="minorHAnsi"/>
          <w:sz w:val="22"/>
          <w:szCs w:val="22"/>
        </w:rPr>
        <w:t>icle 38 – Establish Municipal Affordable Housing Trust Fund – KS moved the motion to recommend Article 38 as written; MH seconds.  Motion accepted 6-0-1 (BB abstained).  The question was raised if Community Preservation Act funds could be transferred into this fund.  It was determined that it was a question for the Housing Partnership Committee to answer</w:t>
      </w:r>
      <w:r w:rsidR="0021649E">
        <w:rPr>
          <w:rFonts w:asciiTheme="minorHAnsi" w:hAnsiTheme="minorHAnsi"/>
          <w:sz w:val="22"/>
          <w:szCs w:val="22"/>
        </w:rPr>
        <w:t xml:space="preserve">.  Another </w:t>
      </w:r>
      <w:r w:rsidR="00840712">
        <w:rPr>
          <w:rFonts w:asciiTheme="minorHAnsi" w:hAnsiTheme="minorHAnsi"/>
          <w:sz w:val="22"/>
          <w:szCs w:val="22"/>
        </w:rPr>
        <w:t xml:space="preserve">unanswered </w:t>
      </w:r>
      <w:r w:rsidR="0021649E">
        <w:rPr>
          <w:rFonts w:asciiTheme="minorHAnsi" w:hAnsiTheme="minorHAnsi"/>
          <w:sz w:val="22"/>
          <w:szCs w:val="22"/>
        </w:rPr>
        <w:t>question was</w:t>
      </w:r>
      <w:r w:rsidR="002C497A">
        <w:rPr>
          <w:rFonts w:asciiTheme="minorHAnsi" w:hAnsiTheme="minorHAnsi"/>
          <w:sz w:val="22"/>
          <w:szCs w:val="22"/>
        </w:rPr>
        <w:t xml:space="preserve"> how the funds are to be used.</w:t>
      </w:r>
    </w:p>
    <w:p w14:paraId="792BA162" w14:textId="19DB1368" w:rsidR="002C497A" w:rsidRDefault="002C497A">
      <w:pPr>
        <w:rPr>
          <w:rFonts w:asciiTheme="minorHAnsi" w:hAnsiTheme="minorHAnsi"/>
          <w:sz w:val="22"/>
          <w:szCs w:val="22"/>
        </w:rPr>
      </w:pPr>
    </w:p>
    <w:p w14:paraId="7CBF701B" w14:textId="1DB2E9E0" w:rsidR="00547AD5" w:rsidRDefault="002C497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Article 41 (formerly Article 44) – Public Marijuana Consumption Bylaw – JBr stated that Article 41 was drafted by Police Chief Ford and Town Counsel and he could not answer any of the Finance Committee’s questions.  </w:t>
      </w:r>
      <w:r w:rsidR="0021649E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t was decided to bring Chief Ford back</w:t>
      </w:r>
      <w:r w:rsidR="0021649E">
        <w:rPr>
          <w:rFonts w:asciiTheme="minorHAnsi" w:hAnsiTheme="minorHAnsi"/>
          <w:sz w:val="22"/>
          <w:szCs w:val="22"/>
        </w:rPr>
        <w:t xml:space="preserve"> to answer </w:t>
      </w:r>
      <w:r w:rsidR="000B1CAB">
        <w:rPr>
          <w:rFonts w:asciiTheme="minorHAnsi" w:hAnsiTheme="minorHAnsi"/>
          <w:sz w:val="22"/>
          <w:szCs w:val="22"/>
        </w:rPr>
        <w:t xml:space="preserve">the </w:t>
      </w:r>
      <w:r w:rsidR="0021649E">
        <w:rPr>
          <w:rFonts w:asciiTheme="minorHAnsi" w:hAnsiTheme="minorHAnsi"/>
          <w:sz w:val="22"/>
          <w:szCs w:val="22"/>
        </w:rPr>
        <w:t>questions</w:t>
      </w:r>
      <w:r>
        <w:rPr>
          <w:rFonts w:asciiTheme="minorHAnsi" w:hAnsiTheme="minorHAnsi"/>
          <w:sz w:val="22"/>
          <w:szCs w:val="22"/>
        </w:rPr>
        <w:t xml:space="preserve">.  </w:t>
      </w:r>
    </w:p>
    <w:p w14:paraId="4D734E87" w14:textId="77777777" w:rsidR="00547AD5" w:rsidRPr="00547AD5" w:rsidRDefault="00547AD5">
      <w:pPr>
        <w:rPr>
          <w:rFonts w:asciiTheme="minorHAnsi" w:hAnsiTheme="minorHAnsi"/>
          <w:sz w:val="22"/>
          <w:szCs w:val="22"/>
        </w:rPr>
      </w:pPr>
    </w:p>
    <w:p w14:paraId="384E2E8B" w14:textId="0587C7C5" w:rsidR="002C497A" w:rsidRDefault="002C497A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Review of Special Town Meeting Warrant Articles</w:t>
      </w:r>
    </w:p>
    <w:p w14:paraId="45079307" w14:textId="0983A862" w:rsidR="00356CF7" w:rsidRDefault="00356C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Article 54 – Free Cash Transfer – Snow and Ice Deficit – KS moved the motion to recommend Article 54 as written; KD seconds.  Motion accepted 7-0-0.</w:t>
      </w:r>
    </w:p>
    <w:p w14:paraId="133FFEBA" w14:textId="191BF24D" w:rsidR="00356CF7" w:rsidRDefault="00356CF7">
      <w:pPr>
        <w:rPr>
          <w:rFonts w:asciiTheme="minorHAnsi" w:hAnsiTheme="minorHAnsi"/>
          <w:sz w:val="22"/>
          <w:szCs w:val="22"/>
        </w:rPr>
      </w:pPr>
    </w:p>
    <w:p w14:paraId="602B2772" w14:textId="3FBCBAB3" w:rsidR="00356CF7" w:rsidRDefault="00356C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Article 55 </w:t>
      </w:r>
      <w:r w:rsidR="006903B4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6903B4">
        <w:rPr>
          <w:rFonts w:asciiTheme="minorHAnsi" w:hAnsiTheme="minorHAnsi"/>
          <w:sz w:val="22"/>
          <w:szCs w:val="22"/>
        </w:rPr>
        <w:t>Unpaid Bills of a Previous Fiscal Year –</w:t>
      </w:r>
      <w:r w:rsidR="0021649E">
        <w:rPr>
          <w:rFonts w:asciiTheme="minorHAnsi" w:hAnsiTheme="minorHAnsi"/>
          <w:sz w:val="22"/>
          <w:szCs w:val="22"/>
        </w:rPr>
        <w:t>Because no numbers are available, the</w:t>
      </w:r>
      <w:r w:rsidR="006903B4">
        <w:rPr>
          <w:rFonts w:asciiTheme="minorHAnsi" w:hAnsiTheme="minorHAnsi"/>
          <w:sz w:val="22"/>
          <w:szCs w:val="22"/>
        </w:rPr>
        <w:t xml:space="preserve"> Finance Committee will recommend at Town Me</w:t>
      </w:r>
      <w:r w:rsidR="0021649E">
        <w:rPr>
          <w:rFonts w:asciiTheme="minorHAnsi" w:hAnsiTheme="minorHAnsi"/>
          <w:sz w:val="22"/>
          <w:szCs w:val="22"/>
        </w:rPr>
        <w:t>eting</w:t>
      </w:r>
      <w:r w:rsidR="006903B4">
        <w:rPr>
          <w:rFonts w:asciiTheme="minorHAnsi" w:hAnsiTheme="minorHAnsi"/>
          <w:sz w:val="22"/>
          <w:szCs w:val="22"/>
        </w:rPr>
        <w:t>.</w:t>
      </w:r>
    </w:p>
    <w:p w14:paraId="46533D71" w14:textId="0268FEC8" w:rsidR="004C438A" w:rsidRDefault="004C438A">
      <w:pPr>
        <w:rPr>
          <w:rFonts w:asciiTheme="minorHAnsi" w:hAnsiTheme="minorHAnsi"/>
          <w:sz w:val="22"/>
          <w:szCs w:val="22"/>
        </w:rPr>
      </w:pPr>
    </w:p>
    <w:p w14:paraId="1102F342" w14:textId="3FF2DDB2" w:rsidR="004C438A" w:rsidRDefault="004C438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Article 56 – Tree Warden Salary Account </w:t>
      </w:r>
      <w:r w:rsidR="001171C2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1171C2">
        <w:rPr>
          <w:rFonts w:asciiTheme="minorHAnsi" w:hAnsiTheme="minorHAnsi"/>
          <w:sz w:val="22"/>
          <w:szCs w:val="22"/>
        </w:rPr>
        <w:t>KS moved the motion to recommend Article 56 as written</w:t>
      </w:r>
      <w:r w:rsidR="00DE051B">
        <w:rPr>
          <w:rFonts w:asciiTheme="minorHAnsi" w:hAnsiTheme="minorHAnsi"/>
          <w:sz w:val="22"/>
          <w:szCs w:val="22"/>
        </w:rPr>
        <w:t xml:space="preserve">; KD seconds.  Motion accepted 7-0-0.  JBr stated that the regular stipend is </w:t>
      </w:r>
      <w:r w:rsidR="00A70770">
        <w:rPr>
          <w:rFonts w:asciiTheme="minorHAnsi" w:hAnsiTheme="minorHAnsi"/>
          <w:sz w:val="22"/>
          <w:szCs w:val="22"/>
        </w:rPr>
        <w:t>miniscule,</w:t>
      </w:r>
      <w:r w:rsidR="00DE051B">
        <w:rPr>
          <w:rFonts w:asciiTheme="minorHAnsi" w:hAnsiTheme="minorHAnsi"/>
          <w:sz w:val="22"/>
          <w:szCs w:val="22"/>
        </w:rPr>
        <w:t xml:space="preserve"> and the work </w:t>
      </w:r>
      <w:r w:rsidR="00A70770">
        <w:rPr>
          <w:rFonts w:asciiTheme="minorHAnsi" w:hAnsiTheme="minorHAnsi"/>
          <w:sz w:val="22"/>
          <w:szCs w:val="22"/>
        </w:rPr>
        <w:t xml:space="preserve">this past year </w:t>
      </w:r>
      <w:r w:rsidR="00DE051B">
        <w:rPr>
          <w:rFonts w:asciiTheme="minorHAnsi" w:hAnsiTheme="minorHAnsi"/>
          <w:sz w:val="22"/>
          <w:szCs w:val="22"/>
        </w:rPr>
        <w:t xml:space="preserve">was grand.  </w:t>
      </w:r>
    </w:p>
    <w:p w14:paraId="0AB1C185" w14:textId="6059C41C" w:rsidR="006903B4" w:rsidRDefault="006903B4">
      <w:pPr>
        <w:rPr>
          <w:rFonts w:asciiTheme="minorHAnsi" w:hAnsiTheme="minorHAnsi"/>
          <w:sz w:val="22"/>
          <w:szCs w:val="22"/>
        </w:rPr>
      </w:pPr>
    </w:p>
    <w:p w14:paraId="44A064EF" w14:textId="144CB637" w:rsidR="006903B4" w:rsidRDefault="006903B4" w:rsidP="006903B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Article 57 – Emergency Action Plan (EAP) – Cedar Pond Dam and Big Alum Pond Dam – KS moved the motion to recommend Article 57 as written; KD seconds.  Motion accepted 7-0-0.  JBR explained that Massachusetts General </w:t>
      </w:r>
      <w:r w:rsidR="00DE051B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>aws require owners of significant hazard dams to have emergency action plans</w:t>
      </w:r>
      <w:r w:rsidR="00A70770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and Sturbridge is mandated to have th</w:t>
      </w:r>
      <w:r w:rsidR="00CA4B46">
        <w:rPr>
          <w:rFonts w:asciiTheme="minorHAnsi" w:hAnsiTheme="minorHAnsi"/>
          <w:sz w:val="22"/>
          <w:szCs w:val="22"/>
        </w:rPr>
        <w:t>e EAP</w:t>
      </w:r>
      <w:r w:rsidR="00DE051B">
        <w:rPr>
          <w:rFonts w:asciiTheme="minorHAnsi" w:hAnsiTheme="minorHAnsi"/>
          <w:sz w:val="22"/>
          <w:szCs w:val="22"/>
        </w:rPr>
        <w:t xml:space="preserve"> for these dams</w:t>
      </w:r>
      <w:r>
        <w:rPr>
          <w:rFonts w:asciiTheme="minorHAnsi" w:hAnsiTheme="minorHAnsi"/>
          <w:sz w:val="22"/>
          <w:szCs w:val="22"/>
        </w:rPr>
        <w:t xml:space="preserve"> in place by December 31, 2019.</w:t>
      </w:r>
    </w:p>
    <w:p w14:paraId="1D6DCA73" w14:textId="17FC5873" w:rsidR="006903B4" w:rsidRDefault="006903B4" w:rsidP="006903B4">
      <w:pPr>
        <w:rPr>
          <w:rFonts w:asciiTheme="minorHAnsi" w:hAnsiTheme="minorHAnsi"/>
          <w:sz w:val="22"/>
          <w:szCs w:val="22"/>
        </w:rPr>
      </w:pPr>
    </w:p>
    <w:p w14:paraId="46D9EFDF" w14:textId="38A714B5" w:rsidR="006903B4" w:rsidRDefault="006903B4" w:rsidP="006903B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Article 58 – Funding for Police Union Contract – KS moved the motion to recommend Article 58 as written; KD seconds. </w:t>
      </w:r>
      <w:r w:rsidR="000B6AFB">
        <w:rPr>
          <w:rFonts w:asciiTheme="minorHAnsi" w:hAnsiTheme="minorHAnsi"/>
          <w:sz w:val="22"/>
          <w:szCs w:val="22"/>
        </w:rPr>
        <w:t>Motion withdrawn as it</w:t>
      </w:r>
      <w:r>
        <w:rPr>
          <w:rFonts w:asciiTheme="minorHAnsi" w:hAnsiTheme="minorHAnsi"/>
          <w:sz w:val="22"/>
          <w:szCs w:val="22"/>
        </w:rPr>
        <w:t xml:space="preserve"> was decided to wait for the</w:t>
      </w:r>
      <w:r w:rsidR="000B1CAB">
        <w:rPr>
          <w:rFonts w:asciiTheme="minorHAnsi" w:hAnsiTheme="minorHAnsi"/>
          <w:sz w:val="22"/>
          <w:szCs w:val="22"/>
        </w:rPr>
        <w:t xml:space="preserve"> actual</w:t>
      </w:r>
      <w:r>
        <w:rPr>
          <w:rFonts w:asciiTheme="minorHAnsi" w:hAnsiTheme="minorHAnsi"/>
          <w:sz w:val="22"/>
          <w:szCs w:val="22"/>
        </w:rPr>
        <w:t xml:space="preserve"> dollar amount</w:t>
      </w:r>
      <w:r w:rsidR="00DE051B">
        <w:rPr>
          <w:rFonts w:asciiTheme="minorHAnsi" w:hAnsiTheme="minorHAnsi"/>
          <w:sz w:val="22"/>
          <w:szCs w:val="22"/>
        </w:rPr>
        <w:t xml:space="preserve"> to be available</w:t>
      </w:r>
      <w:r>
        <w:rPr>
          <w:rFonts w:asciiTheme="minorHAnsi" w:hAnsiTheme="minorHAnsi"/>
          <w:sz w:val="22"/>
          <w:szCs w:val="22"/>
        </w:rPr>
        <w:t xml:space="preserve"> prior to voting the Article.</w:t>
      </w:r>
    </w:p>
    <w:p w14:paraId="164B77F8" w14:textId="68462B13" w:rsidR="006903B4" w:rsidRDefault="006903B4" w:rsidP="006903B4">
      <w:pPr>
        <w:rPr>
          <w:rFonts w:asciiTheme="minorHAnsi" w:hAnsiTheme="minorHAnsi"/>
          <w:sz w:val="22"/>
          <w:szCs w:val="22"/>
        </w:rPr>
      </w:pPr>
    </w:p>
    <w:p w14:paraId="66EF6AC4" w14:textId="34CB65F5" w:rsidR="006903B4" w:rsidRDefault="006903B4" w:rsidP="006903B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Article 59 – Software/Hardware Upgrade – Badger Meter System – KS moved the motion to recommend Article 59 as written; KD seconds.  Motion accepted 7-0-0.</w:t>
      </w:r>
    </w:p>
    <w:p w14:paraId="7A1349A2" w14:textId="50FCBFB1" w:rsidR="006903B4" w:rsidRDefault="006903B4" w:rsidP="006903B4">
      <w:pPr>
        <w:rPr>
          <w:rFonts w:asciiTheme="minorHAnsi" w:hAnsiTheme="minorHAnsi"/>
          <w:sz w:val="22"/>
          <w:szCs w:val="22"/>
        </w:rPr>
      </w:pPr>
    </w:p>
    <w:p w14:paraId="47554C07" w14:textId="60DC88B8" w:rsidR="002E00FE" w:rsidRDefault="006903B4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Approval of Meeting Minutes</w:t>
      </w:r>
    </w:p>
    <w:p w14:paraId="0775EA7E" w14:textId="7B050148" w:rsidR="006903B4" w:rsidRDefault="006903B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JW moved the motion to accept the April 16, 2019, meeting minutes as submitted.  KS seconds.  Motion accepted 5-0-2 (JB and MH abstained).</w:t>
      </w:r>
    </w:p>
    <w:p w14:paraId="0A0F238A" w14:textId="01D32CB2" w:rsidR="006903B4" w:rsidRDefault="006903B4">
      <w:pPr>
        <w:rPr>
          <w:rFonts w:asciiTheme="minorHAnsi" w:hAnsiTheme="minorHAnsi"/>
          <w:sz w:val="22"/>
          <w:szCs w:val="22"/>
        </w:rPr>
      </w:pPr>
    </w:p>
    <w:p w14:paraId="1D6647B0" w14:textId="0BB6AA33" w:rsidR="006903B4" w:rsidRPr="006903B4" w:rsidRDefault="006903B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KS moved the motion to accept the April 18, 2019, meeting minutes as submitted.  JW seconds.  Motion accepted 5-0-2 (JB and BB abstained).</w:t>
      </w:r>
    </w:p>
    <w:p w14:paraId="410EA1A1" w14:textId="695B821D" w:rsidR="002E00FE" w:rsidRDefault="002E00FE">
      <w:pPr>
        <w:rPr>
          <w:rFonts w:asciiTheme="minorHAnsi" w:hAnsiTheme="minorHAnsi"/>
          <w:sz w:val="22"/>
          <w:szCs w:val="22"/>
        </w:rPr>
      </w:pPr>
    </w:p>
    <w:p w14:paraId="769B9090" w14:textId="4F5A4E8A" w:rsidR="002E00FE" w:rsidRDefault="002E00FE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New Business</w:t>
      </w:r>
    </w:p>
    <w:p w14:paraId="6BD576D1" w14:textId="5EC0C0AC" w:rsidR="002E00FE" w:rsidRDefault="006903B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KS stated that he received an email through the Town</w:t>
      </w:r>
      <w:r w:rsidR="000B1CAB">
        <w:rPr>
          <w:rFonts w:asciiTheme="minorHAnsi" w:hAnsiTheme="minorHAnsi"/>
          <w:sz w:val="22"/>
          <w:szCs w:val="22"/>
        </w:rPr>
        <w:t>’s</w:t>
      </w:r>
      <w:r>
        <w:rPr>
          <w:rFonts w:asciiTheme="minorHAnsi" w:hAnsiTheme="minorHAnsi"/>
          <w:sz w:val="22"/>
          <w:szCs w:val="22"/>
        </w:rPr>
        <w:t xml:space="preserve"> Website.  The</w:t>
      </w:r>
      <w:r w:rsidR="00DE051B">
        <w:rPr>
          <w:rFonts w:asciiTheme="minorHAnsi" w:hAnsiTheme="minorHAnsi"/>
          <w:sz w:val="22"/>
          <w:szCs w:val="22"/>
        </w:rPr>
        <w:t xml:space="preserve"> outlined</w:t>
      </w:r>
      <w:r>
        <w:rPr>
          <w:rFonts w:asciiTheme="minorHAnsi" w:hAnsiTheme="minorHAnsi"/>
          <w:sz w:val="22"/>
          <w:szCs w:val="22"/>
        </w:rPr>
        <w:t xml:space="preserve"> concerns were that the line item budget</w:t>
      </w:r>
      <w:r w:rsidR="00A07C86">
        <w:rPr>
          <w:rFonts w:asciiTheme="minorHAnsi" w:hAnsiTheme="minorHAnsi"/>
          <w:sz w:val="22"/>
          <w:szCs w:val="22"/>
        </w:rPr>
        <w:t xml:space="preserve"> at Town Meeting</w:t>
      </w:r>
      <w:r w:rsidR="00DE051B">
        <w:rPr>
          <w:rFonts w:asciiTheme="minorHAnsi" w:hAnsiTheme="minorHAnsi"/>
          <w:sz w:val="22"/>
          <w:szCs w:val="22"/>
        </w:rPr>
        <w:t xml:space="preserve"> will</w:t>
      </w:r>
      <w:r>
        <w:rPr>
          <w:rFonts w:asciiTheme="minorHAnsi" w:hAnsiTheme="minorHAnsi"/>
          <w:sz w:val="22"/>
          <w:szCs w:val="22"/>
        </w:rPr>
        <w:t xml:space="preserve"> identif</w:t>
      </w:r>
      <w:r w:rsidR="00DE051B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</w:t>
      </w:r>
      <w:r w:rsidR="008247BC">
        <w:rPr>
          <w:rFonts w:asciiTheme="minorHAnsi" w:hAnsiTheme="minorHAnsi"/>
          <w:sz w:val="22"/>
          <w:szCs w:val="22"/>
        </w:rPr>
        <w:t>the salaries in the same way as the Finance Committee Handbook</w:t>
      </w:r>
      <w:r w:rsidR="00DE051B">
        <w:rPr>
          <w:rFonts w:asciiTheme="minorHAnsi" w:hAnsiTheme="minorHAnsi"/>
          <w:sz w:val="22"/>
          <w:szCs w:val="22"/>
        </w:rPr>
        <w:t xml:space="preserve"> does</w:t>
      </w:r>
      <w:r w:rsidR="008247BC">
        <w:rPr>
          <w:rFonts w:asciiTheme="minorHAnsi" w:hAnsiTheme="minorHAnsi"/>
          <w:sz w:val="22"/>
          <w:szCs w:val="22"/>
        </w:rPr>
        <w:t xml:space="preserve"> and</w:t>
      </w:r>
      <w:r w:rsidR="00DE051B">
        <w:rPr>
          <w:rFonts w:asciiTheme="minorHAnsi" w:hAnsiTheme="minorHAnsi"/>
          <w:sz w:val="22"/>
          <w:szCs w:val="22"/>
        </w:rPr>
        <w:t xml:space="preserve"> will</w:t>
      </w:r>
      <w:r w:rsidR="008247BC">
        <w:rPr>
          <w:rFonts w:asciiTheme="minorHAnsi" w:hAnsiTheme="minorHAnsi"/>
          <w:sz w:val="22"/>
          <w:szCs w:val="22"/>
        </w:rPr>
        <w:t xml:space="preserve"> include the percentage increase</w:t>
      </w:r>
      <w:r w:rsidR="000B1CAB">
        <w:rPr>
          <w:rFonts w:asciiTheme="minorHAnsi" w:hAnsiTheme="minorHAnsi"/>
          <w:sz w:val="22"/>
          <w:szCs w:val="22"/>
        </w:rPr>
        <w:t>s</w:t>
      </w:r>
      <w:r w:rsidR="008247BC">
        <w:rPr>
          <w:rFonts w:asciiTheme="minorHAnsi" w:hAnsiTheme="minorHAnsi"/>
          <w:sz w:val="22"/>
          <w:szCs w:val="22"/>
        </w:rPr>
        <w:t xml:space="preserve">. </w:t>
      </w:r>
      <w:r w:rsidR="00A07C86">
        <w:rPr>
          <w:rFonts w:asciiTheme="minorHAnsi" w:hAnsiTheme="minorHAnsi"/>
          <w:sz w:val="22"/>
          <w:szCs w:val="22"/>
        </w:rPr>
        <w:t xml:space="preserve"> Additionally, it was requested</w:t>
      </w:r>
      <w:r w:rsidR="008247BC">
        <w:rPr>
          <w:rFonts w:asciiTheme="minorHAnsi" w:hAnsiTheme="minorHAnsi"/>
          <w:sz w:val="22"/>
          <w:szCs w:val="22"/>
        </w:rPr>
        <w:t xml:space="preserve"> that the department head salaries, longevity and salaries would all be clearly identified.</w:t>
      </w:r>
    </w:p>
    <w:p w14:paraId="30945A2C" w14:textId="77777777" w:rsidR="008952E1" w:rsidRPr="008952E1" w:rsidRDefault="008952E1">
      <w:pPr>
        <w:rPr>
          <w:rFonts w:asciiTheme="minorHAnsi" w:hAnsiTheme="minorHAnsi"/>
          <w:sz w:val="22"/>
          <w:szCs w:val="22"/>
        </w:rPr>
      </w:pPr>
    </w:p>
    <w:p w14:paraId="567A6880" w14:textId="52612D82" w:rsidR="002E00FE" w:rsidRDefault="002E00FE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No Old Business</w:t>
      </w:r>
    </w:p>
    <w:p w14:paraId="751BB09C" w14:textId="42534F73" w:rsidR="002E00FE" w:rsidRDefault="002E00F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11BD582" w14:textId="271A7222" w:rsidR="002E00FE" w:rsidRDefault="002E00FE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No Public Access</w:t>
      </w:r>
    </w:p>
    <w:p w14:paraId="3C993F1E" w14:textId="5E1747A6" w:rsidR="002E00FE" w:rsidRDefault="002E00F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E249EC5" w14:textId="67C9D9DC" w:rsidR="002E00FE" w:rsidRDefault="002E00F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KS moved the motion to adjourn.  </w:t>
      </w:r>
      <w:r w:rsidR="008247BC">
        <w:rPr>
          <w:rFonts w:asciiTheme="minorHAnsi" w:hAnsiTheme="minorHAnsi"/>
          <w:sz w:val="22"/>
          <w:szCs w:val="22"/>
        </w:rPr>
        <w:t>KD</w:t>
      </w:r>
      <w:r>
        <w:rPr>
          <w:rFonts w:asciiTheme="minorHAnsi" w:hAnsiTheme="minorHAnsi"/>
          <w:sz w:val="22"/>
          <w:szCs w:val="22"/>
        </w:rPr>
        <w:t xml:space="preserve"> seconds.  Motion accepted </w:t>
      </w:r>
      <w:r w:rsidR="008247BC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-0-0 and meeting adjourned at </w:t>
      </w:r>
      <w:r w:rsidR="00694B97">
        <w:rPr>
          <w:rFonts w:asciiTheme="minorHAnsi" w:hAnsiTheme="minorHAnsi"/>
          <w:sz w:val="22"/>
          <w:szCs w:val="22"/>
        </w:rPr>
        <w:t>9:</w:t>
      </w:r>
      <w:r w:rsidR="008247BC">
        <w:rPr>
          <w:rFonts w:asciiTheme="minorHAnsi" w:hAnsiTheme="minorHAnsi"/>
          <w:sz w:val="22"/>
          <w:szCs w:val="22"/>
        </w:rPr>
        <w:t>00</w:t>
      </w:r>
      <w:r>
        <w:rPr>
          <w:rFonts w:asciiTheme="minorHAnsi" w:hAnsiTheme="minorHAnsi"/>
          <w:sz w:val="22"/>
          <w:szCs w:val="22"/>
        </w:rPr>
        <w:t xml:space="preserve"> pm.</w:t>
      </w:r>
    </w:p>
    <w:p w14:paraId="01007E9C" w14:textId="0B05D641" w:rsidR="002E00FE" w:rsidRDefault="002E00FE">
      <w:pPr>
        <w:rPr>
          <w:rFonts w:asciiTheme="minorHAnsi" w:hAnsiTheme="minorHAnsi"/>
          <w:sz w:val="22"/>
          <w:szCs w:val="22"/>
        </w:rPr>
      </w:pPr>
    </w:p>
    <w:p w14:paraId="79F93C33" w14:textId="3C04B5D3" w:rsidR="002E00FE" w:rsidRPr="002E00FE" w:rsidRDefault="002E00F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/jme</w:t>
      </w:r>
    </w:p>
    <w:p w14:paraId="552D8A78" w14:textId="77777777" w:rsidR="002E00FE" w:rsidRDefault="002E00FE">
      <w:pPr>
        <w:rPr>
          <w:rFonts w:asciiTheme="minorHAnsi" w:hAnsiTheme="minorHAnsi"/>
          <w:sz w:val="22"/>
          <w:szCs w:val="22"/>
        </w:rPr>
      </w:pPr>
    </w:p>
    <w:p w14:paraId="510704A8" w14:textId="323628A5" w:rsidR="00FA06E7" w:rsidRPr="00B469BA" w:rsidRDefault="00FA06E7">
      <w:pPr>
        <w:rPr>
          <w:rFonts w:asciiTheme="minorHAnsi" w:hAnsiTheme="minorHAnsi"/>
          <w:sz w:val="22"/>
          <w:szCs w:val="22"/>
        </w:rPr>
      </w:pPr>
    </w:p>
    <w:sectPr w:rsidR="00FA06E7" w:rsidRPr="00B469BA" w:rsidSect="00C525DB">
      <w:headerReference w:type="default" r:id="rId8"/>
      <w:pgSz w:w="12240" w:h="15840"/>
      <w:pgMar w:top="864" w:right="1138" w:bottom="720" w:left="1138" w:header="113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B138E" w14:textId="77777777" w:rsidR="00507203" w:rsidRDefault="00507203">
      <w:pPr>
        <w:rPr>
          <w:rFonts w:hint="eastAsia"/>
        </w:rPr>
      </w:pPr>
      <w:r>
        <w:separator/>
      </w:r>
    </w:p>
  </w:endnote>
  <w:endnote w:type="continuationSeparator" w:id="0">
    <w:p w14:paraId="6FEE9810" w14:textId="77777777" w:rsidR="00507203" w:rsidRDefault="0050720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13AF9" w14:textId="77777777" w:rsidR="00507203" w:rsidRDefault="00507203">
      <w:pPr>
        <w:rPr>
          <w:rFonts w:hint="eastAsia"/>
        </w:rPr>
      </w:pPr>
      <w:r>
        <w:separator/>
      </w:r>
    </w:p>
  </w:footnote>
  <w:footnote w:type="continuationSeparator" w:id="0">
    <w:p w14:paraId="42FF236C" w14:textId="77777777" w:rsidR="00507203" w:rsidRDefault="0050720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6CF87" w14:textId="5EF15DAB" w:rsidR="005A4B61" w:rsidRDefault="005A4B61">
    <w:pPr>
      <w:pStyle w:val="Header"/>
      <w:jc w:val="right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6A0F2B">
      <w:rPr>
        <w:rFonts w:hint="eastAsia"/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C16"/>
    <w:multiLevelType w:val="hybridMultilevel"/>
    <w:tmpl w:val="DBA2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6953"/>
    <w:multiLevelType w:val="hybridMultilevel"/>
    <w:tmpl w:val="A0DE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25C74"/>
    <w:multiLevelType w:val="hybridMultilevel"/>
    <w:tmpl w:val="D3865578"/>
    <w:lvl w:ilvl="0" w:tplc="280E0EEC"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F39CE"/>
    <w:multiLevelType w:val="hybridMultilevel"/>
    <w:tmpl w:val="A37E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23EB1"/>
    <w:multiLevelType w:val="hybridMultilevel"/>
    <w:tmpl w:val="68CC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E668C"/>
    <w:multiLevelType w:val="hybridMultilevel"/>
    <w:tmpl w:val="B3D0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C3382"/>
    <w:multiLevelType w:val="hybridMultilevel"/>
    <w:tmpl w:val="0D18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A7F49"/>
    <w:multiLevelType w:val="hybridMultilevel"/>
    <w:tmpl w:val="651C70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F49157C"/>
    <w:multiLevelType w:val="hybridMultilevel"/>
    <w:tmpl w:val="8D9618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44"/>
    <w:rsid w:val="000138EC"/>
    <w:rsid w:val="00024856"/>
    <w:rsid w:val="0003043E"/>
    <w:rsid w:val="00035A02"/>
    <w:rsid w:val="000408E7"/>
    <w:rsid w:val="000455CE"/>
    <w:rsid w:val="00046942"/>
    <w:rsid w:val="000473A6"/>
    <w:rsid w:val="0005004B"/>
    <w:rsid w:val="00050F34"/>
    <w:rsid w:val="000518BC"/>
    <w:rsid w:val="000569E2"/>
    <w:rsid w:val="00057FD4"/>
    <w:rsid w:val="00063B53"/>
    <w:rsid w:val="00066392"/>
    <w:rsid w:val="00072ED6"/>
    <w:rsid w:val="00074693"/>
    <w:rsid w:val="0008144B"/>
    <w:rsid w:val="0008588F"/>
    <w:rsid w:val="00086EB5"/>
    <w:rsid w:val="00094E94"/>
    <w:rsid w:val="00095F1F"/>
    <w:rsid w:val="000B1CAB"/>
    <w:rsid w:val="000B6AFB"/>
    <w:rsid w:val="000B7695"/>
    <w:rsid w:val="000C0FE3"/>
    <w:rsid w:val="000C297E"/>
    <w:rsid w:val="000C5C2F"/>
    <w:rsid w:val="000D033C"/>
    <w:rsid w:val="000D3633"/>
    <w:rsid w:val="000D4912"/>
    <w:rsid w:val="000F1B41"/>
    <w:rsid w:val="000F2B57"/>
    <w:rsid w:val="000F2EDA"/>
    <w:rsid w:val="000F6D1F"/>
    <w:rsid w:val="000F6EF2"/>
    <w:rsid w:val="000F7495"/>
    <w:rsid w:val="00104202"/>
    <w:rsid w:val="0010605C"/>
    <w:rsid w:val="00111132"/>
    <w:rsid w:val="00112702"/>
    <w:rsid w:val="0011335A"/>
    <w:rsid w:val="001171C2"/>
    <w:rsid w:val="00120957"/>
    <w:rsid w:val="00121998"/>
    <w:rsid w:val="001236EC"/>
    <w:rsid w:val="00123FB1"/>
    <w:rsid w:val="001255AE"/>
    <w:rsid w:val="0012620F"/>
    <w:rsid w:val="00126317"/>
    <w:rsid w:val="0013008D"/>
    <w:rsid w:val="001362B8"/>
    <w:rsid w:val="00140314"/>
    <w:rsid w:val="001504AF"/>
    <w:rsid w:val="00151BB0"/>
    <w:rsid w:val="00153B1D"/>
    <w:rsid w:val="0016560A"/>
    <w:rsid w:val="001659CB"/>
    <w:rsid w:val="00170BD0"/>
    <w:rsid w:val="001717E2"/>
    <w:rsid w:val="00172480"/>
    <w:rsid w:val="00176D0A"/>
    <w:rsid w:val="0018085E"/>
    <w:rsid w:val="00184569"/>
    <w:rsid w:val="001845EE"/>
    <w:rsid w:val="00186C29"/>
    <w:rsid w:val="00192FD5"/>
    <w:rsid w:val="001952EC"/>
    <w:rsid w:val="00196C18"/>
    <w:rsid w:val="001A093C"/>
    <w:rsid w:val="001A2895"/>
    <w:rsid w:val="001A617E"/>
    <w:rsid w:val="001A7E17"/>
    <w:rsid w:val="001B140B"/>
    <w:rsid w:val="001B2F8B"/>
    <w:rsid w:val="001B3B51"/>
    <w:rsid w:val="001B4C79"/>
    <w:rsid w:val="001B5665"/>
    <w:rsid w:val="001B6A9F"/>
    <w:rsid w:val="001B6B76"/>
    <w:rsid w:val="001C152A"/>
    <w:rsid w:val="001C36BC"/>
    <w:rsid w:val="001D0595"/>
    <w:rsid w:val="001D16FF"/>
    <w:rsid w:val="001D2B62"/>
    <w:rsid w:val="001D2CE6"/>
    <w:rsid w:val="001D7DAD"/>
    <w:rsid w:val="001E00B9"/>
    <w:rsid w:val="001E1DD5"/>
    <w:rsid w:val="001E485F"/>
    <w:rsid w:val="001E6464"/>
    <w:rsid w:val="001E7EC4"/>
    <w:rsid w:val="001F01E8"/>
    <w:rsid w:val="001F0547"/>
    <w:rsid w:val="001F2A4F"/>
    <w:rsid w:val="001F52CD"/>
    <w:rsid w:val="001F7EF5"/>
    <w:rsid w:val="00200C98"/>
    <w:rsid w:val="00202BAE"/>
    <w:rsid w:val="0021346F"/>
    <w:rsid w:val="00213752"/>
    <w:rsid w:val="0021469B"/>
    <w:rsid w:val="002153B5"/>
    <w:rsid w:val="0021608D"/>
    <w:rsid w:val="0021649E"/>
    <w:rsid w:val="00220376"/>
    <w:rsid w:val="00227D7B"/>
    <w:rsid w:val="00235AC0"/>
    <w:rsid w:val="00241C2B"/>
    <w:rsid w:val="00244CDF"/>
    <w:rsid w:val="00246A68"/>
    <w:rsid w:val="00260A13"/>
    <w:rsid w:val="0026384E"/>
    <w:rsid w:val="0026508C"/>
    <w:rsid w:val="00270006"/>
    <w:rsid w:val="00270268"/>
    <w:rsid w:val="00280FDE"/>
    <w:rsid w:val="00282616"/>
    <w:rsid w:val="002848A4"/>
    <w:rsid w:val="0028767F"/>
    <w:rsid w:val="002909ED"/>
    <w:rsid w:val="00294B4D"/>
    <w:rsid w:val="00297717"/>
    <w:rsid w:val="002A09B7"/>
    <w:rsid w:val="002A5CE3"/>
    <w:rsid w:val="002A7F23"/>
    <w:rsid w:val="002B0194"/>
    <w:rsid w:val="002B234E"/>
    <w:rsid w:val="002B3B3A"/>
    <w:rsid w:val="002B7BA3"/>
    <w:rsid w:val="002C2146"/>
    <w:rsid w:val="002C2161"/>
    <w:rsid w:val="002C497A"/>
    <w:rsid w:val="002C5E5C"/>
    <w:rsid w:val="002C786B"/>
    <w:rsid w:val="002C7F3E"/>
    <w:rsid w:val="002D06EC"/>
    <w:rsid w:val="002D425C"/>
    <w:rsid w:val="002D45A6"/>
    <w:rsid w:val="002D4C12"/>
    <w:rsid w:val="002D667F"/>
    <w:rsid w:val="002D6F58"/>
    <w:rsid w:val="002E00FE"/>
    <w:rsid w:val="002E1C3B"/>
    <w:rsid w:val="002F4F3D"/>
    <w:rsid w:val="003035D5"/>
    <w:rsid w:val="00304634"/>
    <w:rsid w:val="00306680"/>
    <w:rsid w:val="00311BB2"/>
    <w:rsid w:val="00311CCB"/>
    <w:rsid w:val="00315280"/>
    <w:rsid w:val="00315732"/>
    <w:rsid w:val="00315FE3"/>
    <w:rsid w:val="003204AB"/>
    <w:rsid w:val="00321651"/>
    <w:rsid w:val="00323960"/>
    <w:rsid w:val="00325B97"/>
    <w:rsid w:val="00326912"/>
    <w:rsid w:val="0032741E"/>
    <w:rsid w:val="00327DF6"/>
    <w:rsid w:val="00333C60"/>
    <w:rsid w:val="00337D18"/>
    <w:rsid w:val="00341908"/>
    <w:rsid w:val="003430B5"/>
    <w:rsid w:val="0034379C"/>
    <w:rsid w:val="0034400F"/>
    <w:rsid w:val="00345F9D"/>
    <w:rsid w:val="00347456"/>
    <w:rsid w:val="00347D68"/>
    <w:rsid w:val="0035480F"/>
    <w:rsid w:val="00355DBC"/>
    <w:rsid w:val="00356CF7"/>
    <w:rsid w:val="003643D1"/>
    <w:rsid w:val="00364476"/>
    <w:rsid w:val="00364DD4"/>
    <w:rsid w:val="003666BC"/>
    <w:rsid w:val="00366B74"/>
    <w:rsid w:val="00366CF1"/>
    <w:rsid w:val="00373E80"/>
    <w:rsid w:val="00376DD4"/>
    <w:rsid w:val="003814C3"/>
    <w:rsid w:val="003818FB"/>
    <w:rsid w:val="003827CF"/>
    <w:rsid w:val="00382849"/>
    <w:rsid w:val="00390D09"/>
    <w:rsid w:val="00391F4C"/>
    <w:rsid w:val="00392099"/>
    <w:rsid w:val="00392A26"/>
    <w:rsid w:val="0039328C"/>
    <w:rsid w:val="00394509"/>
    <w:rsid w:val="003A2A4A"/>
    <w:rsid w:val="003A3A46"/>
    <w:rsid w:val="003A6189"/>
    <w:rsid w:val="003B14A7"/>
    <w:rsid w:val="003B262D"/>
    <w:rsid w:val="003B444E"/>
    <w:rsid w:val="003B56AC"/>
    <w:rsid w:val="003C00CF"/>
    <w:rsid w:val="003C11F5"/>
    <w:rsid w:val="003C1465"/>
    <w:rsid w:val="003C1DCC"/>
    <w:rsid w:val="003C2B83"/>
    <w:rsid w:val="003C3754"/>
    <w:rsid w:val="003C4928"/>
    <w:rsid w:val="003C49DA"/>
    <w:rsid w:val="003C5B52"/>
    <w:rsid w:val="003D0E06"/>
    <w:rsid w:val="003D2CC8"/>
    <w:rsid w:val="003D2F3C"/>
    <w:rsid w:val="003E1B8B"/>
    <w:rsid w:val="003E3A15"/>
    <w:rsid w:val="003E6B89"/>
    <w:rsid w:val="003F1E35"/>
    <w:rsid w:val="003F26C6"/>
    <w:rsid w:val="00400D7B"/>
    <w:rsid w:val="004018EA"/>
    <w:rsid w:val="00403FB4"/>
    <w:rsid w:val="00404867"/>
    <w:rsid w:val="0041004F"/>
    <w:rsid w:val="00417357"/>
    <w:rsid w:val="00420420"/>
    <w:rsid w:val="00423641"/>
    <w:rsid w:val="00424D94"/>
    <w:rsid w:val="004256F7"/>
    <w:rsid w:val="00425822"/>
    <w:rsid w:val="0043374D"/>
    <w:rsid w:val="00434B4F"/>
    <w:rsid w:val="00437376"/>
    <w:rsid w:val="00437B03"/>
    <w:rsid w:val="00440AE2"/>
    <w:rsid w:val="00442732"/>
    <w:rsid w:val="0044551A"/>
    <w:rsid w:val="00451693"/>
    <w:rsid w:val="004534C7"/>
    <w:rsid w:val="00455171"/>
    <w:rsid w:val="00460552"/>
    <w:rsid w:val="00461005"/>
    <w:rsid w:val="004732A5"/>
    <w:rsid w:val="004842E0"/>
    <w:rsid w:val="00485951"/>
    <w:rsid w:val="004907C9"/>
    <w:rsid w:val="00492020"/>
    <w:rsid w:val="00494293"/>
    <w:rsid w:val="004A0DE9"/>
    <w:rsid w:val="004A3989"/>
    <w:rsid w:val="004A6D16"/>
    <w:rsid w:val="004B2B28"/>
    <w:rsid w:val="004B2F2D"/>
    <w:rsid w:val="004B4574"/>
    <w:rsid w:val="004C438A"/>
    <w:rsid w:val="004C5BA2"/>
    <w:rsid w:val="004C5D0D"/>
    <w:rsid w:val="004D7922"/>
    <w:rsid w:val="004E06F3"/>
    <w:rsid w:val="004F1401"/>
    <w:rsid w:val="004F29DC"/>
    <w:rsid w:val="004F68B4"/>
    <w:rsid w:val="005004BB"/>
    <w:rsid w:val="00504A2C"/>
    <w:rsid w:val="005056DB"/>
    <w:rsid w:val="00506DB1"/>
    <w:rsid w:val="00507203"/>
    <w:rsid w:val="00513571"/>
    <w:rsid w:val="005138C6"/>
    <w:rsid w:val="00521909"/>
    <w:rsid w:val="005225B7"/>
    <w:rsid w:val="005237BD"/>
    <w:rsid w:val="00523BCA"/>
    <w:rsid w:val="005264E4"/>
    <w:rsid w:val="005323FB"/>
    <w:rsid w:val="005352CD"/>
    <w:rsid w:val="00542F8F"/>
    <w:rsid w:val="00547AD5"/>
    <w:rsid w:val="00553C3E"/>
    <w:rsid w:val="00554D59"/>
    <w:rsid w:val="005565E8"/>
    <w:rsid w:val="00564BD3"/>
    <w:rsid w:val="00572173"/>
    <w:rsid w:val="00576C39"/>
    <w:rsid w:val="00577312"/>
    <w:rsid w:val="00580718"/>
    <w:rsid w:val="00587A3F"/>
    <w:rsid w:val="005902F5"/>
    <w:rsid w:val="00591D07"/>
    <w:rsid w:val="00593636"/>
    <w:rsid w:val="00594C1E"/>
    <w:rsid w:val="005A2B94"/>
    <w:rsid w:val="005A3786"/>
    <w:rsid w:val="005A4B61"/>
    <w:rsid w:val="005A7977"/>
    <w:rsid w:val="005B0056"/>
    <w:rsid w:val="005B6C55"/>
    <w:rsid w:val="005C1E05"/>
    <w:rsid w:val="005C2C74"/>
    <w:rsid w:val="005C4838"/>
    <w:rsid w:val="005C5B95"/>
    <w:rsid w:val="005C6C16"/>
    <w:rsid w:val="005C7F8F"/>
    <w:rsid w:val="005D04AF"/>
    <w:rsid w:val="005D0C96"/>
    <w:rsid w:val="005D3CCF"/>
    <w:rsid w:val="005E04DA"/>
    <w:rsid w:val="005E1AB3"/>
    <w:rsid w:val="005E72FA"/>
    <w:rsid w:val="005F5185"/>
    <w:rsid w:val="005F58DA"/>
    <w:rsid w:val="005F6472"/>
    <w:rsid w:val="006011B5"/>
    <w:rsid w:val="00603125"/>
    <w:rsid w:val="006032D7"/>
    <w:rsid w:val="0060616B"/>
    <w:rsid w:val="006063DC"/>
    <w:rsid w:val="00606CC0"/>
    <w:rsid w:val="00610082"/>
    <w:rsid w:val="00612C84"/>
    <w:rsid w:val="006142D9"/>
    <w:rsid w:val="006213AF"/>
    <w:rsid w:val="006244BB"/>
    <w:rsid w:val="00626A4B"/>
    <w:rsid w:val="00626F97"/>
    <w:rsid w:val="006273BE"/>
    <w:rsid w:val="00630AAA"/>
    <w:rsid w:val="00632723"/>
    <w:rsid w:val="006338E0"/>
    <w:rsid w:val="00633E48"/>
    <w:rsid w:val="00635D6D"/>
    <w:rsid w:val="006404F3"/>
    <w:rsid w:val="006445BC"/>
    <w:rsid w:val="00644D8F"/>
    <w:rsid w:val="00645A14"/>
    <w:rsid w:val="00653498"/>
    <w:rsid w:val="00655632"/>
    <w:rsid w:val="006560C8"/>
    <w:rsid w:val="006643F6"/>
    <w:rsid w:val="00667143"/>
    <w:rsid w:val="006866D5"/>
    <w:rsid w:val="006903B4"/>
    <w:rsid w:val="00690E6D"/>
    <w:rsid w:val="006915C1"/>
    <w:rsid w:val="00693ACE"/>
    <w:rsid w:val="00694B97"/>
    <w:rsid w:val="0069590F"/>
    <w:rsid w:val="0069740D"/>
    <w:rsid w:val="006A089B"/>
    <w:rsid w:val="006A0CE4"/>
    <w:rsid w:val="006A0F2B"/>
    <w:rsid w:val="006B7355"/>
    <w:rsid w:val="006B7911"/>
    <w:rsid w:val="006C2225"/>
    <w:rsid w:val="006C5019"/>
    <w:rsid w:val="006C6C06"/>
    <w:rsid w:val="006C7E41"/>
    <w:rsid w:val="006D03AA"/>
    <w:rsid w:val="006D0B8A"/>
    <w:rsid w:val="006D1ACE"/>
    <w:rsid w:val="006D22CF"/>
    <w:rsid w:val="006D245C"/>
    <w:rsid w:val="006D6816"/>
    <w:rsid w:val="006D7DDB"/>
    <w:rsid w:val="006E1517"/>
    <w:rsid w:val="006E1AA0"/>
    <w:rsid w:val="006E46A1"/>
    <w:rsid w:val="006E57B3"/>
    <w:rsid w:val="006F0FA3"/>
    <w:rsid w:val="006F609E"/>
    <w:rsid w:val="00700645"/>
    <w:rsid w:val="00700AB9"/>
    <w:rsid w:val="007041AE"/>
    <w:rsid w:val="00704374"/>
    <w:rsid w:val="00706BD3"/>
    <w:rsid w:val="00706E6B"/>
    <w:rsid w:val="00711A37"/>
    <w:rsid w:val="00712297"/>
    <w:rsid w:val="00720477"/>
    <w:rsid w:val="0072050A"/>
    <w:rsid w:val="007229AB"/>
    <w:rsid w:val="00722C17"/>
    <w:rsid w:val="00722E3A"/>
    <w:rsid w:val="0072376B"/>
    <w:rsid w:val="00724B50"/>
    <w:rsid w:val="007307DC"/>
    <w:rsid w:val="00737732"/>
    <w:rsid w:val="00737F67"/>
    <w:rsid w:val="00740040"/>
    <w:rsid w:val="00740AE8"/>
    <w:rsid w:val="00742B4D"/>
    <w:rsid w:val="0075013D"/>
    <w:rsid w:val="0075605E"/>
    <w:rsid w:val="0076286D"/>
    <w:rsid w:val="0076604B"/>
    <w:rsid w:val="0077145C"/>
    <w:rsid w:val="00786A20"/>
    <w:rsid w:val="0079446C"/>
    <w:rsid w:val="007A1283"/>
    <w:rsid w:val="007A2F54"/>
    <w:rsid w:val="007A3EBE"/>
    <w:rsid w:val="007A798E"/>
    <w:rsid w:val="007B028A"/>
    <w:rsid w:val="007B2294"/>
    <w:rsid w:val="007B2A45"/>
    <w:rsid w:val="007B34F7"/>
    <w:rsid w:val="007B4C9F"/>
    <w:rsid w:val="007C1C41"/>
    <w:rsid w:val="007D6A5A"/>
    <w:rsid w:val="007E1194"/>
    <w:rsid w:val="007E1AE2"/>
    <w:rsid w:val="007E27CE"/>
    <w:rsid w:val="007E5EED"/>
    <w:rsid w:val="007E6910"/>
    <w:rsid w:val="007E6EC0"/>
    <w:rsid w:val="007F466E"/>
    <w:rsid w:val="007F4CC7"/>
    <w:rsid w:val="008003EF"/>
    <w:rsid w:val="00801CE7"/>
    <w:rsid w:val="00803BF9"/>
    <w:rsid w:val="008055A7"/>
    <w:rsid w:val="008073BA"/>
    <w:rsid w:val="00813F18"/>
    <w:rsid w:val="00820C92"/>
    <w:rsid w:val="008213EC"/>
    <w:rsid w:val="008247BC"/>
    <w:rsid w:val="00826E28"/>
    <w:rsid w:val="008270C5"/>
    <w:rsid w:val="00827661"/>
    <w:rsid w:val="008301B7"/>
    <w:rsid w:val="00831214"/>
    <w:rsid w:val="0083301D"/>
    <w:rsid w:val="00833365"/>
    <w:rsid w:val="00834DFF"/>
    <w:rsid w:val="00836785"/>
    <w:rsid w:val="00840712"/>
    <w:rsid w:val="00841468"/>
    <w:rsid w:val="00842291"/>
    <w:rsid w:val="00851D9A"/>
    <w:rsid w:val="008525B0"/>
    <w:rsid w:val="00852C09"/>
    <w:rsid w:val="00853240"/>
    <w:rsid w:val="00853CFF"/>
    <w:rsid w:val="00854766"/>
    <w:rsid w:val="00857FAF"/>
    <w:rsid w:val="00862F75"/>
    <w:rsid w:val="00865F1C"/>
    <w:rsid w:val="0087172B"/>
    <w:rsid w:val="00884678"/>
    <w:rsid w:val="00885C0A"/>
    <w:rsid w:val="00891003"/>
    <w:rsid w:val="008918E4"/>
    <w:rsid w:val="00891B0F"/>
    <w:rsid w:val="008952E1"/>
    <w:rsid w:val="0089578B"/>
    <w:rsid w:val="00897FED"/>
    <w:rsid w:val="008A08BA"/>
    <w:rsid w:val="008A55D0"/>
    <w:rsid w:val="008A7441"/>
    <w:rsid w:val="008B5D00"/>
    <w:rsid w:val="008C13D1"/>
    <w:rsid w:val="008C1A7C"/>
    <w:rsid w:val="008D1176"/>
    <w:rsid w:val="008D1E08"/>
    <w:rsid w:val="008D5657"/>
    <w:rsid w:val="008D5BFA"/>
    <w:rsid w:val="008E091D"/>
    <w:rsid w:val="008E38AE"/>
    <w:rsid w:val="008E3FA1"/>
    <w:rsid w:val="008E71E5"/>
    <w:rsid w:val="008F0BE9"/>
    <w:rsid w:val="008F56E6"/>
    <w:rsid w:val="008F6D92"/>
    <w:rsid w:val="009076D5"/>
    <w:rsid w:val="00914C5B"/>
    <w:rsid w:val="00916923"/>
    <w:rsid w:val="0091786B"/>
    <w:rsid w:val="00917E10"/>
    <w:rsid w:val="00922FC3"/>
    <w:rsid w:val="00925644"/>
    <w:rsid w:val="0093343A"/>
    <w:rsid w:val="0093436E"/>
    <w:rsid w:val="0093665D"/>
    <w:rsid w:val="0093687A"/>
    <w:rsid w:val="00936A23"/>
    <w:rsid w:val="00942FE7"/>
    <w:rsid w:val="00944C70"/>
    <w:rsid w:val="00951CE5"/>
    <w:rsid w:val="009562B1"/>
    <w:rsid w:val="0097006A"/>
    <w:rsid w:val="00970ABC"/>
    <w:rsid w:val="0097113C"/>
    <w:rsid w:val="009900B5"/>
    <w:rsid w:val="00993676"/>
    <w:rsid w:val="00995333"/>
    <w:rsid w:val="009A2DAD"/>
    <w:rsid w:val="009B0447"/>
    <w:rsid w:val="009C0299"/>
    <w:rsid w:val="009C26C5"/>
    <w:rsid w:val="009D10CA"/>
    <w:rsid w:val="009D1DA5"/>
    <w:rsid w:val="009D684D"/>
    <w:rsid w:val="009D6BC7"/>
    <w:rsid w:val="009E4D36"/>
    <w:rsid w:val="009E5789"/>
    <w:rsid w:val="009E74D9"/>
    <w:rsid w:val="009F00C9"/>
    <w:rsid w:val="009F0B40"/>
    <w:rsid w:val="009F0F71"/>
    <w:rsid w:val="009F1A82"/>
    <w:rsid w:val="009F4299"/>
    <w:rsid w:val="009F57FD"/>
    <w:rsid w:val="00A007ED"/>
    <w:rsid w:val="00A04BCE"/>
    <w:rsid w:val="00A07C86"/>
    <w:rsid w:val="00A1665A"/>
    <w:rsid w:val="00A2035F"/>
    <w:rsid w:val="00A22EC1"/>
    <w:rsid w:val="00A27AA7"/>
    <w:rsid w:val="00A33CB9"/>
    <w:rsid w:val="00A341C1"/>
    <w:rsid w:val="00A35738"/>
    <w:rsid w:val="00A418E5"/>
    <w:rsid w:val="00A43779"/>
    <w:rsid w:val="00A43B7E"/>
    <w:rsid w:val="00A443DD"/>
    <w:rsid w:val="00A469A0"/>
    <w:rsid w:val="00A506ED"/>
    <w:rsid w:val="00A541FF"/>
    <w:rsid w:val="00A57D58"/>
    <w:rsid w:val="00A62244"/>
    <w:rsid w:val="00A649D3"/>
    <w:rsid w:val="00A65E21"/>
    <w:rsid w:val="00A66760"/>
    <w:rsid w:val="00A67BA5"/>
    <w:rsid w:val="00A70770"/>
    <w:rsid w:val="00A71D1E"/>
    <w:rsid w:val="00A7341A"/>
    <w:rsid w:val="00A77231"/>
    <w:rsid w:val="00A8047B"/>
    <w:rsid w:val="00A85352"/>
    <w:rsid w:val="00A85E62"/>
    <w:rsid w:val="00A86233"/>
    <w:rsid w:val="00A92154"/>
    <w:rsid w:val="00A928FF"/>
    <w:rsid w:val="00A936A1"/>
    <w:rsid w:val="00A971F1"/>
    <w:rsid w:val="00AA245D"/>
    <w:rsid w:val="00AA6735"/>
    <w:rsid w:val="00AA6D63"/>
    <w:rsid w:val="00AB282D"/>
    <w:rsid w:val="00AB3BF7"/>
    <w:rsid w:val="00AC0283"/>
    <w:rsid w:val="00AC107F"/>
    <w:rsid w:val="00AC33D4"/>
    <w:rsid w:val="00AC40A4"/>
    <w:rsid w:val="00AC40AF"/>
    <w:rsid w:val="00AC4568"/>
    <w:rsid w:val="00AC5ED6"/>
    <w:rsid w:val="00AD14ED"/>
    <w:rsid w:val="00AD7F30"/>
    <w:rsid w:val="00AE3D14"/>
    <w:rsid w:val="00AE4A4D"/>
    <w:rsid w:val="00AF39CA"/>
    <w:rsid w:val="00AF44E8"/>
    <w:rsid w:val="00B00371"/>
    <w:rsid w:val="00B024B7"/>
    <w:rsid w:val="00B05237"/>
    <w:rsid w:val="00B12D1E"/>
    <w:rsid w:val="00B20D5D"/>
    <w:rsid w:val="00B22CB0"/>
    <w:rsid w:val="00B2306E"/>
    <w:rsid w:val="00B35360"/>
    <w:rsid w:val="00B45243"/>
    <w:rsid w:val="00B469BA"/>
    <w:rsid w:val="00B50134"/>
    <w:rsid w:val="00B50ED2"/>
    <w:rsid w:val="00B55D18"/>
    <w:rsid w:val="00B705E6"/>
    <w:rsid w:val="00B7098B"/>
    <w:rsid w:val="00B719CA"/>
    <w:rsid w:val="00B72D7E"/>
    <w:rsid w:val="00B74BD6"/>
    <w:rsid w:val="00B74C75"/>
    <w:rsid w:val="00B813FC"/>
    <w:rsid w:val="00B81989"/>
    <w:rsid w:val="00B82213"/>
    <w:rsid w:val="00B86110"/>
    <w:rsid w:val="00B8651D"/>
    <w:rsid w:val="00B93EDE"/>
    <w:rsid w:val="00B95A1F"/>
    <w:rsid w:val="00B976D8"/>
    <w:rsid w:val="00B979A4"/>
    <w:rsid w:val="00BA169E"/>
    <w:rsid w:val="00BA296A"/>
    <w:rsid w:val="00BA453D"/>
    <w:rsid w:val="00BA76F4"/>
    <w:rsid w:val="00BA7842"/>
    <w:rsid w:val="00BB2D6A"/>
    <w:rsid w:val="00BC013D"/>
    <w:rsid w:val="00BC18D4"/>
    <w:rsid w:val="00BC3EE9"/>
    <w:rsid w:val="00BC4805"/>
    <w:rsid w:val="00BC6FDE"/>
    <w:rsid w:val="00BD3B3E"/>
    <w:rsid w:val="00BE11E0"/>
    <w:rsid w:val="00BE1C1B"/>
    <w:rsid w:val="00BF0741"/>
    <w:rsid w:val="00BF1F0B"/>
    <w:rsid w:val="00BF6DA9"/>
    <w:rsid w:val="00C00169"/>
    <w:rsid w:val="00C00DB6"/>
    <w:rsid w:val="00C036B0"/>
    <w:rsid w:val="00C03E42"/>
    <w:rsid w:val="00C04AD2"/>
    <w:rsid w:val="00C06936"/>
    <w:rsid w:val="00C11B52"/>
    <w:rsid w:val="00C15B6F"/>
    <w:rsid w:val="00C17961"/>
    <w:rsid w:val="00C209C1"/>
    <w:rsid w:val="00C21536"/>
    <w:rsid w:val="00C222BF"/>
    <w:rsid w:val="00C24DCD"/>
    <w:rsid w:val="00C31050"/>
    <w:rsid w:val="00C32821"/>
    <w:rsid w:val="00C40EB9"/>
    <w:rsid w:val="00C41210"/>
    <w:rsid w:val="00C4205D"/>
    <w:rsid w:val="00C50CB5"/>
    <w:rsid w:val="00C51505"/>
    <w:rsid w:val="00C51EBD"/>
    <w:rsid w:val="00C525DB"/>
    <w:rsid w:val="00C5390F"/>
    <w:rsid w:val="00C55AA5"/>
    <w:rsid w:val="00C5788F"/>
    <w:rsid w:val="00C64406"/>
    <w:rsid w:val="00C64F2C"/>
    <w:rsid w:val="00C66485"/>
    <w:rsid w:val="00C711C3"/>
    <w:rsid w:val="00C71819"/>
    <w:rsid w:val="00C72D16"/>
    <w:rsid w:val="00C75348"/>
    <w:rsid w:val="00C8114F"/>
    <w:rsid w:val="00C81955"/>
    <w:rsid w:val="00C8285F"/>
    <w:rsid w:val="00C8388F"/>
    <w:rsid w:val="00C844AD"/>
    <w:rsid w:val="00C84DD2"/>
    <w:rsid w:val="00C85A8B"/>
    <w:rsid w:val="00C86D0C"/>
    <w:rsid w:val="00CA4B46"/>
    <w:rsid w:val="00CA6671"/>
    <w:rsid w:val="00CC17B4"/>
    <w:rsid w:val="00CC23A2"/>
    <w:rsid w:val="00CC68ED"/>
    <w:rsid w:val="00CD3CD1"/>
    <w:rsid w:val="00CD4682"/>
    <w:rsid w:val="00CD4694"/>
    <w:rsid w:val="00CD48E7"/>
    <w:rsid w:val="00CD71BD"/>
    <w:rsid w:val="00CE076E"/>
    <w:rsid w:val="00CE1721"/>
    <w:rsid w:val="00CE4ED0"/>
    <w:rsid w:val="00CF2095"/>
    <w:rsid w:val="00CF3C14"/>
    <w:rsid w:val="00D019EC"/>
    <w:rsid w:val="00D039EE"/>
    <w:rsid w:val="00D045AE"/>
    <w:rsid w:val="00D055E9"/>
    <w:rsid w:val="00D05E4B"/>
    <w:rsid w:val="00D13081"/>
    <w:rsid w:val="00D21AA5"/>
    <w:rsid w:val="00D21B69"/>
    <w:rsid w:val="00D265D8"/>
    <w:rsid w:val="00D27C7D"/>
    <w:rsid w:val="00D35E59"/>
    <w:rsid w:val="00D36F93"/>
    <w:rsid w:val="00D37E3F"/>
    <w:rsid w:val="00D433E6"/>
    <w:rsid w:val="00D47EF1"/>
    <w:rsid w:val="00D55455"/>
    <w:rsid w:val="00D55901"/>
    <w:rsid w:val="00D650F0"/>
    <w:rsid w:val="00D652B8"/>
    <w:rsid w:val="00D65907"/>
    <w:rsid w:val="00D668B9"/>
    <w:rsid w:val="00D66E7D"/>
    <w:rsid w:val="00D71C71"/>
    <w:rsid w:val="00D72733"/>
    <w:rsid w:val="00D7300B"/>
    <w:rsid w:val="00D73FAF"/>
    <w:rsid w:val="00D74A2E"/>
    <w:rsid w:val="00D772F7"/>
    <w:rsid w:val="00D833EE"/>
    <w:rsid w:val="00D922E3"/>
    <w:rsid w:val="00D94905"/>
    <w:rsid w:val="00D97122"/>
    <w:rsid w:val="00DA0CD8"/>
    <w:rsid w:val="00DA3265"/>
    <w:rsid w:val="00DA3ADE"/>
    <w:rsid w:val="00DB21B5"/>
    <w:rsid w:val="00DB2386"/>
    <w:rsid w:val="00DB374D"/>
    <w:rsid w:val="00DB54F0"/>
    <w:rsid w:val="00DB75FF"/>
    <w:rsid w:val="00DC21EE"/>
    <w:rsid w:val="00DC37B3"/>
    <w:rsid w:val="00DC3C5B"/>
    <w:rsid w:val="00DC5046"/>
    <w:rsid w:val="00DC593D"/>
    <w:rsid w:val="00DC6D77"/>
    <w:rsid w:val="00DC767E"/>
    <w:rsid w:val="00DD2490"/>
    <w:rsid w:val="00DD3825"/>
    <w:rsid w:val="00DE0454"/>
    <w:rsid w:val="00DE051B"/>
    <w:rsid w:val="00DE37C4"/>
    <w:rsid w:val="00DE5943"/>
    <w:rsid w:val="00DF234C"/>
    <w:rsid w:val="00DF2AF6"/>
    <w:rsid w:val="00DF3046"/>
    <w:rsid w:val="00DF5CD1"/>
    <w:rsid w:val="00E03C6E"/>
    <w:rsid w:val="00E05EF7"/>
    <w:rsid w:val="00E063B1"/>
    <w:rsid w:val="00E1574D"/>
    <w:rsid w:val="00E17C29"/>
    <w:rsid w:val="00E21139"/>
    <w:rsid w:val="00E22136"/>
    <w:rsid w:val="00E227E5"/>
    <w:rsid w:val="00E34AFD"/>
    <w:rsid w:val="00E41073"/>
    <w:rsid w:val="00E410C6"/>
    <w:rsid w:val="00E415C2"/>
    <w:rsid w:val="00E43C23"/>
    <w:rsid w:val="00E440CB"/>
    <w:rsid w:val="00E47A3B"/>
    <w:rsid w:val="00E508D1"/>
    <w:rsid w:val="00E5261C"/>
    <w:rsid w:val="00E53BFF"/>
    <w:rsid w:val="00E56708"/>
    <w:rsid w:val="00E5747F"/>
    <w:rsid w:val="00E6057B"/>
    <w:rsid w:val="00E6509D"/>
    <w:rsid w:val="00E65386"/>
    <w:rsid w:val="00E70ED7"/>
    <w:rsid w:val="00E718C2"/>
    <w:rsid w:val="00E71FA7"/>
    <w:rsid w:val="00E736D6"/>
    <w:rsid w:val="00E7734B"/>
    <w:rsid w:val="00E8023B"/>
    <w:rsid w:val="00E80565"/>
    <w:rsid w:val="00E90EEA"/>
    <w:rsid w:val="00E9301A"/>
    <w:rsid w:val="00E93880"/>
    <w:rsid w:val="00E95B11"/>
    <w:rsid w:val="00E96447"/>
    <w:rsid w:val="00EA32DA"/>
    <w:rsid w:val="00EA5ECB"/>
    <w:rsid w:val="00EA6264"/>
    <w:rsid w:val="00EB61CE"/>
    <w:rsid w:val="00EC009D"/>
    <w:rsid w:val="00EC355B"/>
    <w:rsid w:val="00EC3DBF"/>
    <w:rsid w:val="00EC45AA"/>
    <w:rsid w:val="00EC4F87"/>
    <w:rsid w:val="00EC6175"/>
    <w:rsid w:val="00ED069D"/>
    <w:rsid w:val="00ED38A4"/>
    <w:rsid w:val="00ED45CB"/>
    <w:rsid w:val="00ED50FA"/>
    <w:rsid w:val="00EE198B"/>
    <w:rsid w:val="00EE2632"/>
    <w:rsid w:val="00EF54D3"/>
    <w:rsid w:val="00EF723E"/>
    <w:rsid w:val="00F036AB"/>
    <w:rsid w:val="00F03F9E"/>
    <w:rsid w:val="00F10715"/>
    <w:rsid w:val="00F131AD"/>
    <w:rsid w:val="00F155C0"/>
    <w:rsid w:val="00F22ED4"/>
    <w:rsid w:val="00F25AB3"/>
    <w:rsid w:val="00F3003C"/>
    <w:rsid w:val="00F30FC4"/>
    <w:rsid w:val="00F32916"/>
    <w:rsid w:val="00F34410"/>
    <w:rsid w:val="00F35878"/>
    <w:rsid w:val="00F3694A"/>
    <w:rsid w:val="00F3737A"/>
    <w:rsid w:val="00F4198F"/>
    <w:rsid w:val="00F4320C"/>
    <w:rsid w:val="00F46983"/>
    <w:rsid w:val="00F50031"/>
    <w:rsid w:val="00F5079B"/>
    <w:rsid w:val="00F53D14"/>
    <w:rsid w:val="00F575EB"/>
    <w:rsid w:val="00F61E5B"/>
    <w:rsid w:val="00F62B4A"/>
    <w:rsid w:val="00F6472B"/>
    <w:rsid w:val="00F65A30"/>
    <w:rsid w:val="00F675AB"/>
    <w:rsid w:val="00F704B7"/>
    <w:rsid w:val="00F70C7A"/>
    <w:rsid w:val="00F73186"/>
    <w:rsid w:val="00F80111"/>
    <w:rsid w:val="00F81281"/>
    <w:rsid w:val="00F8252C"/>
    <w:rsid w:val="00F86D34"/>
    <w:rsid w:val="00F87150"/>
    <w:rsid w:val="00F9079C"/>
    <w:rsid w:val="00F94055"/>
    <w:rsid w:val="00F96151"/>
    <w:rsid w:val="00F97508"/>
    <w:rsid w:val="00F97B51"/>
    <w:rsid w:val="00F97C37"/>
    <w:rsid w:val="00F97F06"/>
    <w:rsid w:val="00FA06E7"/>
    <w:rsid w:val="00FB0107"/>
    <w:rsid w:val="00FB35C5"/>
    <w:rsid w:val="00FB5DC2"/>
    <w:rsid w:val="00FC0FBD"/>
    <w:rsid w:val="00FC4610"/>
    <w:rsid w:val="00FC57A8"/>
    <w:rsid w:val="00FC6E9D"/>
    <w:rsid w:val="00FC7283"/>
    <w:rsid w:val="00FD0077"/>
    <w:rsid w:val="00FD2240"/>
    <w:rsid w:val="00FD3C5E"/>
    <w:rsid w:val="00FE1F13"/>
    <w:rsid w:val="00FE5BF1"/>
    <w:rsid w:val="00FE5D4F"/>
    <w:rsid w:val="00FF1C40"/>
    <w:rsid w:val="00FF3640"/>
    <w:rsid w:val="00FF405B"/>
    <w:rsid w:val="00FF44FA"/>
    <w:rsid w:val="00FF4910"/>
    <w:rsid w:val="00FF6F75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9CB6C"/>
  <w15:docId w15:val="{ED5BFD2D-37C3-49DE-9C92-537325CD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F01E8"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1F01E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1F01E8"/>
    <w:pPr>
      <w:spacing w:after="140" w:line="288" w:lineRule="auto"/>
    </w:pPr>
  </w:style>
  <w:style w:type="paragraph" w:styleId="List">
    <w:name w:val="List"/>
    <w:basedOn w:val="TextBody"/>
    <w:rsid w:val="001F01E8"/>
  </w:style>
  <w:style w:type="paragraph" w:styleId="Caption">
    <w:name w:val="caption"/>
    <w:basedOn w:val="Normal"/>
    <w:rsid w:val="001F01E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F01E8"/>
    <w:pPr>
      <w:suppressLineNumbers/>
    </w:pPr>
  </w:style>
  <w:style w:type="paragraph" w:styleId="Header">
    <w:name w:val="header"/>
    <w:basedOn w:val="Normal"/>
    <w:rsid w:val="001F01E8"/>
  </w:style>
  <w:style w:type="paragraph" w:styleId="NoSpacing">
    <w:name w:val="No Spacing"/>
    <w:link w:val="NoSpacingChar"/>
    <w:uiPriority w:val="1"/>
    <w:qFormat/>
    <w:rsid w:val="00333C60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F80111"/>
    <w:pPr>
      <w:ind w:left="720"/>
      <w:contextualSpacing/>
    </w:pPr>
    <w:rPr>
      <w:rFonts w:cs="Mangal"/>
      <w:szCs w:val="21"/>
    </w:rPr>
  </w:style>
  <w:style w:type="character" w:customStyle="1" w:styleId="NoSpacingChar">
    <w:name w:val="No Spacing Char"/>
    <w:link w:val="NoSpacing"/>
    <w:uiPriority w:val="1"/>
    <w:rsid w:val="005C5B95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D045A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045AE"/>
    <w:rPr>
      <w:rFonts w:cs="Mangal"/>
      <w:color w:val="00000A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854766"/>
    <w:rPr>
      <w:color w:val="0563C1" w:themeColor="hyperlink"/>
      <w:u w:val="single"/>
    </w:rPr>
  </w:style>
  <w:style w:type="paragraph" w:customStyle="1" w:styleId="Standard">
    <w:name w:val="Standard"/>
    <w:rsid w:val="009E5789"/>
    <w:pPr>
      <w:widowControl w:val="0"/>
      <w:suppressAutoHyphens/>
      <w:autoSpaceDN w:val="0"/>
      <w:textAlignment w:val="baseline"/>
    </w:pPr>
    <w:rPr>
      <w:kern w:val="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45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455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mi\Desktop\Fin%20Comm\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DB9B8-0EE7-4606-9C7C-4B2CC1D9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template.dotx</Template>
  <TotalTime>0</TotalTime>
  <Pages>5</Pages>
  <Words>1152</Words>
  <Characters>6567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Lynne Girouard</cp:lastModifiedBy>
  <cp:revision>2</cp:revision>
  <cp:lastPrinted>2019-04-28T12:46:00Z</cp:lastPrinted>
  <dcterms:created xsi:type="dcterms:W3CDTF">2019-05-03T12:14:00Z</dcterms:created>
  <dcterms:modified xsi:type="dcterms:W3CDTF">2019-05-03T12:14:00Z</dcterms:modified>
  <dc:language>en-US</dc:language>
</cp:coreProperties>
</file>