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FC0" w:rsidRDefault="002834F7" w:rsidP="00233138">
      <w:pPr>
        <w:jc w:val="center"/>
        <w:rPr>
          <w:sz w:val="40"/>
          <w:szCs w:val="40"/>
        </w:rPr>
      </w:pPr>
      <w:r w:rsidRPr="00233138">
        <w:rPr>
          <w:sz w:val="40"/>
          <w:szCs w:val="40"/>
        </w:rPr>
        <w:t>Sturbridge Board of Assessors</w:t>
      </w:r>
    </w:p>
    <w:p w:rsidR="00701983" w:rsidRPr="006F0D3D" w:rsidRDefault="002834F7" w:rsidP="006F0D3D">
      <w:pPr>
        <w:pStyle w:val="NoSpacing"/>
        <w:jc w:val="center"/>
        <w:rPr>
          <w:sz w:val="40"/>
          <w:szCs w:val="40"/>
        </w:rPr>
      </w:pPr>
      <w:r w:rsidRPr="006F0D3D">
        <w:rPr>
          <w:sz w:val="40"/>
          <w:szCs w:val="40"/>
        </w:rPr>
        <w:t>Meeting Minutes</w:t>
      </w:r>
    </w:p>
    <w:p w:rsidR="005940EE" w:rsidRPr="006F0D3D" w:rsidRDefault="00FC3E49" w:rsidP="006F0D3D">
      <w:pPr>
        <w:pStyle w:val="NoSpacing"/>
        <w:jc w:val="center"/>
        <w:rPr>
          <w:sz w:val="36"/>
          <w:szCs w:val="36"/>
        </w:rPr>
      </w:pPr>
      <w:r>
        <w:rPr>
          <w:sz w:val="36"/>
          <w:szCs w:val="36"/>
        </w:rPr>
        <w:t>August 11</w:t>
      </w:r>
      <w:r w:rsidR="005940EE" w:rsidRPr="006F0D3D">
        <w:rPr>
          <w:sz w:val="36"/>
          <w:szCs w:val="36"/>
        </w:rPr>
        <w:t>, 2020</w:t>
      </w:r>
    </w:p>
    <w:p w:rsidR="005940EE" w:rsidRDefault="005940EE" w:rsidP="005940EE">
      <w:pPr>
        <w:jc w:val="both"/>
        <w:rPr>
          <w:b/>
          <w:sz w:val="18"/>
        </w:rPr>
      </w:pPr>
      <w:r>
        <w:rPr>
          <w:b/>
          <w:sz w:val="18"/>
        </w:rPr>
        <w:t>The list matters are those reasonably anticipated by the Chair to be discussed at the meeting. Not all items may in fact be discussed, and other items not listed may also be brought up for discussion to the extent permitted by law.</w:t>
      </w:r>
    </w:p>
    <w:p w:rsidR="005940EE" w:rsidRPr="006F0D3D" w:rsidRDefault="005940EE" w:rsidP="005940EE">
      <w:pPr>
        <w:jc w:val="both"/>
        <w:rPr>
          <w:sz w:val="18"/>
          <w:szCs w:val="18"/>
        </w:rPr>
      </w:pPr>
      <w:r w:rsidRPr="006F0D3D">
        <w:rPr>
          <w:sz w:val="18"/>
          <w:szCs w:val="18"/>
        </w:rPr>
        <w:t xml:space="preserve">Pursuant to Governor Baker’s March 12, 2020 Order Suspending Certain Provisions of the Open Meeting law, G.L. c. 30A Section 18, and the Governor’s March 15, 2020 Order imposing strict limitations on the number people that may gather in one place, this meeting of the Sturbridge Board of Assessor’s will be conducted via remote participation to the greatest extent possible.  Specific information and the general guidelines for remote participation can be found on the Town’s website at </w:t>
      </w:r>
      <w:hyperlink r:id="rId6" w:history="1">
        <w:r w:rsidRPr="006F0D3D">
          <w:rPr>
            <w:rStyle w:val="Hyperlink"/>
            <w:sz w:val="18"/>
            <w:szCs w:val="18"/>
          </w:rPr>
          <w:t>https://www.sturbridge.gov/town-administrator/pages/how-access-virtual-meeting</w:t>
        </w:r>
      </w:hyperlink>
      <w:r w:rsidRPr="006F0D3D">
        <w:rPr>
          <w:sz w:val="18"/>
          <w:szCs w:val="18"/>
        </w:rPr>
        <w:t xml:space="preserve">.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sidRPr="006F0D3D">
        <w:rPr>
          <w:sz w:val="18"/>
          <w:szCs w:val="18"/>
          <w:u w:val="single"/>
        </w:rPr>
        <w:t xml:space="preserve">No in-person attendance of members of the public will be permitted, </w:t>
      </w:r>
      <w:r w:rsidRPr="006F0D3D">
        <w:rPr>
          <w:sz w:val="18"/>
          <w:szCs w:val="18"/>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rsidR="005940EE" w:rsidRDefault="005940EE" w:rsidP="00233138">
      <w:pPr>
        <w:spacing w:after="0"/>
        <w:rPr>
          <w:b/>
          <w:u w:val="single"/>
        </w:rPr>
      </w:pPr>
    </w:p>
    <w:p w:rsidR="00457FE7" w:rsidRDefault="002834F7" w:rsidP="00233138">
      <w:pPr>
        <w:spacing w:after="0"/>
      </w:pPr>
      <w:r w:rsidRPr="00531350">
        <w:rPr>
          <w:b/>
          <w:u w:val="single"/>
        </w:rPr>
        <w:t>Present:</w:t>
      </w:r>
      <w:r>
        <w:t xml:space="preserve">  Ann Murphy (AM),</w:t>
      </w:r>
      <w:r w:rsidR="00E33FC0">
        <w:t xml:space="preserve"> </w:t>
      </w:r>
      <w:r w:rsidR="00980A99">
        <w:t xml:space="preserve">Paul Murphy (PM), </w:t>
      </w:r>
      <w:r w:rsidR="008222F9">
        <w:t xml:space="preserve">Sophia </w:t>
      </w:r>
      <w:proofErr w:type="spellStart"/>
      <w:r w:rsidR="008222F9">
        <w:t>Lengyel</w:t>
      </w:r>
      <w:proofErr w:type="spellEnd"/>
      <w:r w:rsidR="008222F9">
        <w:t>-Rogers (SLR)</w:t>
      </w:r>
      <w:r w:rsidR="007523A7">
        <w:t xml:space="preserve">  </w:t>
      </w:r>
    </w:p>
    <w:p w:rsidR="00DA55D3" w:rsidRDefault="00DA55D3" w:rsidP="00233138">
      <w:pPr>
        <w:spacing w:after="0"/>
      </w:pPr>
      <w:r w:rsidRPr="00457FE7">
        <w:rPr>
          <w:b/>
          <w:u w:val="single"/>
        </w:rPr>
        <w:t>Also Present</w:t>
      </w:r>
      <w:r w:rsidR="009E3705" w:rsidRPr="00457FE7">
        <w:rPr>
          <w:b/>
          <w:u w:val="single"/>
        </w:rPr>
        <w:t>:</w:t>
      </w:r>
      <w:r w:rsidR="00457FE7" w:rsidRPr="00457FE7">
        <w:t xml:space="preserve">   Jeff Bridges</w:t>
      </w:r>
      <w:r w:rsidR="00457FE7">
        <w:t xml:space="preserve">, Town Administrator acting as </w:t>
      </w:r>
      <w:r w:rsidR="00457FE7" w:rsidRPr="00457FE7">
        <w:t>Meeting Facilitator</w:t>
      </w:r>
      <w:r w:rsidR="00457FE7">
        <w:t>.</w:t>
      </w:r>
    </w:p>
    <w:p w:rsidR="00DA55D3" w:rsidRDefault="00DA55D3" w:rsidP="00233138">
      <w:pPr>
        <w:spacing w:after="0"/>
        <w:rPr>
          <w:b/>
          <w:u w:val="single"/>
        </w:rPr>
      </w:pPr>
    </w:p>
    <w:p w:rsidR="002834F7" w:rsidRPr="00233138" w:rsidRDefault="002834F7" w:rsidP="00233138">
      <w:pPr>
        <w:spacing w:after="0"/>
        <w:rPr>
          <w:b/>
          <w:u w:val="single"/>
        </w:rPr>
      </w:pPr>
      <w:r w:rsidRPr="00233138">
        <w:rPr>
          <w:b/>
          <w:u w:val="single"/>
        </w:rPr>
        <w:t>Meeting called to order:</w:t>
      </w:r>
    </w:p>
    <w:p w:rsidR="002834F7" w:rsidRDefault="00980A99" w:rsidP="00233138">
      <w:pPr>
        <w:spacing w:after="0"/>
      </w:pPr>
      <w:r>
        <w:t>PM</w:t>
      </w:r>
      <w:r w:rsidR="00E33FC0">
        <w:t xml:space="preserve"> </w:t>
      </w:r>
      <w:r w:rsidR="00A53ACB">
        <w:t xml:space="preserve">called meeting to order at </w:t>
      </w:r>
      <w:r w:rsidR="009E3705">
        <w:t>4</w:t>
      </w:r>
      <w:r w:rsidR="00A003E9">
        <w:t>:</w:t>
      </w:r>
      <w:r w:rsidR="00FC3E49">
        <w:t>03</w:t>
      </w:r>
      <w:r w:rsidR="00DA55D3">
        <w:t xml:space="preserve"> </w:t>
      </w:r>
      <w:r w:rsidR="002834F7">
        <w:t>P.M.</w:t>
      </w:r>
    </w:p>
    <w:p w:rsidR="002834F7" w:rsidRDefault="002834F7" w:rsidP="00233138">
      <w:pPr>
        <w:spacing w:after="0"/>
      </w:pPr>
    </w:p>
    <w:p w:rsidR="00DF33D1" w:rsidRDefault="00DF33D1" w:rsidP="00233138">
      <w:pPr>
        <w:spacing w:after="0"/>
        <w:rPr>
          <w:b/>
          <w:u w:val="single"/>
        </w:rPr>
      </w:pPr>
      <w:r>
        <w:rPr>
          <w:b/>
          <w:u w:val="single"/>
        </w:rPr>
        <w:t xml:space="preserve">Minutes: </w:t>
      </w:r>
      <w:r w:rsidR="009E3705">
        <w:rPr>
          <w:b/>
          <w:u w:val="single"/>
        </w:rPr>
        <w:t xml:space="preserve"> </w:t>
      </w:r>
    </w:p>
    <w:p w:rsidR="008222F9" w:rsidRDefault="008B7400" w:rsidP="00233138">
      <w:pPr>
        <w:spacing w:after="0"/>
      </w:pPr>
      <w:r>
        <w:t>Reviewed and approved meeting m</w:t>
      </w:r>
      <w:r w:rsidR="00FC3E49">
        <w:t>inutes from 7/8</w:t>
      </w:r>
      <w:r w:rsidR="008222F9">
        <w:t>/</w:t>
      </w:r>
      <w:r>
        <w:t xml:space="preserve">2020.  SLR made motion to accept, PM </w:t>
      </w:r>
      <w:proofErr w:type="gramStart"/>
      <w:r>
        <w:t>2</w:t>
      </w:r>
      <w:r>
        <w:rPr>
          <w:vertAlign w:val="superscript"/>
        </w:rPr>
        <w:t xml:space="preserve">ND </w:t>
      </w:r>
      <w:r>
        <w:t>,</w:t>
      </w:r>
      <w:proofErr w:type="gramEnd"/>
      <w:r>
        <w:t xml:space="preserve"> AIF. </w:t>
      </w:r>
    </w:p>
    <w:p w:rsidR="00457FE7" w:rsidRPr="00457FE7" w:rsidRDefault="008222F9" w:rsidP="00233138">
      <w:pPr>
        <w:spacing w:after="0"/>
      </w:pPr>
      <w:r>
        <w:t>Reviewed and approved ex</w:t>
      </w:r>
      <w:r w:rsidR="00FC3E49">
        <w:t>ecutive session minutes from 7/8</w:t>
      </w:r>
      <w:r>
        <w:t>/2020.  SLR made motion to accept, PM 2</w:t>
      </w:r>
      <w:r w:rsidRPr="008222F9">
        <w:rPr>
          <w:vertAlign w:val="superscript"/>
        </w:rPr>
        <w:t>nd</w:t>
      </w:r>
      <w:r>
        <w:t>, AIF.</w:t>
      </w:r>
      <w:r w:rsidR="008B7400">
        <w:t xml:space="preserve"> </w:t>
      </w:r>
    </w:p>
    <w:p w:rsidR="00D75F3E" w:rsidRDefault="00D75F3E" w:rsidP="00233138">
      <w:pPr>
        <w:spacing w:after="0"/>
      </w:pPr>
    </w:p>
    <w:p w:rsidR="00CD3456" w:rsidRDefault="00CD3456" w:rsidP="00233138">
      <w:pPr>
        <w:spacing w:after="0"/>
        <w:rPr>
          <w:b/>
          <w:u w:val="single"/>
        </w:rPr>
      </w:pPr>
      <w:r w:rsidRPr="00CD3456">
        <w:rPr>
          <w:b/>
          <w:u w:val="single"/>
        </w:rPr>
        <w:t>Sign All Necessary Documents:</w:t>
      </w:r>
    </w:p>
    <w:p w:rsidR="00CD3456" w:rsidRDefault="00CD3456" w:rsidP="00233138">
      <w:pPr>
        <w:spacing w:after="0"/>
      </w:pPr>
      <w:r w:rsidRPr="00CD3456">
        <w:t>Monthly Repo</w:t>
      </w:r>
      <w:r>
        <w:t>rt</w:t>
      </w:r>
      <w:r w:rsidRPr="00CD3456">
        <w:t>s</w:t>
      </w:r>
      <w:r w:rsidR="008F51A7">
        <w:t>:</w:t>
      </w:r>
    </w:p>
    <w:p w:rsidR="00457FE7" w:rsidRDefault="00FC3E49" w:rsidP="008F51A7">
      <w:pPr>
        <w:spacing w:after="0"/>
        <w:ind w:firstLine="720"/>
      </w:pPr>
      <w:r>
        <w:t>July</w:t>
      </w:r>
      <w:r w:rsidR="008222F9">
        <w:t xml:space="preserve"> </w:t>
      </w:r>
      <w:r w:rsidR="008B7400">
        <w:t xml:space="preserve">MV </w:t>
      </w:r>
      <w:r w:rsidR="00457FE7">
        <w:t>Abatement</w:t>
      </w:r>
      <w:r w:rsidR="008F51A7">
        <w:t>s</w:t>
      </w:r>
    </w:p>
    <w:p w:rsidR="008F51A7" w:rsidRDefault="00FC3E49" w:rsidP="008F51A7">
      <w:pPr>
        <w:spacing w:after="0"/>
        <w:ind w:firstLine="720"/>
      </w:pPr>
      <w:r>
        <w:t>1 Chapter 61 application</w:t>
      </w:r>
    </w:p>
    <w:p w:rsidR="00FC3E49" w:rsidRDefault="00FC3E49" w:rsidP="008F51A7">
      <w:pPr>
        <w:spacing w:after="0"/>
        <w:ind w:firstLine="720"/>
      </w:pPr>
      <w:r>
        <w:t>2 Chapter 61A applications</w:t>
      </w:r>
    </w:p>
    <w:p w:rsidR="00FC3E49" w:rsidRDefault="00FC3E49" w:rsidP="008F51A7">
      <w:pPr>
        <w:spacing w:after="0"/>
        <w:ind w:firstLine="720"/>
      </w:pPr>
      <w:r>
        <w:t>2 Chapter 61B applications</w:t>
      </w:r>
    </w:p>
    <w:p w:rsidR="00FC3E49" w:rsidRDefault="00FC3E49" w:rsidP="008F51A7">
      <w:pPr>
        <w:spacing w:after="0"/>
        <w:ind w:firstLine="720"/>
      </w:pPr>
      <w:r>
        <w:t>FY2020 Supplemental Tax Report, Commitment &amp; Warrant</w:t>
      </w:r>
    </w:p>
    <w:p w:rsidR="00FC3E49" w:rsidRDefault="00FC3E49" w:rsidP="008F51A7">
      <w:pPr>
        <w:spacing w:after="0"/>
        <w:ind w:firstLine="720"/>
      </w:pPr>
      <w:r>
        <w:t>2020 Motor Vehicle Excise #4 Report, Commitment &amp; Warrant</w:t>
      </w:r>
    </w:p>
    <w:p w:rsidR="00FC3E49" w:rsidRDefault="00FC3E49" w:rsidP="008F51A7">
      <w:pPr>
        <w:spacing w:after="0"/>
        <w:ind w:firstLine="720"/>
      </w:pPr>
      <w:r>
        <w:t>2020 Motor Vehicle Excise #51 Report, Commitment &amp; Warrant</w:t>
      </w:r>
    </w:p>
    <w:p w:rsidR="008F51A7" w:rsidRDefault="008F51A7" w:rsidP="008F51A7">
      <w:pPr>
        <w:spacing w:after="0"/>
      </w:pPr>
      <w:r>
        <w:t>DOR Reports:</w:t>
      </w:r>
    </w:p>
    <w:p w:rsidR="008F51A7" w:rsidRDefault="00FC3E49" w:rsidP="008F51A7">
      <w:pPr>
        <w:spacing w:after="0"/>
      </w:pPr>
      <w:r>
        <w:tab/>
        <w:t>LA13A</w:t>
      </w:r>
    </w:p>
    <w:p w:rsidR="008F51A7" w:rsidRDefault="008F51A7" w:rsidP="00FC3E49">
      <w:pPr>
        <w:spacing w:after="0"/>
      </w:pPr>
      <w:r>
        <w:tab/>
      </w:r>
    </w:p>
    <w:p w:rsidR="00FC3E49" w:rsidRDefault="00FC3E49" w:rsidP="00233138">
      <w:pPr>
        <w:spacing w:after="0"/>
        <w:rPr>
          <w:b/>
          <w:u w:val="single"/>
        </w:rPr>
      </w:pPr>
    </w:p>
    <w:p w:rsidR="00FC3E49" w:rsidRDefault="00FC3E49" w:rsidP="00233138">
      <w:pPr>
        <w:spacing w:after="0"/>
        <w:rPr>
          <w:b/>
          <w:u w:val="single"/>
        </w:rPr>
      </w:pPr>
      <w:r>
        <w:rPr>
          <w:b/>
          <w:u w:val="single"/>
        </w:rPr>
        <w:lastRenderedPageBreak/>
        <w:t xml:space="preserve">Old </w:t>
      </w:r>
      <w:r w:rsidR="003F2396" w:rsidRPr="003F2396">
        <w:rPr>
          <w:b/>
          <w:u w:val="single"/>
        </w:rPr>
        <w:t>Business:</w:t>
      </w:r>
      <w:r w:rsidR="006E0812">
        <w:rPr>
          <w:b/>
          <w:u w:val="single"/>
        </w:rPr>
        <w:t xml:space="preserve"> </w:t>
      </w:r>
    </w:p>
    <w:p w:rsidR="009B498B" w:rsidRDefault="009B498B" w:rsidP="00233138">
      <w:pPr>
        <w:spacing w:after="0"/>
      </w:pPr>
      <w:r>
        <w:t>Discussed the vacancy position on the Board.  The Board approved a memo to the Board of Selectmen notifying them of the vacancy.</w:t>
      </w:r>
    </w:p>
    <w:p w:rsidR="009B498B" w:rsidRDefault="009B498B" w:rsidP="00233138">
      <w:pPr>
        <w:spacing w:after="0"/>
      </w:pPr>
    </w:p>
    <w:p w:rsidR="009B498B" w:rsidRDefault="009B498B" w:rsidP="00233138">
      <w:pPr>
        <w:spacing w:after="0"/>
        <w:rPr>
          <w:b/>
          <w:u w:val="single"/>
        </w:rPr>
      </w:pPr>
      <w:r>
        <w:rPr>
          <w:b/>
          <w:u w:val="single"/>
        </w:rPr>
        <w:t>Any other business before the Board:</w:t>
      </w:r>
    </w:p>
    <w:p w:rsidR="009B498B" w:rsidRDefault="009B498B" w:rsidP="00233138">
      <w:pPr>
        <w:spacing w:after="0"/>
      </w:pPr>
      <w:r>
        <w:t>The Board reviewed and approved to accept a plan of land which was drawn up to combine two lots.</w:t>
      </w:r>
    </w:p>
    <w:p w:rsidR="009B498B" w:rsidRDefault="009B498B" w:rsidP="00233138">
      <w:pPr>
        <w:spacing w:after="0"/>
      </w:pPr>
      <w:r>
        <w:t>The Board reviewed and discussed a land value issue on a property.  They advised the Principal Assessor to contact the owner and have him file an abatement during the abatement period and the Board will review it.</w:t>
      </w:r>
    </w:p>
    <w:p w:rsidR="005940EE" w:rsidRDefault="009B498B" w:rsidP="00233138">
      <w:pPr>
        <w:spacing w:after="0"/>
      </w:pPr>
      <w:r>
        <w:t xml:space="preserve"> </w:t>
      </w:r>
      <w:r w:rsidR="006E0812">
        <w:t xml:space="preserve">  </w:t>
      </w:r>
    </w:p>
    <w:p w:rsidR="00DA55D3" w:rsidRDefault="00CD3456" w:rsidP="00233138">
      <w:pPr>
        <w:spacing w:after="0"/>
        <w:rPr>
          <w:b/>
          <w:u w:val="single"/>
        </w:rPr>
      </w:pPr>
      <w:r w:rsidRPr="00CD3456">
        <w:rPr>
          <w:b/>
          <w:u w:val="single"/>
        </w:rPr>
        <w:t>New Business:</w:t>
      </w:r>
    </w:p>
    <w:p w:rsidR="008F51A7" w:rsidRDefault="009B498B" w:rsidP="00233138">
      <w:pPr>
        <w:spacing w:after="0"/>
      </w:pPr>
      <w:r>
        <w:t>Update Assessors on the town hall hours</w:t>
      </w:r>
      <w:r w:rsidR="008F51A7">
        <w:t>.</w:t>
      </w:r>
    </w:p>
    <w:p w:rsidR="008F51A7" w:rsidRDefault="009B498B" w:rsidP="00233138">
      <w:pPr>
        <w:spacing w:after="0"/>
      </w:pPr>
      <w:r>
        <w:t>The Board was updated on the status of FY2021 Recap.</w:t>
      </w:r>
    </w:p>
    <w:p w:rsidR="009B498B" w:rsidRDefault="008F51A7" w:rsidP="00233138">
      <w:pPr>
        <w:spacing w:after="0"/>
      </w:pPr>
      <w:r>
        <w:t>Discussed the process of</w:t>
      </w:r>
      <w:r w:rsidR="009B498B">
        <w:t xml:space="preserve"> optional</w:t>
      </w:r>
      <w:r>
        <w:t xml:space="preserve"> preliminary bills for a semi</w:t>
      </w:r>
      <w:r w:rsidR="000E780E">
        <w:t>-</w:t>
      </w:r>
      <w:r>
        <w:t>annual community.</w:t>
      </w:r>
      <w:r w:rsidR="008B7400">
        <w:t xml:space="preserve"> </w:t>
      </w:r>
      <w:r w:rsidR="009B498B">
        <w:t>The Board voted to request authority from the Commissioner to issue preliminary bills “contingent on necessity”.  The Bo</w:t>
      </w:r>
      <w:r w:rsidR="000E780E">
        <w:t>ard also approved a memo to the Board of Selectmen notifying them of the vote per M.G.L Chapter 59 section 23D.</w:t>
      </w:r>
    </w:p>
    <w:p w:rsidR="000E780E" w:rsidRDefault="000E780E" w:rsidP="00233138">
      <w:pPr>
        <w:spacing w:after="0"/>
      </w:pPr>
      <w:r>
        <w:t>The Board discussed the upcoming classification hearing and approved a memo to the Board of Selectmen requesting that the meeting be held on September 8, 2020.</w:t>
      </w:r>
    </w:p>
    <w:p w:rsidR="00840E41" w:rsidRDefault="00840E41" w:rsidP="00233138">
      <w:pPr>
        <w:spacing w:after="0"/>
      </w:pPr>
    </w:p>
    <w:p w:rsidR="00840E41" w:rsidRPr="008B7400" w:rsidRDefault="00840E41" w:rsidP="00233138">
      <w:pPr>
        <w:spacing w:after="0"/>
      </w:pPr>
      <w:r>
        <w:t xml:space="preserve">Next meeting was </w:t>
      </w:r>
      <w:r w:rsidR="000E780E">
        <w:t>scheduled for Tuesday September 8 at 5</w:t>
      </w:r>
      <w:r>
        <w:t>pm.</w:t>
      </w:r>
    </w:p>
    <w:p w:rsidR="00457FE7" w:rsidRDefault="00457FE7" w:rsidP="00233138">
      <w:pPr>
        <w:spacing w:after="0"/>
      </w:pPr>
    </w:p>
    <w:p w:rsidR="00BC3670" w:rsidRPr="00457FE7" w:rsidRDefault="00BC3670" w:rsidP="00233138">
      <w:pPr>
        <w:spacing w:after="0"/>
      </w:pPr>
      <w:r w:rsidRPr="00BC3670">
        <w:rPr>
          <w:b/>
          <w:u w:val="single"/>
        </w:rPr>
        <w:t>Closed:</w:t>
      </w:r>
      <w:r>
        <w:t xml:space="preserve"> </w:t>
      </w:r>
      <w:r w:rsidR="000E780E">
        <w:t>PM made a motion to adjourn the meeting at</w:t>
      </w:r>
      <w:r>
        <w:t xml:space="preserve"> 4:</w:t>
      </w:r>
      <w:r w:rsidR="00840E41">
        <w:t>4</w:t>
      </w:r>
      <w:r w:rsidR="000E780E">
        <w:t xml:space="preserve">0 P.M., SLR </w:t>
      </w:r>
      <w:bookmarkStart w:id="0" w:name="_GoBack"/>
      <w:bookmarkEnd w:id="0"/>
      <w:r w:rsidR="002F78D6">
        <w:t>2</w:t>
      </w:r>
      <w:r w:rsidR="002F78D6" w:rsidRPr="000E780E">
        <w:rPr>
          <w:vertAlign w:val="superscript"/>
        </w:rPr>
        <w:t>nd</w:t>
      </w:r>
      <w:r w:rsidR="002F78D6">
        <w:t>,</w:t>
      </w:r>
      <w:r w:rsidR="000E780E">
        <w:t xml:space="preserve"> AIF. Meeting adjourned. </w:t>
      </w:r>
    </w:p>
    <w:sectPr w:rsidR="00BC3670" w:rsidRPr="00457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5A1C"/>
    <w:multiLevelType w:val="hybridMultilevel"/>
    <w:tmpl w:val="4950D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82775B"/>
    <w:multiLevelType w:val="multilevel"/>
    <w:tmpl w:val="AA0069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9FC6EB9"/>
    <w:multiLevelType w:val="hybridMultilevel"/>
    <w:tmpl w:val="DAEE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07DD2"/>
    <w:multiLevelType w:val="hybridMultilevel"/>
    <w:tmpl w:val="B3F8B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F7"/>
    <w:rsid w:val="000E780E"/>
    <w:rsid w:val="001523E2"/>
    <w:rsid w:val="00175F34"/>
    <w:rsid w:val="001A4404"/>
    <w:rsid w:val="001C0495"/>
    <w:rsid w:val="001D3917"/>
    <w:rsid w:val="00233138"/>
    <w:rsid w:val="002721FE"/>
    <w:rsid w:val="002834F7"/>
    <w:rsid w:val="002F78D6"/>
    <w:rsid w:val="00352B17"/>
    <w:rsid w:val="00370ACD"/>
    <w:rsid w:val="003F2396"/>
    <w:rsid w:val="00457095"/>
    <w:rsid w:val="00457FE7"/>
    <w:rsid w:val="00531350"/>
    <w:rsid w:val="00581E3F"/>
    <w:rsid w:val="005940EE"/>
    <w:rsid w:val="006E0812"/>
    <w:rsid w:val="006F0D3D"/>
    <w:rsid w:val="00701983"/>
    <w:rsid w:val="007523A7"/>
    <w:rsid w:val="00815637"/>
    <w:rsid w:val="008222F9"/>
    <w:rsid w:val="00840E41"/>
    <w:rsid w:val="00883D03"/>
    <w:rsid w:val="008B7400"/>
    <w:rsid w:val="008F51A7"/>
    <w:rsid w:val="008F76AA"/>
    <w:rsid w:val="0097599B"/>
    <w:rsid w:val="00980A99"/>
    <w:rsid w:val="009B498B"/>
    <w:rsid w:val="009E3705"/>
    <w:rsid w:val="00A003E9"/>
    <w:rsid w:val="00A53ACB"/>
    <w:rsid w:val="00AC3528"/>
    <w:rsid w:val="00AD2D1D"/>
    <w:rsid w:val="00B339E3"/>
    <w:rsid w:val="00BC3670"/>
    <w:rsid w:val="00CA34A5"/>
    <w:rsid w:val="00CD3456"/>
    <w:rsid w:val="00CE0C77"/>
    <w:rsid w:val="00D75F3E"/>
    <w:rsid w:val="00DA55D3"/>
    <w:rsid w:val="00DD1EDF"/>
    <w:rsid w:val="00DD20A1"/>
    <w:rsid w:val="00DF33D1"/>
    <w:rsid w:val="00E33FC0"/>
    <w:rsid w:val="00E82106"/>
    <w:rsid w:val="00F066B1"/>
    <w:rsid w:val="00F44C07"/>
    <w:rsid w:val="00FC3E49"/>
    <w:rsid w:val="00FF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CE94"/>
  <w15:chartTrackingRefBased/>
  <w15:docId w15:val="{754D423B-05BE-40D0-BE2F-50C0BBE6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9E3"/>
  </w:style>
  <w:style w:type="paragraph" w:styleId="Heading1">
    <w:name w:val="heading 1"/>
    <w:basedOn w:val="Normal"/>
    <w:next w:val="Normal"/>
    <w:link w:val="Heading1Char"/>
    <w:uiPriority w:val="9"/>
    <w:qFormat/>
    <w:rsid w:val="0023313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3313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3313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33138"/>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33138"/>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33138"/>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33138"/>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3313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3313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3138"/>
    <w:pPr>
      <w:spacing w:after="0" w:line="240" w:lineRule="auto"/>
    </w:pPr>
  </w:style>
  <w:style w:type="character" w:customStyle="1" w:styleId="Heading1Char">
    <w:name w:val="Heading 1 Char"/>
    <w:basedOn w:val="DefaultParagraphFont"/>
    <w:link w:val="Heading1"/>
    <w:uiPriority w:val="9"/>
    <w:rsid w:val="0023313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3313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23313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33138"/>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33138"/>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33138"/>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33138"/>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3313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33138"/>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33138"/>
    <w:pPr>
      <w:spacing w:line="240" w:lineRule="auto"/>
    </w:pPr>
    <w:rPr>
      <w:b/>
      <w:bCs/>
      <w:smallCaps/>
      <w:color w:val="595959" w:themeColor="text1" w:themeTint="A6"/>
    </w:rPr>
  </w:style>
  <w:style w:type="paragraph" w:styleId="Title">
    <w:name w:val="Title"/>
    <w:basedOn w:val="Normal"/>
    <w:next w:val="Normal"/>
    <w:link w:val="TitleChar"/>
    <w:uiPriority w:val="10"/>
    <w:qFormat/>
    <w:rsid w:val="0023313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3313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33138"/>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33138"/>
    <w:rPr>
      <w:rFonts w:asciiTheme="majorHAnsi" w:eastAsiaTheme="majorEastAsia" w:hAnsiTheme="majorHAnsi" w:cstheme="majorBidi"/>
      <w:sz w:val="30"/>
      <w:szCs w:val="30"/>
    </w:rPr>
  </w:style>
  <w:style w:type="character" w:styleId="Strong">
    <w:name w:val="Strong"/>
    <w:basedOn w:val="DefaultParagraphFont"/>
    <w:uiPriority w:val="22"/>
    <w:qFormat/>
    <w:rsid w:val="00233138"/>
    <w:rPr>
      <w:b/>
      <w:bCs/>
    </w:rPr>
  </w:style>
  <w:style w:type="character" w:styleId="Emphasis">
    <w:name w:val="Emphasis"/>
    <w:basedOn w:val="DefaultParagraphFont"/>
    <w:uiPriority w:val="20"/>
    <w:qFormat/>
    <w:rsid w:val="00233138"/>
    <w:rPr>
      <w:i/>
      <w:iCs/>
      <w:color w:val="70AD47" w:themeColor="accent6"/>
    </w:rPr>
  </w:style>
  <w:style w:type="paragraph" w:styleId="Quote">
    <w:name w:val="Quote"/>
    <w:basedOn w:val="Normal"/>
    <w:next w:val="Normal"/>
    <w:link w:val="QuoteChar"/>
    <w:uiPriority w:val="29"/>
    <w:qFormat/>
    <w:rsid w:val="00233138"/>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33138"/>
    <w:rPr>
      <w:i/>
      <w:iCs/>
      <w:color w:val="262626" w:themeColor="text1" w:themeTint="D9"/>
    </w:rPr>
  </w:style>
  <w:style w:type="paragraph" w:styleId="IntenseQuote">
    <w:name w:val="Intense Quote"/>
    <w:basedOn w:val="Normal"/>
    <w:next w:val="Normal"/>
    <w:link w:val="IntenseQuoteChar"/>
    <w:uiPriority w:val="30"/>
    <w:qFormat/>
    <w:rsid w:val="0023313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33138"/>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33138"/>
    <w:rPr>
      <w:i/>
      <w:iCs/>
    </w:rPr>
  </w:style>
  <w:style w:type="character" w:styleId="IntenseEmphasis">
    <w:name w:val="Intense Emphasis"/>
    <w:basedOn w:val="DefaultParagraphFont"/>
    <w:uiPriority w:val="21"/>
    <w:qFormat/>
    <w:rsid w:val="00233138"/>
    <w:rPr>
      <w:b/>
      <w:bCs/>
      <w:i/>
      <w:iCs/>
    </w:rPr>
  </w:style>
  <w:style w:type="character" w:styleId="SubtleReference">
    <w:name w:val="Subtle Reference"/>
    <w:basedOn w:val="DefaultParagraphFont"/>
    <w:uiPriority w:val="31"/>
    <w:qFormat/>
    <w:rsid w:val="00233138"/>
    <w:rPr>
      <w:smallCaps/>
      <w:color w:val="595959" w:themeColor="text1" w:themeTint="A6"/>
    </w:rPr>
  </w:style>
  <w:style w:type="character" w:styleId="IntenseReference">
    <w:name w:val="Intense Reference"/>
    <w:basedOn w:val="DefaultParagraphFont"/>
    <w:uiPriority w:val="32"/>
    <w:qFormat/>
    <w:rsid w:val="00233138"/>
    <w:rPr>
      <w:b/>
      <w:bCs/>
      <w:smallCaps/>
      <w:color w:val="70AD47" w:themeColor="accent6"/>
    </w:rPr>
  </w:style>
  <w:style w:type="character" w:styleId="BookTitle">
    <w:name w:val="Book Title"/>
    <w:basedOn w:val="DefaultParagraphFont"/>
    <w:uiPriority w:val="33"/>
    <w:qFormat/>
    <w:rsid w:val="00233138"/>
    <w:rPr>
      <w:b/>
      <w:bCs/>
      <w:caps w:val="0"/>
      <w:smallCaps/>
      <w:spacing w:val="7"/>
      <w:sz w:val="21"/>
      <w:szCs w:val="21"/>
    </w:rPr>
  </w:style>
  <w:style w:type="paragraph" w:styleId="TOCHeading">
    <w:name w:val="TOC Heading"/>
    <w:basedOn w:val="Heading1"/>
    <w:next w:val="Normal"/>
    <w:uiPriority w:val="39"/>
    <w:semiHidden/>
    <w:unhideWhenUsed/>
    <w:qFormat/>
    <w:rsid w:val="00233138"/>
    <w:pPr>
      <w:outlineLvl w:val="9"/>
    </w:pPr>
  </w:style>
  <w:style w:type="paragraph" w:styleId="BalloonText">
    <w:name w:val="Balloon Text"/>
    <w:basedOn w:val="Normal"/>
    <w:link w:val="BalloonTextChar"/>
    <w:uiPriority w:val="99"/>
    <w:semiHidden/>
    <w:unhideWhenUsed/>
    <w:rsid w:val="00152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3E2"/>
    <w:rPr>
      <w:rFonts w:ascii="Segoe UI" w:hAnsi="Segoe UI" w:cs="Segoe UI"/>
      <w:sz w:val="18"/>
      <w:szCs w:val="18"/>
    </w:rPr>
  </w:style>
  <w:style w:type="paragraph" w:styleId="ListParagraph">
    <w:name w:val="List Paragraph"/>
    <w:basedOn w:val="Normal"/>
    <w:uiPriority w:val="34"/>
    <w:qFormat/>
    <w:rsid w:val="00175F34"/>
    <w:pPr>
      <w:ind w:left="720"/>
      <w:contextualSpacing/>
    </w:pPr>
  </w:style>
  <w:style w:type="character" w:styleId="Hyperlink">
    <w:name w:val="Hyperlink"/>
    <w:semiHidden/>
    <w:unhideWhenUsed/>
    <w:rsid w:val="005940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turbridge.gov/town-administrator/pages/how-access-virtual-meet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A47B7-1A6E-4C1C-87AB-6801F6275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mcneil</dc:creator>
  <cp:keywords/>
  <dc:description/>
  <cp:lastModifiedBy>Ann Murphy</cp:lastModifiedBy>
  <cp:revision>3</cp:revision>
  <cp:lastPrinted>2020-08-12T13:45:00Z</cp:lastPrinted>
  <dcterms:created xsi:type="dcterms:W3CDTF">2020-08-12T12:54:00Z</dcterms:created>
  <dcterms:modified xsi:type="dcterms:W3CDTF">2020-08-12T15:26:00Z</dcterms:modified>
</cp:coreProperties>
</file>